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0ADE7" w14:textId="77777777" w:rsidR="003B3C12" w:rsidRPr="003B3C12" w:rsidRDefault="003B3C12" w:rsidP="003B3C12">
      <w:pPr>
        <w:pStyle w:val="Omslag-rubrik"/>
        <w:spacing w:line="240" w:lineRule="auto"/>
        <w:ind w:left="2824" w:firstLine="720"/>
        <w:rPr>
          <w:color w:val="auto"/>
          <w:sz w:val="32"/>
          <w:szCs w:val="32"/>
        </w:rPr>
      </w:pPr>
      <w:bookmarkStart w:id="0" w:name="_Toc475652206"/>
      <w:bookmarkStart w:id="1" w:name="_Toc501460102"/>
      <w:bookmarkStart w:id="2" w:name="_Toc210236767"/>
      <w:bookmarkStart w:id="3" w:name="_Toc210565693"/>
      <w:bookmarkStart w:id="4" w:name="_Toc210566052"/>
      <w:bookmarkStart w:id="5" w:name="_Toc210566671"/>
      <w:bookmarkStart w:id="6" w:name="_Toc213853844"/>
      <w:bookmarkStart w:id="7" w:name="_Toc216252198"/>
      <w:r w:rsidRPr="003B3C12">
        <w:rPr>
          <w:color w:val="auto"/>
          <w:szCs w:val="60"/>
        </w:rPr>
        <w:t>Instructions for Robust fiber</w:t>
      </w:r>
      <w:bookmarkEnd w:id="2"/>
      <w:bookmarkEnd w:id="3"/>
      <w:bookmarkEnd w:id="4"/>
      <w:bookmarkEnd w:id="5"/>
      <w:bookmarkEnd w:id="6"/>
      <w:bookmarkEnd w:id="7"/>
    </w:p>
    <w:p w14:paraId="498A87EE" w14:textId="4941795D" w:rsidR="00057164" w:rsidRPr="00B07D25" w:rsidRDefault="003B3C12" w:rsidP="001D5991">
      <w:pPr>
        <w:pStyle w:val="Brdtext"/>
        <w:ind w:left="3544"/>
        <w:rPr>
          <w:rFonts w:ascii="Avenir Next LT Pro" w:hAnsi="Avenir Next LT Pro" w:cstheme="minorHAnsi"/>
          <w:b/>
          <w:sz w:val="56"/>
          <w:szCs w:val="56"/>
          <w:lang w:val="sv-SE"/>
        </w:rPr>
      </w:pPr>
      <w:r>
        <w:rPr>
          <w:rFonts w:ascii="Avenir Next LT Pro" w:hAnsi="Avenir Next LT Pro" w:cstheme="minorHAnsi"/>
          <w:b/>
          <w:sz w:val="44"/>
          <w:szCs w:val="44"/>
          <w:lang w:val="sv-SE"/>
        </w:rPr>
        <w:t>Sub</w:t>
      </w:r>
      <w:r w:rsidR="00216460">
        <w:rPr>
          <w:rFonts w:ascii="Avenir Next LT Pro" w:hAnsi="Avenir Next LT Pro" w:cstheme="minorHAnsi"/>
          <w:b/>
          <w:sz w:val="44"/>
          <w:szCs w:val="44"/>
          <w:lang w:val="sv-SE"/>
        </w:rPr>
        <w:t>-Appendix</w:t>
      </w:r>
      <w:r w:rsidR="00057164" w:rsidRPr="00B07D25">
        <w:rPr>
          <w:rFonts w:ascii="Avenir Next LT Pro" w:hAnsi="Avenir Next LT Pro" w:cstheme="minorHAnsi"/>
          <w:b/>
          <w:sz w:val="44"/>
          <w:szCs w:val="44"/>
          <w:lang w:val="sv-SE"/>
        </w:rPr>
        <w:t xml:space="preserve"> 6.1 Checklista slutbesiktning </w:t>
      </w:r>
    </w:p>
    <w:p w14:paraId="628D8FBF" w14:textId="3B0B7CC6" w:rsidR="00F76EC6" w:rsidRPr="00B07D25" w:rsidRDefault="00F76EC6" w:rsidP="00F76EC6">
      <w:pPr>
        <w:pStyle w:val="Brdtext"/>
        <w:ind w:left="3544"/>
        <w:rPr>
          <w:rFonts w:ascii="Avenir Next LT Pro" w:hAnsi="Avenir Next LT Pro"/>
        </w:rPr>
      </w:pPr>
      <w:r w:rsidRPr="00B07D25">
        <w:rPr>
          <w:rFonts w:ascii="Avenir Next LT Pro" w:hAnsi="Avenir Next LT Pro" w:cstheme="minorHAnsi"/>
          <w:b/>
          <w:sz w:val="44"/>
          <w:szCs w:val="44"/>
        </w:rPr>
        <w:t>Ver. 1.</w:t>
      </w:r>
      <w:bookmarkStart w:id="8" w:name="_Toc508312604"/>
      <w:bookmarkStart w:id="9" w:name="_Toc508343234"/>
      <w:bookmarkStart w:id="10" w:name="_Toc508343686"/>
      <w:bookmarkStart w:id="11" w:name="_Toc508343846"/>
      <w:bookmarkEnd w:id="8"/>
      <w:bookmarkEnd w:id="9"/>
      <w:bookmarkEnd w:id="10"/>
      <w:bookmarkEnd w:id="11"/>
      <w:r w:rsidR="00B41909" w:rsidRPr="00B07D25">
        <w:rPr>
          <w:rFonts w:ascii="Avenir Next LT Pro" w:hAnsi="Avenir Next LT Pro" w:cstheme="minorHAnsi"/>
          <w:b/>
          <w:sz w:val="44"/>
          <w:szCs w:val="44"/>
        </w:rPr>
        <w:t>8</w:t>
      </w:r>
    </w:p>
    <w:p w14:paraId="6BD08DDE" w14:textId="77777777" w:rsidR="00057164" w:rsidRPr="001D5991" w:rsidRDefault="00BD63FD" w:rsidP="00A20B8D">
      <w:pPr>
        <w:pStyle w:val="Brdtext"/>
        <w:ind w:left="3544"/>
        <w:rPr>
          <w:rFonts w:asciiTheme="minorHAnsi" w:hAnsiTheme="minorHAnsi" w:cstheme="minorHAnsi"/>
          <w:b/>
          <w:color w:val="00B050"/>
          <w:sz w:val="44"/>
          <w:szCs w:val="44"/>
        </w:rPr>
      </w:pPr>
      <w:r>
        <w:rPr>
          <w:rFonts w:ascii="Verdana" w:hAnsi="Verdana"/>
          <w:noProof/>
          <w:sz w:val="28"/>
        </w:rPr>
        <w:pict w14:anchorId="3F8ACB99">
          <v:group id="_x0000_s2056" style="position:absolute;left:0;text-align:left;margin-left:290.95pt;margin-top:48.45pt;width:232.75pt;height:290.9pt;z-index:251658240;mso-wrap-distance-left:0;mso-wrap-distance-right:0;mso-position-horizontal-relative:page" coordorigin="3187,331" coordsize="5520,6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3187;top:331;width:5520;height:6989">
              <v:imagedata r:id="rId11" o:title=""/>
            </v:shape>
            <v:shape id="_x0000_s2058" type="#_x0000_t75" style="position:absolute;left:3302;top:472;width:4954;height:6423">
              <v:imagedata r:id="rId12" o:title=""/>
            </v:shape>
            <w10:wrap type="topAndBottom" anchorx="page"/>
          </v:group>
        </w:pict>
      </w:r>
    </w:p>
    <w:sdt>
      <w:sdtPr>
        <w:rPr>
          <w:rFonts w:ascii="Times New Roman" w:eastAsia="Times New Roman" w:hAnsi="Times New Roman" w:cs="Times New Roman"/>
          <w:color w:val="auto"/>
          <w:sz w:val="22"/>
          <w:szCs w:val="22"/>
          <w:lang w:val="en-US" w:eastAsia="en-US"/>
        </w:rPr>
        <w:id w:val="-2037496501"/>
        <w:docPartObj>
          <w:docPartGallery w:val="Table of Contents"/>
          <w:docPartUnique/>
        </w:docPartObj>
      </w:sdtPr>
      <w:sdtEndPr>
        <w:rPr>
          <w:rFonts w:ascii="Corbel" w:hAnsi="Corbel"/>
          <w:b/>
          <w:bCs/>
        </w:rPr>
      </w:sdtEndPr>
      <w:sdtContent>
        <w:p w14:paraId="3ADF64AD" w14:textId="77777777" w:rsidR="00264EAA" w:rsidRDefault="00264EAA">
          <w:pPr>
            <w:pStyle w:val="Innehllsfrteckningsrubrik"/>
          </w:pPr>
        </w:p>
        <w:p w14:paraId="27261166" w14:textId="77777777" w:rsidR="00264EAA" w:rsidRDefault="00264EAA" w:rsidP="00264EAA">
          <w:pPr>
            <w:rPr>
              <w:lang w:val="sv-SE" w:eastAsia="sv-SE"/>
            </w:rPr>
          </w:pPr>
        </w:p>
        <w:p w14:paraId="7A7633A4" w14:textId="77777777" w:rsidR="00264EAA" w:rsidRDefault="00264EAA" w:rsidP="00264EAA">
          <w:pPr>
            <w:rPr>
              <w:lang w:val="sv-SE" w:eastAsia="sv-SE"/>
            </w:rPr>
          </w:pPr>
        </w:p>
        <w:p w14:paraId="23A8269F" w14:textId="77777777" w:rsidR="00264EAA" w:rsidRPr="00264EAA" w:rsidRDefault="00264EAA" w:rsidP="00264EAA">
          <w:pPr>
            <w:rPr>
              <w:lang w:val="sv-SE" w:eastAsia="sv-SE"/>
            </w:rPr>
          </w:pPr>
        </w:p>
        <w:p w14:paraId="04DE67F9" w14:textId="77777777" w:rsidR="00264EAA" w:rsidRPr="00B07D25" w:rsidRDefault="009A3DD0">
          <w:pPr>
            <w:pStyle w:val="Innehllsfrteckningsrubrik"/>
            <w:rPr>
              <w:rFonts w:ascii="Avenir Next LT Pro" w:hAnsi="Avenir Next LT Pro" w:cstheme="minorHAnsi"/>
              <w:b/>
              <w:color w:val="auto"/>
            </w:rPr>
          </w:pPr>
          <w:r w:rsidRPr="00B07D25">
            <w:rPr>
              <w:rFonts w:ascii="Avenir Next LT Pro" w:hAnsi="Avenir Next LT Pro" w:cstheme="minorHAnsi"/>
              <w:b/>
              <w:color w:val="auto"/>
            </w:rPr>
            <w:t>INNEHÅLLSFÖRTECKNING</w:t>
          </w:r>
        </w:p>
        <w:p w14:paraId="6F37E578" w14:textId="3F8F9997" w:rsidR="0025637C" w:rsidRDefault="00264EAA">
          <w:pPr>
            <w:pStyle w:val="Innehll1"/>
            <w:tabs>
              <w:tab w:val="right" w:leader="dot" w:pos="14190"/>
            </w:tabs>
            <w:rPr>
              <w:rFonts w:asciiTheme="minorHAnsi" w:eastAsiaTheme="minorEastAsia" w:hAnsiTheme="minorHAnsi" w:cstheme="minorBidi"/>
              <w:b w:val="0"/>
              <w:bCs w:val="0"/>
              <w:noProof/>
              <w:kern w:val="2"/>
              <w:lang w:val="sv-SE" w:eastAsia="sv-SE"/>
              <w14:ligatures w14:val="standardContextual"/>
            </w:rPr>
          </w:pPr>
          <w:r>
            <w:fldChar w:fldCharType="begin"/>
          </w:r>
          <w:r>
            <w:instrText xml:space="preserve"> TOC \o "1-3" \h \z \u </w:instrText>
          </w:r>
          <w:r>
            <w:fldChar w:fldCharType="separate"/>
          </w:r>
          <w:hyperlink w:anchor="_Toc158116368" w:history="1">
            <w:r w:rsidR="0025637C" w:rsidRPr="00A935BB">
              <w:rPr>
                <w:rStyle w:val="Hyperlnk"/>
                <w:rFonts w:cstheme="minorHAnsi"/>
                <w:noProof/>
                <w:lang w:val="sv-SE"/>
              </w:rPr>
              <w:t>1.</w:t>
            </w:r>
            <w:r w:rsidR="0025637C">
              <w:rPr>
                <w:rFonts w:asciiTheme="minorHAnsi" w:eastAsiaTheme="minorEastAsia" w:hAnsiTheme="minorHAnsi" w:cstheme="minorBidi"/>
                <w:b w:val="0"/>
                <w:bCs w:val="0"/>
                <w:noProof/>
                <w:kern w:val="2"/>
                <w:lang w:val="sv-SE" w:eastAsia="sv-SE"/>
                <w14:ligatures w14:val="standardContextual"/>
              </w:rPr>
              <w:tab/>
            </w:r>
            <w:r w:rsidR="0025637C" w:rsidRPr="00A935BB">
              <w:rPr>
                <w:rStyle w:val="Hyperlnk"/>
                <w:rFonts w:cstheme="minorHAnsi"/>
                <w:noProof/>
                <w:lang w:val="sv-SE"/>
              </w:rPr>
              <w:t>Om checklistorna</w:t>
            </w:r>
            <w:r w:rsidR="0025637C">
              <w:rPr>
                <w:noProof/>
                <w:webHidden/>
              </w:rPr>
              <w:tab/>
            </w:r>
            <w:r w:rsidR="0025637C">
              <w:rPr>
                <w:noProof/>
                <w:webHidden/>
              </w:rPr>
              <w:fldChar w:fldCharType="begin"/>
            </w:r>
            <w:r w:rsidR="0025637C">
              <w:rPr>
                <w:noProof/>
                <w:webHidden/>
              </w:rPr>
              <w:instrText xml:space="preserve"> PAGEREF _Toc158116368 \h </w:instrText>
            </w:r>
            <w:r w:rsidR="0025637C">
              <w:rPr>
                <w:noProof/>
                <w:webHidden/>
              </w:rPr>
            </w:r>
            <w:r w:rsidR="0025637C">
              <w:rPr>
                <w:noProof/>
                <w:webHidden/>
              </w:rPr>
              <w:fldChar w:fldCharType="separate"/>
            </w:r>
            <w:r w:rsidR="00B07D25">
              <w:rPr>
                <w:noProof/>
                <w:webHidden/>
              </w:rPr>
              <w:t>3</w:t>
            </w:r>
            <w:r w:rsidR="0025637C">
              <w:rPr>
                <w:noProof/>
                <w:webHidden/>
              </w:rPr>
              <w:fldChar w:fldCharType="end"/>
            </w:r>
          </w:hyperlink>
        </w:p>
        <w:p w14:paraId="4E6B1DCF" w14:textId="3FA3A007" w:rsidR="0025637C" w:rsidRDefault="0025637C">
          <w:pPr>
            <w:pStyle w:val="Innehll1"/>
            <w:tabs>
              <w:tab w:val="right" w:leader="dot" w:pos="14190"/>
            </w:tabs>
            <w:rPr>
              <w:rFonts w:asciiTheme="minorHAnsi" w:eastAsiaTheme="minorEastAsia" w:hAnsiTheme="minorHAnsi" w:cstheme="minorBidi"/>
              <w:b w:val="0"/>
              <w:bCs w:val="0"/>
              <w:noProof/>
              <w:kern w:val="2"/>
              <w:lang w:val="sv-SE" w:eastAsia="sv-SE"/>
              <w14:ligatures w14:val="standardContextual"/>
            </w:rPr>
          </w:pPr>
          <w:hyperlink w:anchor="_Toc158116369" w:history="1">
            <w:r w:rsidRPr="00A935BB">
              <w:rPr>
                <w:rStyle w:val="Hyperlnk"/>
                <w:rFonts w:cstheme="minorHAnsi"/>
                <w:noProof/>
                <w:lang w:val="sv-SE"/>
              </w:rPr>
              <w:t>2.</w:t>
            </w:r>
            <w:r>
              <w:rPr>
                <w:rFonts w:asciiTheme="minorHAnsi" w:eastAsiaTheme="minorEastAsia" w:hAnsiTheme="minorHAnsi" w:cstheme="minorBidi"/>
                <w:b w:val="0"/>
                <w:bCs w:val="0"/>
                <w:noProof/>
                <w:kern w:val="2"/>
                <w:lang w:val="sv-SE" w:eastAsia="sv-SE"/>
                <w14:ligatures w14:val="standardContextual"/>
              </w:rPr>
              <w:tab/>
            </w:r>
            <w:r w:rsidRPr="00A935BB">
              <w:rPr>
                <w:rStyle w:val="Hyperlnk"/>
                <w:rFonts w:cstheme="minorHAnsi"/>
                <w:noProof/>
                <w:lang w:val="sv-SE"/>
              </w:rPr>
              <w:t>Checklista för slutbesiktning bilaga Nät</w:t>
            </w:r>
            <w:r>
              <w:rPr>
                <w:noProof/>
                <w:webHidden/>
              </w:rPr>
              <w:tab/>
            </w:r>
            <w:r>
              <w:rPr>
                <w:noProof/>
                <w:webHidden/>
              </w:rPr>
              <w:fldChar w:fldCharType="begin"/>
            </w:r>
            <w:r>
              <w:rPr>
                <w:noProof/>
                <w:webHidden/>
              </w:rPr>
              <w:instrText xml:space="preserve"> PAGEREF _Toc158116369 \h </w:instrText>
            </w:r>
            <w:r>
              <w:rPr>
                <w:noProof/>
                <w:webHidden/>
              </w:rPr>
            </w:r>
            <w:r>
              <w:rPr>
                <w:noProof/>
                <w:webHidden/>
              </w:rPr>
              <w:fldChar w:fldCharType="separate"/>
            </w:r>
            <w:r w:rsidR="00B07D25">
              <w:rPr>
                <w:noProof/>
                <w:webHidden/>
              </w:rPr>
              <w:t>4</w:t>
            </w:r>
            <w:r>
              <w:rPr>
                <w:noProof/>
                <w:webHidden/>
              </w:rPr>
              <w:fldChar w:fldCharType="end"/>
            </w:r>
          </w:hyperlink>
        </w:p>
        <w:p w14:paraId="7E6379B8" w14:textId="5D04A7D3" w:rsidR="0025637C" w:rsidRDefault="0025637C">
          <w:pPr>
            <w:pStyle w:val="Innehll2"/>
            <w:tabs>
              <w:tab w:val="right" w:leader="dot" w:pos="14190"/>
            </w:tabs>
            <w:rPr>
              <w:rFonts w:asciiTheme="minorHAnsi" w:eastAsiaTheme="minorEastAsia" w:hAnsiTheme="minorHAnsi" w:cstheme="minorBidi"/>
              <w:noProof/>
              <w:kern w:val="2"/>
              <w:sz w:val="24"/>
              <w:szCs w:val="24"/>
              <w:lang w:val="sv-SE" w:eastAsia="sv-SE"/>
              <w14:ligatures w14:val="standardContextual"/>
            </w:rPr>
          </w:pPr>
          <w:hyperlink w:anchor="_Toc158116370" w:history="1">
            <w:r w:rsidRPr="00A935BB">
              <w:rPr>
                <w:rStyle w:val="Hyperlnk"/>
                <w:noProof/>
                <w:lang w:val="sv-SE"/>
              </w:rPr>
              <w:t>2.1 Utökad besiktning enligt beställarens anvisningar</w:t>
            </w:r>
            <w:r>
              <w:rPr>
                <w:noProof/>
                <w:webHidden/>
              </w:rPr>
              <w:tab/>
            </w:r>
            <w:r>
              <w:rPr>
                <w:noProof/>
                <w:webHidden/>
              </w:rPr>
              <w:fldChar w:fldCharType="begin"/>
            </w:r>
            <w:r>
              <w:rPr>
                <w:noProof/>
                <w:webHidden/>
              </w:rPr>
              <w:instrText xml:space="preserve"> PAGEREF _Toc158116370 \h </w:instrText>
            </w:r>
            <w:r>
              <w:rPr>
                <w:noProof/>
                <w:webHidden/>
              </w:rPr>
            </w:r>
            <w:r>
              <w:rPr>
                <w:noProof/>
                <w:webHidden/>
              </w:rPr>
              <w:fldChar w:fldCharType="separate"/>
            </w:r>
            <w:r w:rsidR="00B07D25">
              <w:rPr>
                <w:noProof/>
                <w:webHidden/>
              </w:rPr>
              <w:t>19</w:t>
            </w:r>
            <w:r>
              <w:rPr>
                <w:noProof/>
                <w:webHidden/>
              </w:rPr>
              <w:fldChar w:fldCharType="end"/>
            </w:r>
          </w:hyperlink>
        </w:p>
        <w:p w14:paraId="49417AC9" w14:textId="5A3A8194" w:rsidR="0025637C" w:rsidRDefault="0025637C">
          <w:pPr>
            <w:pStyle w:val="Innehll1"/>
            <w:tabs>
              <w:tab w:val="right" w:leader="dot" w:pos="14190"/>
            </w:tabs>
            <w:rPr>
              <w:rFonts w:asciiTheme="minorHAnsi" w:eastAsiaTheme="minorEastAsia" w:hAnsiTheme="minorHAnsi" w:cstheme="minorBidi"/>
              <w:b w:val="0"/>
              <w:bCs w:val="0"/>
              <w:noProof/>
              <w:kern w:val="2"/>
              <w:lang w:val="sv-SE" w:eastAsia="sv-SE"/>
              <w14:ligatures w14:val="standardContextual"/>
            </w:rPr>
          </w:pPr>
          <w:hyperlink w:anchor="_Toc158116371" w:history="1">
            <w:r w:rsidRPr="00A935BB">
              <w:rPr>
                <w:rStyle w:val="Hyperlnk"/>
                <w:rFonts w:eastAsia="Times New Roman" w:cs="Times New Roman"/>
                <w:noProof/>
                <w:lang w:val="sv-SE"/>
              </w:rPr>
              <w:t>3.</w:t>
            </w:r>
            <w:r>
              <w:rPr>
                <w:rFonts w:asciiTheme="minorHAnsi" w:eastAsiaTheme="minorEastAsia" w:hAnsiTheme="minorHAnsi" w:cstheme="minorBidi"/>
                <w:b w:val="0"/>
                <w:bCs w:val="0"/>
                <w:noProof/>
                <w:kern w:val="2"/>
                <w:lang w:val="sv-SE" w:eastAsia="sv-SE"/>
                <w14:ligatures w14:val="standardContextual"/>
              </w:rPr>
              <w:tab/>
            </w:r>
            <w:r w:rsidRPr="00A935BB">
              <w:rPr>
                <w:rStyle w:val="Hyperlnk"/>
                <w:rFonts w:eastAsia="Times New Roman" w:cs="Times New Roman"/>
                <w:noProof/>
                <w:lang w:val="sv-SE"/>
              </w:rPr>
              <w:t>Checklista för slutbesiktning bilaga Site och Nod</w:t>
            </w:r>
            <w:r>
              <w:rPr>
                <w:noProof/>
                <w:webHidden/>
              </w:rPr>
              <w:tab/>
            </w:r>
            <w:r>
              <w:rPr>
                <w:noProof/>
                <w:webHidden/>
              </w:rPr>
              <w:fldChar w:fldCharType="begin"/>
            </w:r>
            <w:r>
              <w:rPr>
                <w:noProof/>
                <w:webHidden/>
              </w:rPr>
              <w:instrText xml:space="preserve"> PAGEREF _Toc158116371 \h </w:instrText>
            </w:r>
            <w:r>
              <w:rPr>
                <w:noProof/>
                <w:webHidden/>
              </w:rPr>
            </w:r>
            <w:r>
              <w:rPr>
                <w:noProof/>
                <w:webHidden/>
              </w:rPr>
              <w:fldChar w:fldCharType="separate"/>
            </w:r>
            <w:r w:rsidR="00B07D25">
              <w:rPr>
                <w:noProof/>
                <w:webHidden/>
              </w:rPr>
              <w:t>20</w:t>
            </w:r>
            <w:r>
              <w:rPr>
                <w:noProof/>
                <w:webHidden/>
              </w:rPr>
              <w:fldChar w:fldCharType="end"/>
            </w:r>
          </w:hyperlink>
        </w:p>
        <w:p w14:paraId="70103D12" w14:textId="2775EBD4" w:rsidR="0025637C" w:rsidRDefault="0025637C">
          <w:pPr>
            <w:pStyle w:val="Innehll2"/>
            <w:tabs>
              <w:tab w:val="right" w:leader="dot" w:pos="14190"/>
            </w:tabs>
            <w:rPr>
              <w:rFonts w:asciiTheme="minorHAnsi" w:eastAsiaTheme="minorEastAsia" w:hAnsiTheme="minorHAnsi" w:cstheme="minorBidi"/>
              <w:noProof/>
              <w:kern w:val="2"/>
              <w:sz w:val="24"/>
              <w:szCs w:val="24"/>
              <w:lang w:val="sv-SE" w:eastAsia="sv-SE"/>
              <w14:ligatures w14:val="standardContextual"/>
            </w:rPr>
          </w:pPr>
          <w:hyperlink w:anchor="_Toc158116372" w:history="1">
            <w:r w:rsidRPr="00A935BB">
              <w:rPr>
                <w:rStyle w:val="Hyperlnk"/>
                <w:noProof/>
                <w:lang w:val="sv-SE"/>
              </w:rPr>
              <w:t>3.1 Utökad besiktning enligt beställarens anvisningar</w:t>
            </w:r>
            <w:r>
              <w:rPr>
                <w:noProof/>
                <w:webHidden/>
              </w:rPr>
              <w:tab/>
            </w:r>
            <w:r>
              <w:rPr>
                <w:noProof/>
                <w:webHidden/>
              </w:rPr>
              <w:fldChar w:fldCharType="begin"/>
            </w:r>
            <w:r>
              <w:rPr>
                <w:noProof/>
                <w:webHidden/>
              </w:rPr>
              <w:instrText xml:space="preserve"> PAGEREF _Toc158116372 \h </w:instrText>
            </w:r>
            <w:r>
              <w:rPr>
                <w:noProof/>
                <w:webHidden/>
              </w:rPr>
            </w:r>
            <w:r>
              <w:rPr>
                <w:noProof/>
                <w:webHidden/>
              </w:rPr>
              <w:fldChar w:fldCharType="separate"/>
            </w:r>
            <w:r w:rsidR="00B07D25">
              <w:rPr>
                <w:noProof/>
                <w:webHidden/>
              </w:rPr>
              <w:t>27</w:t>
            </w:r>
            <w:r>
              <w:rPr>
                <w:noProof/>
                <w:webHidden/>
              </w:rPr>
              <w:fldChar w:fldCharType="end"/>
            </w:r>
          </w:hyperlink>
        </w:p>
        <w:p w14:paraId="3A03C364" w14:textId="10D653AF" w:rsidR="0025637C" w:rsidRDefault="0025637C">
          <w:pPr>
            <w:pStyle w:val="Innehll1"/>
            <w:tabs>
              <w:tab w:val="right" w:leader="dot" w:pos="14190"/>
            </w:tabs>
            <w:rPr>
              <w:rFonts w:asciiTheme="minorHAnsi" w:eastAsiaTheme="minorEastAsia" w:hAnsiTheme="minorHAnsi" w:cstheme="minorBidi"/>
              <w:b w:val="0"/>
              <w:bCs w:val="0"/>
              <w:noProof/>
              <w:kern w:val="2"/>
              <w:lang w:val="sv-SE" w:eastAsia="sv-SE"/>
              <w14:ligatures w14:val="standardContextual"/>
            </w:rPr>
          </w:pPr>
          <w:hyperlink w:anchor="_Toc158116373" w:history="1">
            <w:r w:rsidRPr="00A935BB">
              <w:rPr>
                <w:rStyle w:val="Hyperlnk"/>
                <w:noProof/>
                <w:lang w:val="sv-SE"/>
              </w:rPr>
              <w:t>4.  Checklista för slutbesiktning bilaga Dokumentation</w:t>
            </w:r>
            <w:r>
              <w:rPr>
                <w:noProof/>
                <w:webHidden/>
              </w:rPr>
              <w:tab/>
            </w:r>
            <w:r>
              <w:rPr>
                <w:noProof/>
                <w:webHidden/>
              </w:rPr>
              <w:fldChar w:fldCharType="begin"/>
            </w:r>
            <w:r>
              <w:rPr>
                <w:noProof/>
                <w:webHidden/>
              </w:rPr>
              <w:instrText xml:space="preserve"> PAGEREF _Toc158116373 \h </w:instrText>
            </w:r>
            <w:r>
              <w:rPr>
                <w:noProof/>
                <w:webHidden/>
              </w:rPr>
            </w:r>
            <w:r>
              <w:rPr>
                <w:noProof/>
                <w:webHidden/>
              </w:rPr>
              <w:fldChar w:fldCharType="separate"/>
            </w:r>
            <w:r w:rsidR="00B07D25">
              <w:rPr>
                <w:noProof/>
                <w:webHidden/>
              </w:rPr>
              <w:t>28</w:t>
            </w:r>
            <w:r>
              <w:rPr>
                <w:noProof/>
                <w:webHidden/>
              </w:rPr>
              <w:fldChar w:fldCharType="end"/>
            </w:r>
          </w:hyperlink>
        </w:p>
        <w:p w14:paraId="3D6BA3E0" w14:textId="2FB558DF" w:rsidR="0025637C" w:rsidRDefault="0025637C">
          <w:pPr>
            <w:pStyle w:val="Innehll2"/>
            <w:tabs>
              <w:tab w:val="right" w:leader="dot" w:pos="14190"/>
            </w:tabs>
            <w:rPr>
              <w:rFonts w:asciiTheme="minorHAnsi" w:eastAsiaTheme="minorEastAsia" w:hAnsiTheme="minorHAnsi" w:cstheme="minorBidi"/>
              <w:noProof/>
              <w:kern w:val="2"/>
              <w:sz w:val="24"/>
              <w:szCs w:val="24"/>
              <w:lang w:val="sv-SE" w:eastAsia="sv-SE"/>
              <w14:ligatures w14:val="standardContextual"/>
            </w:rPr>
          </w:pPr>
          <w:hyperlink w:anchor="_Toc158116374" w:history="1">
            <w:r w:rsidRPr="00A935BB">
              <w:rPr>
                <w:rStyle w:val="Hyperlnk"/>
                <w:noProof/>
                <w:lang w:val="sv-SE"/>
              </w:rPr>
              <w:t>4.1 Utökad besiktning enligt beställarens anvisningar</w:t>
            </w:r>
            <w:r>
              <w:rPr>
                <w:noProof/>
                <w:webHidden/>
              </w:rPr>
              <w:tab/>
            </w:r>
            <w:r>
              <w:rPr>
                <w:noProof/>
                <w:webHidden/>
              </w:rPr>
              <w:fldChar w:fldCharType="begin"/>
            </w:r>
            <w:r>
              <w:rPr>
                <w:noProof/>
                <w:webHidden/>
              </w:rPr>
              <w:instrText xml:space="preserve"> PAGEREF _Toc158116374 \h </w:instrText>
            </w:r>
            <w:r>
              <w:rPr>
                <w:noProof/>
                <w:webHidden/>
              </w:rPr>
            </w:r>
            <w:r>
              <w:rPr>
                <w:noProof/>
                <w:webHidden/>
              </w:rPr>
              <w:fldChar w:fldCharType="separate"/>
            </w:r>
            <w:r w:rsidR="00B07D25">
              <w:rPr>
                <w:noProof/>
                <w:webHidden/>
              </w:rPr>
              <w:t>34</w:t>
            </w:r>
            <w:r>
              <w:rPr>
                <w:noProof/>
                <w:webHidden/>
              </w:rPr>
              <w:fldChar w:fldCharType="end"/>
            </w:r>
          </w:hyperlink>
        </w:p>
        <w:p w14:paraId="657AAC54" w14:textId="71E93616" w:rsidR="0025637C" w:rsidRDefault="0025637C">
          <w:pPr>
            <w:pStyle w:val="Innehll1"/>
            <w:tabs>
              <w:tab w:val="right" w:leader="dot" w:pos="14190"/>
            </w:tabs>
            <w:rPr>
              <w:rFonts w:asciiTheme="minorHAnsi" w:eastAsiaTheme="minorEastAsia" w:hAnsiTheme="minorHAnsi" w:cstheme="minorBidi"/>
              <w:b w:val="0"/>
              <w:bCs w:val="0"/>
              <w:noProof/>
              <w:kern w:val="2"/>
              <w:lang w:val="sv-SE" w:eastAsia="sv-SE"/>
              <w14:ligatures w14:val="standardContextual"/>
            </w:rPr>
          </w:pPr>
          <w:hyperlink w:anchor="_Toc158116375" w:history="1">
            <w:r w:rsidRPr="00A935BB">
              <w:rPr>
                <w:rStyle w:val="Hyperlnk"/>
                <w:rFonts w:cstheme="minorHAnsi"/>
                <w:noProof/>
                <w:lang w:val="sv-SE"/>
              </w:rPr>
              <w:t>5.</w:t>
            </w:r>
            <w:r>
              <w:rPr>
                <w:rFonts w:asciiTheme="minorHAnsi" w:eastAsiaTheme="minorEastAsia" w:hAnsiTheme="minorHAnsi" w:cstheme="minorBidi"/>
                <w:b w:val="0"/>
                <w:bCs w:val="0"/>
                <w:noProof/>
                <w:kern w:val="2"/>
                <w:lang w:val="sv-SE" w:eastAsia="sv-SE"/>
                <w14:ligatures w14:val="standardContextual"/>
              </w:rPr>
              <w:tab/>
            </w:r>
            <w:r w:rsidRPr="00A935BB">
              <w:rPr>
                <w:rStyle w:val="Hyperlnk"/>
                <w:rFonts w:cstheme="minorHAnsi"/>
                <w:noProof/>
                <w:lang w:val="sv-SE"/>
              </w:rPr>
              <w:t>Checklista för tilläggskrav PTS</w:t>
            </w:r>
            <w:r>
              <w:rPr>
                <w:noProof/>
                <w:webHidden/>
              </w:rPr>
              <w:tab/>
            </w:r>
            <w:r>
              <w:rPr>
                <w:noProof/>
                <w:webHidden/>
              </w:rPr>
              <w:fldChar w:fldCharType="begin"/>
            </w:r>
            <w:r>
              <w:rPr>
                <w:noProof/>
                <w:webHidden/>
              </w:rPr>
              <w:instrText xml:space="preserve"> PAGEREF _Toc158116375 \h </w:instrText>
            </w:r>
            <w:r>
              <w:rPr>
                <w:noProof/>
                <w:webHidden/>
              </w:rPr>
            </w:r>
            <w:r>
              <w:rPr>
                <w:noProof/>
                <w:webHidden/>
              </w:rPr>
              <w:fldChar w:fldCharType="separate"/>
            </w:r>
            <w:r w:rsidR="00B07D25">
              <w:rPr>
                <w:noProof/>
                <w:webHidden/>
              </w:rPr>
              <w:t>35</w:t>
            </w:r>
            <w:r>
              <w:rPr>
                <w:noProof/>
                <w:webHidden/>
              </w:rPr>
              <w:fldChar w:fldCharType="end"/>
            </w:r>
          </w:hyperlink>
        </w:p>
        <w:p w14:paraId="2E31F832" w14:textId="4760B6D1" w:rsidR="0025637C" w:rsidRDefault="0025637C">
          <w:pPr>
            <w:pStyle w:val="Innehll1"/>
            <w:tabs>
              <w:tab w:val="right" w:leader="dot" w:pos="14190"/>
            </w:tabs>
            <w:rPr>
              <w:rFonts w:asciiTheme="minorHAnsi" w:eastAsiaTheme="minorEastAsia" w:hAnsiTheme="minorHAnsi" w:cstheme="minorBidi"/>
              <w:b w:val="0"/>
              <w:bCs w:val="0"/>
              <w:noProof/>
              <w:kern w:val="2"/>
              <w:lang w:val="sv-SE" w:eastAsia="sv-SE"/>
              <w14:ligatures w14:val="standardContextual"/>
            </w:rPr>
          </w:pPr>
          <w:hyperlink w:anchor="_Toc158116376" w:history="1">
            <w:r w:rsidRPr="00A935BB">
              <w:rPr>
                <w:rStyle w:val="Hyperlnk"/>
                <w:rFonts w:cstheme="minorHAnsi"/>
                <w:noProof/>
                <w:lang w:val="sv-SE"/>
              </w:rPr>
              <w:t>6.</w:t>
            </w:r>
            <w:r>
              <w:rPr>
                <w:rFonts w:asciiTheme="minorHAnsi" w:eastAsiaTheme="minorEastAsia" w:hAnsiTheme="minorHAnsi" w:cstheme="minorBidi"/>
                <w:b w:val="0"/>
                <w:bCs w:val="0"/>
                <w:noProof/>
                <w:kern w:val="2"/>
                <w:lang w:val="sv-SE" w:eastAsia="sv-SE"/>
                <w14:ligatures w14:val="standardContextual"/>
              </w:rPr>
              <w:tab/>
            </w:r>
            <w:r w:rsidRPr="00A935BB">
              <w:rPr>
                <w:rStyle w:val="Hyperlnk"/>
                <w:rFonts w:cstheme="minorHAnsi"/>
                <w:noProof/>
                <w:lang w:val="sv-SE"/>
              </w:rPr>
              <w:t>Checklista för Sjv</w:t>
            </w:r>
            <w:r>
              <w:rPr>
                <w:noProof/>
                <w:webHidden/>
              </w:rPr>
              <w:tab/>
            </w:r>
            <w:r>
              <w:rPr>
                <w:noProof/>
                <w:webHidden/>
              </w:rPr>
              <w:fldChar w:fldCharType="begin"/>
            </w:r>
            <w:r>
              <w:rPr>
                <w:noProof/>
                <w:webHidden/>
              </w:rPr>
              <w:instrText xml:space="preserve"> PAGEREF _Toc158116376 \h </w:instrText>
            </w:r>
            <w:r>
              <w:rPr>
                <w:noProof/>
                <w:webHidden/>
              </w:rPr>
            </w:r>
            <w:r>
              <w:rPr>
                <w:noProof/>
                <w:webHidden/>
              </w:rPr>
              <w:fldChar w:fldCharType="separate"/>
            </w:r>
            <w:r w:rsidR="00B07D25">
              <w:rPr>
                <w:noProof/>
                <w:webHidden/>
              </w:rPr>
              <w:t>37</w:t>
            </w:r>
            <w:r>
              <w:rPr>
                <w:noProof/>
                <w:webHidden/>
              </w:rPr>
              <w:fldChar w:fldCharType="end"/>
            </w:r>
          </w:hyperlink>
        </w:p>
        <w:p w14:paraId="0555C2C0" w14:textId="4E0B5C4C" w:rsidR="00264EAA" w:rsidRDefault="00264EAA">
          <w:r>
            <w:rPr>
              <w:b/>
              <w:bCs/>
            </w:rPr>
            <w:fldChar w:fldCharType="end"/>
          </w:r>
        </w:p>
      </w:sdtContent>
    </w:sdt>
    <w:p w14:paraId="461D012A" w14:textId="77777777" w:rsidR="00057164" w:rsidRDefault="00057164" w:rsidP="006238D7">
      <w:pPr>
        <w:pStyle w:val="Rubrik1"/>
        <w:ind w:left="851" w:firstLine="0"/>
      </w:pPr>
    </w:p>
    <w:p w14:paraId="61C271B0" w14:textId="77777777" w:rsidR="00057164" w:rsidRDefault="00057164" w:rsidP="006238D7">
      <w:pPr>
        <w:pStyle w:val="Rubrik1"/>
        <w:ind w:left="851" w:firstLine="0"/>
      </w:pPr>
    </w:p>
    <w:p w14:paraId="7B904713" w14:textId="77777777" w:rsidR="00057164" w:rsidRDefault="00057164" w:rsidP="006238D7">
      <w:pPr>
        <w:pStyle w:val="Rubrik1"/>
        <w:ind w:left="851" w:firstLine="0"/>
      </w:pPr>
    </w:p>
    <w:bookmarkEnd w:id="0"/>
    <w:bookmarkEnd w:id="1"/>
    <w:p w14:paraId="393BBDFD" w14:textId="77777777" w:rsidR="00046B6C" w:rsidRDefault="00046B6C" w:rsidP="007D5A79">
      <w:pPr>
        <w:pStyle w:val="Rubrik1"/>
        <w:ind w:left="0" w:firstLine="0"/>
        <w:rPr>
          <w:rFonts w:cstheme="minorHAnsi"/>
          <w:sz w:val="44"/>
          <w:szCs w:val="44"/>
          <w:lang w:val="sv-SE"/>
        </w:rPr>
      </w:pPr>
    </w:p>
    <w:p w14:paraId="276D5D73" w14:textId="62B67808" w:rsidR="0003380D" w:rsidRPr="00B07D25" w:rsidRDefault="0003380D" w:rsidP="007973BD">
      <w:pPr>
        <w:pStyle w:val="Rubrik1"/>
        <w:keepNext/>
        <w:keepLines/>
        <w:widowControl/>
        <w:numPr>
          <w:ilvl w:val="0"/>
          <w:numId w:val="3"/>
        </w:numPr>
        <w:tabs>
          <w:tab w:val="left" w:pos="680"/>
          <w:tab w:val="left" w:pos="907"/>
        </w:tabs>
        <w:autoSpaceDE/>
        <w:autoSpaceDN/>
        <w:spacing w:before="240" w:after="120" w:line="276" w:lineRule="auto"/>
        <w:ind w:left="720" w:firstLine="131"/>
        <w:rPr>
          <w:rFonts w:ascii="Avenir Next LT Pro" w:eastAsiaTheme="majorEastAsia" w:hAnsi="Avenir Next LT Pro" w:cstheme="minorHAnsi"/>
          <w:bCs w:val="0"/>
          <w:color w:val="000000" w:themeColor="text1"/>
          <w:spacing w:val="-10"/>
          <w:kern w:val="22"/>
          <w:sz w:val="48"/>
          <w:lang w:val="sv-SE"/>
          <w14:ligatures w14:val="standard"/>
        </w:rPr>
      </w:pPr>
      <w:bookmarkStart w:id="12" w:name="_Toc158116368"/>
      <w:r w:rsidRPr="00B07D25">
        <w:rPr>
          <w:rFonts w:ascii="Avenir Next LT Pro" w:eastAsiaTheme="majorEastAsia" w:hAnsi="Avenir Next LT Pro" w:cstheme="minorHAnsi"/>
          <w:bCs w:val="0"/>
          <w:color w:val="000000" w:themeColor="text1"/>
          <w:spacing w:val="-10"/>
          <w:kern w:val="22"/>
          <w:sz w:val="48"/>
          <w:lang w:val="sv-SE"/>
          <w14:ligatures w14:val="standard"/>
        </w:rPr>
        <w:lastRenderedPageBreak/>
        <w:t>Om checklistorna</w:t>
      </w:r>
      <w:bookmarkEnd w:id="12"/>
    </w:p>
    <w:p w14:paraId="29A6D52D" w14:textId="77777777" w:rsidR="0003380D" w:rsidRPr="00B07D25" w:rsidRDefault="0003380D" w:rsidP="0003380D">
      <w:pPr>
        <w:ind w:left="851" w:right="279"/>
        <w:rPr>
          <w:rFonts w:ascii="Avenir Next LT Pro" w:hAnsi="Avenir Next LT Pro"/>
          <w:b/>
          <w:bCs/>
          <w:sz w:val="24"/>
          <w:szCs w:val="24"/>
          <w:lang w:val="sv-SE"/>
        </w:rPr>
      </w:pPr>
    </w:p>
    <w:p w14:paraId="004CF55F" w14:textId="596857B5" w:rsidR="0003380D" w:rsidRPr="00B07D25" w:rsidRDefault="0003380D" w:rsidP="0003380D">
      <w:pPr>
        <w:ind w:left="851" w:right="733"/>
        <w:rPr>
          <w:rFonts w:ascii="Avenir Next LT Pro" w:hAnsi="Avenir Next LT Pro"/>
          <w:lang w:val="sv-SE"/>
        </w:rPr>
      </w:pPr>
      <w:r w:rsidRPr="00B07D25">
        <w:rPr>
          <w:rFonts w:ascii="Avenir Next LT Pro" w:hAnsi="Avenir Next LT Pro"/>
          <w:lang w:val="sv-SE"/>
        </w:rPr>
        <w:t>Checklist</w:t>
      </w:r>
      <w:r w:rsidR="00A24B3A" w:rsidRPr="00B07D25">
        <w:rPr>
          <w:rFonts w:ascii="Avenir Next LT Pro" w:hAnsi="Avenir Next LT Pro"/>
          <w:lang w:val="sv-SE"/>
        </w:rPr>
        <w:t>orna</w:t>
      </w:r>
      <w:r w:rsidRPr="00B07D25">
        <w:rPr>
          <w:rFonts w:ascii="Avenir Next LT Pro" w:hAnsi="Avenir Next LT Pro"/>
          <w:lang w:val="sv-SE"/>
        </w:rPr>
        <w:t xml:space="preserve"> omfattar verifiering av minimikrav avseende utförande, märkning och dokumentation enligt ”</w:t>
      </w:r>
      <w:r w:rsidRPr="00B07D25">
        <w:rPr>
          <w:rFonts w:ascii="Avenir Next LT Pro" w:hAnsi="Avenir Next LT Pro"/>
          <w:i/>
          <w:lang w:val="sv-SE"/>
        </w:rPr>
        <w:t xml:space="preserve"> Anvisningar för robust fiber</w:t>
      </w:r>
      <w:r w:rsidRPr="00B07D25">
        <w:rPr>
          <w:rFonts w:ascii="Avenir Next LT Pro" w:hAnsi="Avenir Next LT Pro"/>
          <w:lang w:val="sv-SE"/>
        </w:rPr>
        <w:t>”</w:t>
      </w:r>
      <w:r w:rsidR="00A24B3A" w:rsidRPr="00B07D25">
        <w:rPr>
          <w:rFonts w:ascii="Avenir Next LT Pro" w:hAnsi="Avenir Next LT Pro"/>
          <w:lang w:val="sv-SE"/>
        </w:rPr>
        <w:t>.</w:t>
      </w:r>
    </w:p>
    <w:p w14:paraId="236DDEB5" w14:textId="77777777" w:rsidR="0003380D" w:rsidRPr="00B07D25" w:rsidRDefault="0003380D" w:rsidP="0003380D">
      <w:pPr>
        <w:ind w:left="851" w:right="279"/>
        <w:rPr>
          <w:rFonts w:ascii="Avenir Next LT Pro" w:hAnsi="Avenir Next LT Pro"/>
          <w:lang w:val="sv-SE"/>
        </w:rPr>
      </w:pPr>
    </w:p>
    <w:p w14:paraId="49058B24" w14:textId="0638C096" w:rsidR="0003380D" w:rsidRPr="00B07D25" w:rsidRDefault="0003380D" w:rsidP="0003380D">
      <w:pPr>
        <w:ind w:left="851" w:right="279"/>
        <w:rPr>
          <w:rFonts w:ascii="Avenir Next LT Pro" w:hAnsi="Avenir Next LT Pro"/>
          <w:lang w:val="sv-SE"/>
        </w:rPr>
      </w:pPr>
      <w:r w:rsidRPr="00B07D25">
        <w:rPr>
          <w:rFonts w:ascii="Avenir Next LT Pro" w:hAnsi="Avenir Next LT Pro"/>
          <w:lang w:val="sv-SE"/>
        </w:rPr>
        <w:t>Checklist</w:t>
      </w:r>
      <w:r w:rsidR="00A24B3A" w:rsidRPr="00B07D25">
        <w:rPr>
          <w:rFonts w:ascii="Avenir Next LT Pro" w:hAnsi="Avenir Next LT Pro"/>
          <w:lang w:val="sv-SE"/>
        </w:rPr>
        <w:t>orna h</w:t>
      </w:r>
      <w:r w:rsidRPr="00B07D25">
        <w:rPr>
          <w:rFonts w:ascii="Avenir Next LT Pro" w:hAnsi="Avenir Next LT Pro"/>
          <w:lang w:val="sv-SE"/>
        </w:rPr>
        <w:t>ar</w:t>
      </w:r>
      <w:r w:rsidR="00A24B3A" w:rsidRPr="00B07D25">
        <w:rPr>
          <w:rFonts w:ascii="Avenir Next LT Pro" w:hAnsi="Avenir Next LT Pro"/>
          <w:lang w:val="sv-SE"/>
        </w:rPr>
        <w:t xml:space="preserve"> </w:t>
      </w:r>
      <w:r w:rsidRPr="00B07D25">
        <w:rPr>
          <w:rFonts w:ascii="Avenir Next LT Pro" w:hAnsi="Avenir Next LT Pro"/>
          <w:lang w:val="sv-SE"/>
        </w:rPr>
        <w:t>följande primära syften:</w:t>
      </w:r>
      <w:r w:rsidRPr="00B07D25">
        <w:rPr>
          <w:rFonts w:ascii="Avenir Next LT Pro" w:hAnsi="Avenir Next LT Pro"/>
          <w:lang w:val="sv-SE"/>
        </w:rPr>
        <w:br/>
        <w:t>1. Som stöd för entreprenörens egenkontroll</w:t>
      </w:r>
    </w:p>
    <w:p w14:paraId="74B7AD94" w14:textId="77777777" w:rsidR="0003380D" w:rsidRPr="00B07D25" w:rsidRDefault="0003380D" w:rsidP="0003380D">
      <w:pPr>
        <w:ind w:left="851" w:right="279"/>
        <w:rPr>
          <w:rFonts w:ascii="Avenir Next LT Pro" w:hAnsi="Avenir Next LT Pro"/>
          <w:lang w:val="sv-SE"/>
        </w:rPr>
      </w:pPr>
      <w:r w:rsidRPr="00B07D25">
        <w:rPr>
          <w:rFonts w:ascii="Avenir Next LT Pro" w:hAnsi="Avenir Next LT Pro"/>
          <w:lang w:val="sv-SE"/>
        </w:rPr>
        <w:t>2. Som stöd för kontrollantens arbete</w:t>
      </w:r>
    </w:p>
    <w:p w14:paraId="458B0E3C" w14:textId="77777777" w:rsidR="0003380D" w:rsidRPr="00B07D25" w:rsidRDefault="0003380D" w:rsidP="0003380D">
      <w:pPr>
        <w:ind w:left="851" w:right="279"/>
        <w:rPr>
          <w:rFonts w:ascii="Avenir Next LT Pro" w:hAnsi="Avenir Next LT Pro"/>
          <w:lang w:val="sv-SE"/>
        </w:rPr>
      </w:pPr>
      <w:r w:rsidRPr="00B07D25">
        <w:rPr>
          <w:rFonts w:ascii="Avenir Next LT Pro" w:hAnsi="Avenir Next LT Pro"/>
          <w:lang w:val="sv-SE"/>
        </w:rPr>
        <w:t>3. Som stöd för besiktningsmannen vid slutbesiktning</w:t>
      </w:r>
    </w:p>
    <w:p w14:paraId="02ADFD3A" w14:textId="77777777" w:rsidR="0003380D" w:rsidRPr="00B07D25" w:rsidRDefault="0003380D" w:rsidP="0003380D">
      <w:pPr>
        <w:ind w:right="279"/>
        <w:rPr>
          <w:rFonts w:ascii="Avenir Next LT Pro" w:hAnsi="Avenir Next LT Pro"/>
          <w:lang w:val="sv-SE"/>
        </w:rPr>
      </w:pPr>
    </w:p>
    <w:p w14:paraId="67D83CFC" w14:textId="5F311ACB" w:rsidR="0003380D" w:rsidRPr="00B07D25" w:rsidRDefault="0003380D" w:rsidP="0003380D">
      <w:pPr>
        <w:ind w:left="851"/>
        <w:rPr>
          <w:rFonts w:ascii="Avenir Next LT Pro" w:hAnsi="Avenir Next LT Pro"/>
          <w:i/>
          <w:iCs/>
          <w:lang w:val="sv-SE"/>
        </w:rPr>
      </w:pPr>
      <w:r w:rsidRPr="00B07D25">
        <w:rPr>
          <w:rFonts w:ascii="Avenir Next LT Pro" w:hAnsi="Avenir Next LT Pro"/>
          <w:lang w:val="sv-SE"/>
        </w:rPr>
        <w:t xml:space="preserve">Om beställaren har krav utöver Robust fiber ska </w:t>
      </w:r>
      <w:r w:rsidR="00A24B3A" w:rsidRPr="00B07D25">
        <w:rPr>
          <w:rFonts w:ascii="Avenir Next LT Pro" w:hAnsi="Avenir Next LT Pro"/>
          <w:lang w:val="sv-SE"/>
        </w:rPr>
        <w:t xml:space="preserve">aktuell </w:t>
      </w:r>
      <w:r w:rsidRPr="00B07D25">
        <w:rPr>
          <w:rFonts w:ascii="Avenir Next LT Pro" w:hAnsi="Avenir Next LT Pro"/>
          <w:lang w:val="sv-SE"/>
        </w:rPr>
        <w:t xml:space="preserve">checklista kompletteras med dessa krav under avsnitt </w:t>
      </w:r>
      <w:r w:rsidRPr="00B07D25">
        <w:rPr>
          <w:rFonts w:ascii="Avenir Next LT Pro" w:hAnsi="Avenir Next LT Pro"/>
          <w:i/>
          <w:iCs/>
          <w:lang w:val="sv-SE"/>
        </w:rPr>
        <w:t>Utökad besiktning enligt beställarens anvisningar.</w:t>
      </w:r>
    </w:p>
    <w:p w14:paraId="6DA8821D" w14:textId="77777777" w:rsidR="0003380D" w:rsidRPr="00B07D25" w:rsidRDefault="0003380D" w:rsidP="0003380D">
      <w:pPr>
        <w:ind w:left="851"/>
        <w:rPr>
          <w:rFonts w:ascii="Avenir Next LT Pro" w:hAnsi="Avenir Next LT Pro" w:cstheme="minorHAnsi"/>
          <w:b/>
          <w:bCs/>
          <w:sz w:val="20"/>
          <w:szCs w:val="20"/>
          <w:lang w:val="sv-SE"/>
        </w:rPr>
      </w:pPr>
    </w:p>
    <w:p w14:paraId="749478F6" w14:textId="7375861E" w:rsidR="0003380D" w:rsidRPr="00B07D25" w:rsidRDefault="0003380D" w:rsidP="0003380D">
      <w:pPr>
        <w:ind w:left="851" w:right="592"/>
        <w:rPr>
          <w:rFonts w:ascii="Avenir Next LT Pro" w:hAnsi="Avenir Next LT Pro"/>
          <w:lang w:val="sv-SE"/>
        </w:rPr>
      </w:pPr>
      <w:r w:rsidRPr="00B07D25">
        <w:rPr>
          <w:rFonts w:ascii="Avenir Next LT Pro" w:hAnsi="Avenir Next LT Pro"/>
          <w:lang w:val="sv-SE"/>
        </w:rPr>
        <w:t xml:space="preserve">Om anläggningen har erhållit bredbandsstöd från Post och Telestyrelsen eller Statens jordbruksverk ska </w:t>
      </w:r>
      <w:r w:rsidR="00A24B3A" w:rsidRPr="00B07D25">
        <w:rPr>
          <w:rFonts w:ascii="Avenir Next LT Pro" w:hAnsi="Avenir Next LT Pro"/>
          <w:lang w:val="sv-SE"/>
        </w:rPr>
        <w:t xml:space="preserve">aktuell(a) </w:t>
      </w:r>
      <w:r w:rsidRPr="00B07D25">
        <w:rPr>
          <w:rFonts w:ascii="Avenir Next LT Pro" w:hAnsi="Avenir Next LT Pro"/>
          <w:lang w:val="sv-SE"/>
        </w:rPr>
        <w:t>checklista</w:t>
      </w:r>
      <w:r w:rsidR="00A24B3A" w:rsidRPr="00B07D25">
        <w:rPr>
          <w:rFonts w:ascii="Avenir Next LT Pro" w:hAnsi="Avenir Next LT Pro"/>
          <w:lang w:val="sv-SE"/>
        </w:rPr>
        <w:t>(or)</w:t>
      </w:r>
      <w:r w:rsidRPr="00B07D25">
        <w:rPr>
          <w:rFonts w:ascii="Avenir Next LT Pro" w:hAnsi="Avenir Next LT Pro"/>
          <w:lang w:val="sv-SE"/>
        </w:rPr>
        <w:t xml:space="preserve"> skickas till beställaren.</w:t>
      </w:r>
    </w:p>
    <w:p w14:paraId="280B9B4F" w14:textId="77777777" w:rsidR="000C310C" w:rsidRPr="00B07D25" w:rsidRDefault="000C310C" w:rsidP="0003380D">
      <w:pPr>
        <w:ind w:left="851" w:right="592"/>
        <w:rPr>
          <w:rFonts w:ascii="Avenir Next LT Pro" w:hAnsi="Avenir Next LT Pro"/>
          <w:lang w:val="sv-SE"/>
        </w:rPr>
      </w:pPr>
    </w:p>
    <w:p w14:paraId="0AD78395" w14:textId="5C865F62" w:rsidR="000C310C" w:rsidRPr="00B07D25" w:rsidRDefault="000C310C" w:rsidP="0003380D">
      <w:pPr>
        <w:ind w:left="851" w:right="592"/>
        <w:rPr>
          <w:rFonts w:ascii="Avenir Next LT Pro" w:hAnsi="Avenir Next LT Pro"/>
          <w:lang w:val="sv-SE"/>
        </w:rPr>
      </w:pPr>
      <w:r w:rsidRPr="00B07D25">
        <w:rPr>
          <w:rFonts w:ascii="Avenir Next LT Pro" w:hAnsi="Avenir Next LT Pro"/>
          <w:lang w:val="sv-SE"/>
        </w:rPr>
        <w:t>Kontr</w:t>
      </w:r>
      <w:r w:rsidR="008661EC" w:rsidRPr="00B07D25">
        <w:rPr>
          <w:rFonts w:ascii="Avenir Next LT Pro" w:hAnsi="Avenir Next LT Pro"/>
          <w:lang w:val="sv-SE"/>
        </w:rPr>
        <w:t>o</w:t>
      </w:r>
      <w:r w:rsidRPr="00B07D25">
        <w:rPr>
          <w:rFonts w:ascii="Avenir Next LT Pro" w:hAnsi="Avenir Next LT Pro"/>
          <w:lang w:val="sv-SE"/>
        </w:rPr>
        <w:t>llpunkter som inte kan kontrolleras visuellt ska verifieras med entreprenören och anges som kommentar.</w:t>
      </w:r>
    </w:p>
    <w:p w14:paraId="4CE5D210" w14:textId="77777777" w:rsidR="0003380D" w:rsidRPr="00B07D25" w:rsidRDefault="0003380D" w:rsidP="007D5A79">
      <w:pPr>
        <w:pStyle w:val="Rubrik1"/>
        <w:ind w:left="0" w:firstLine="0"/>
        <w:rPr>
          <w:rFonts w:ascii="Avenir Next LT Pro" w:hAnsi="Avenir Next LT Pro" w:cstheme="minorHAnsi"/>
          <w:sz w:val="44"/>
          <w:szCs w:val="44"/>
          <w:lang w:val="sv-SE"/>
        </w:rPr>
      </w:pPr>
    </w:p>
    <w:p w14:paraId="659FCDED" w14:textId="77777777" w:rsidR="0003380D" w:rsidRPr="00B07D25" w:rsidRDefault="0003380D" w:rsidP="007D5A79">
      <w:pPr>
        <w:pStyle w:val="Rubrik1"/>
        <w:ind w:left="0" w:firstLine="0"/>
        <w:rPr>
          <w:rFonts w:ascii="Avenir Next LT Pro" w:hAnsi="Avenir Next LT Pro" w:cstheme="minorHAnsi"/>
          <w:sz w:val="44"/>
          <w:szCs w:val="44"/>
          <w:lang w:val="sv-SE"/>
        </w:rPr>
      </w:pPr>
    </w:p>
    <w:p w14:paraId="641C076E" w14:textId="77777777" w:rsidR="0003380D" w:rsidRPr="00B07D25" w:rsidRDefault="0003380D" w:rsidP="007D5A79">
      <w:pPr>
        <w:pStyle w:val="Rubrik1"/>
        <w:ind w:left="0" w:firstLine="0"/>
        <w:rPr>
          <w:rFonts w:ascii="Avenir Next LT Pro" w:hAnsi="Avenir Next LT Pro" w:cstheme="minorHAnsi"/>
          <w:sz w:val="44"/>
          <w:szCs w:val="44"/>
          <w:lang w:val="sv-SE"/>
        </w:rPr>
      </w:pPr>
    </w:p>
    <w:p w14:paraId="28A06B38" w14:textId="77777777" w:rsidR="0003380D" w:rsidRPr="00B07D25" w:rsidRDefault="0003380D" w:rsidP="007D5A79">
      <w:pPr>
        <w:pStyle w:val="Rubrik1"/>
        <w:ind w:left="0" w:firstLine="0"/>
        <w:rPr>
          <w:rFonts w:ascii="Avenir Next LT Pro" w:hAnsi="Avenir Next LT Pro" w:cstheme="minorHAnsi"/>
          <w:sz w:val="44"/>
          <w:szCs w:val="44"/>
          <w:lang w:val="sv-SE"/>
        </w:rPr>
      </w:pPr>
    </w:p>
    <w:p w14:paraId="4B06A422" w14:textId="77777777" w:rsidR="0003380D" w:rsidRPr="00B07D25" w:rsidRDefault="0003380D" w:rsidP="007D5A79">
      <w:pPr>
        <w:pStyle w:val="Rubrik1"/>
        <w:ind w:left="0" w:firstLine="0"/>
        <w:rPr>
          <w:rFonts w:ascii="Avenir Next LT Pro" w:hAnsi="Avenir Next LT Pro" w:cstheme="minorHAnsi"/>
          <w:sz w:val="44"/>
          <w:szCs w:val="44"/>
          <w:lang w:val="sv-SE"/>
        </w:rPr>
      </w:pPr>
    </w:p>
    <w:p w14:paraId="12B0B929" w14:textId="77777777" w:rsidR="0003380D" w:rsidRPr="00B07D25" w:rsidRDefault="0003380D" w:rsidP="007D5A79">
      <w:pPr>
        <w:pStyle w:val="Rubrik1"/>
        <w:ind w:left="0" w:firstLine="0"/>
        <w:rPr>
          <w:rFonts w:ascii="Avenir Next LT Pro" w:hAnsi="Avenir Next LT Pro" w:cstheme="minorHAnsi"/>
          <w:sz w:val="44"/>
          <w:szCs w:val="44"/>
          <w:lang w:val="sv-SE"/>
        </w:rPr>
      </w:pPr>
    </w:p>
    <w:p w14:paraId="266D1B27" w14:textId="77777777" w:rsidR="0003380D" w:rsidRPr="00B07D25" w:rsidRDefault="0003380D" w:rsidP="007D5A79">
      <w:pPr>
        <w:pStyle w:val="Rubrik1"/>
        <w:ind w:left="0" w:firstLine="0"/>
        <w:rPr>
          <w:rFonts w:ascii="Avenir Next LT Pro" w:hAnsi="Avenir Next LT Pro" w:cstheme="minorHAnsi"/>
          <w:sz w:val="44"/>
          <w:szCs w:val="44"/>
          <w:lang w:val="sv-SE"/>
        </w:rPr>
      </w:pPr>
    </w:p>
    <w:p w14:paraId="0CAEA487" w14:textId="04F696E8" w:rsidR="00814133" w:rsidRPr="00B07D25" w:rsidRDefault="00814133" w:rsidP="007973BD">
      <w:pPr>
        <w:pStyle w:val="Rubrik1"/>
        <w:keepNext/>
        <w:keepLines/>
        <w:widowControl/>
        <w:numPr>
          <w:ilvl w:val="0"/>
          <w:numId w:val="3"/>
        </w:numPr>
        <w:tabs>
          <w:tab w:val="left" w:pos="680"/>
          <w:tab w:val="left" w:pos="907"/>
        </w:tabs>
        <w:autoSpaceDE/>
        <w:autoSpaceDN/>
        <w:spacing w:before="240" w:after="120" w:line="276" w:lineRule="auto"/>
        <w:ind w:left="720" w:firstLine="131"/>
        <w:rPr>
          <w:rFonts w:ascii="Avenir Next LT Pro" w:eastAsiaTheme="majorEastAsia" w:hAnsi="Avenir Next LT Pro" w:cstheme="minorHAnsi"/>
          <w:bCs w:val="0"/>
          <w:color w:val="000000" w:themeColor="text1"/>
          <w:spacing w:val="-10"/>
          <w:kern w:val="22"/>
          <w:sz w:val="48"/>
          <w:lang w:val="sv-SE"/>
          <w14:ligatures w14:val="standard"/>
        </w:rPr>
      </w:pPr>
      <w:bookmarkStart w:id="13" w:name="_Toc158116369"/>
      <w:r w:rsidRPr="00B07D25">
        <w:rPr>
          <w:rFonts w:ascii="Avenir Next LT Pro" w:eastAsiaTheme="majorEastAsia" w:hAnsi="Avenir Next LT Pro" w:cstheme="minorHAnsi"/>
          <w:bCs w:val="0"/>
          <w:color w:val="000000" w:themeColor="text1"/>
          <w:spacing w:val="-10"/>
          <w:kern w:val="22"/>
          <w:sz w:val="48"/>
          <w:lang w:val="sv-SE"/>
          <w14:ligatures w14:val="standard"/>
        </w:rPr>
        <w:lastRenderedPageBreak/>
        <w:t>Checklista för slutbesiktning bilaga Nät</w:t>
      </w:r>
      <w:bookmarkEnd w:id="13"/>
    </w:p>
    <w:p w14:paraId="09B6D5E6" w14:textId="77777777" w:rsidR="00814133" w:rsidRPr="00B07D25" w:rsidRDefault="00814133" w:rsidP="00814133">
      <w:pPr>
        <w:pStyle w:val="Rubrik1"/>
        <w:rPr>
          <w:rFonts w:ascii="Avenir Next LT Pro" w:hAnsi="Avenir Next LT Pro" w:cstheme="minorHAnsi"/>
          <w:sz w:val="44"/>
          <w:szCs w:val="44"/>
          <w:lang w:val="sv-SE"/>
        </w:rPr>
      </w:pPr>
    </w:p>
    <w:p w14:paraId="5EA58FCC" w14:textId="77777777" w:rsidR="00D269F0" w:rsidRPr="00B07D25" w:rsidRDefault="00D269F0" w:rsidP="00D269F0">
      <w:pPr>
        <w:ind w:left="851"/>
        <w:rPr>
          <w:rFonts w:ascii="Avenir Next LT Pro" w:hAnsi="Avenir Next LT Pro"/>
          <w:b/>
          <w:sz w:val="32"/>
          <w:szCs w:val="32"/>
          <w:lang w:val="sv-SE"/>
        </w:rPr>
      </w:pPr>
      <w:r w:rsidRPr="00B07D25">
        <w:rPr>
          <w:rFonts w:ascii="Avenir Next LT Pro" w:hAnsi="Avenir Next LT Pro"/>
          <w:b/>
          <w:sz w:val="32"/>
          <w:szCs w:val="32"/>
          <w:lang w:val="sv-SE"/>
        </w:rPr>
        <w:t>Anläggning: …………………….</w:t>
      </w:r>
    </w:p>
    <w:p w14:paraId="108A66AC" w14:textId="77777777" w:rsidR="00D269F0" w:rsidRPr="00B07D25" w:rsidRDefault="00D269F0" w:rsidP="00D269F0">
      <w:pPr>
        <w:ind w:left="851"/>
        <w:rPr>
          <w:rFonts w:ascii="Avenir Next LT Pro" w:hAnsi="Avenir Next LT Pro"/>
          <w:lang w:val="sv-SE"/>
        </w:rPr>
      </w:pPr>
    </w:p>
    <w:p w14:paraId="28918304" w14:textId="77777777" w:rsidR="00D269F0" w:rsidRPr="00B07D25" w:rsidRDefault="00D269F0" w:rsidP="00D269F0">
      <w:pPr>
        <w:pStyle w:val="Brdtext"/>
        <w:spacing w:before="248"/>
        <w:ind w:left="881" w:right="7396" w:hanging="1"/>
        <w:rPr>
          <w:rFonts w:ascii="Avenir Next LT Pro" w:hAnsi="Avenir Next LT Pro"/>
          <w:lang w:val="sv-SE"/>
        </w:rPr>
      </w:pPr>
      <w:r w:rsidRPr="00B07D25">
        <w:rPr>
          <w:rFonts w:ascii="Avenir Next LT Pro" w:hAnsi="Avenir Next LT Pro"/>
          <w:lang w:val="sv-SE"/>
        </w:rPr>
        <w:t>Datum för besiktning: ……………………………….</w:t>
      </w:r>
    </w:p>
    <w:p w14:paraId="715C0292" w14:textId="77777777" w:rsidR="00D269F0" w:rsidRPr="00B07D25" w:rsidRDefault="00D269F0" w:rsidP="00D269F0">
      <w:pPr>
        <w:pStyle w:val="Brdtext"/>
        <w:spacing w:before="248"/>
        <w:ind w:left="881" w:right="8530" w:hanging="1"/>
        <w:rPr>
          <w:rFonts w:ascii="Avenir Next LT Pro" w:hAnsi="Avenir Next LT Pro"/>
          <w:lang w:val="sv-SE"/>
        </w:rPr>
      </w:pPr>
      <w:r w:rsidRPr="00B07D25">
        <w:rPr>
          <w:rFonts w:ascii="Avenir Next LT Pro" w:hAnsi="Avenir Next LT Pro"/>
          <w:lang w:val="sv-SE"/>
        </w:rPr>
        <w:t>Beställare:       ……………………………………………</w:t>
      </w:r>
    </w:p>
    <w:p w14:paraId="71DB9E3C" w14:textId="77777777" w:rsidR="00D269F0" w:rsidRPr="00B07D25" w:rsidRDefault="00D269F0" w:rsidP="00D269F0">
      <w:pPr>
        <w:pStyle w:val="Brdtext"/>
        <w:spacing w:before="9"/>
        <w:rPr>
          <w:rFonts w:ascii="Avenir Next LT Pro" w:hAnsi="Avenir Next LT Pro"/>
          <w:sz w:val="21"/>
          <w:lang w:val="sv-SE"/>
        </w:rPr>
      </w:pPr>
    </w:p>
    <w:p w14:paraId="1152661A" w14:textId="77777777" w:rsidR="00D269F0" w:rsidRPr="00B07D25" w:rsidRDefault="00D269F0" w:rsidP="00D269F0">
      <w:pPr>
        <w:pStyle w:val="Brdtext"/>
        <w:ind w:left="881" w:right="7396"/>
        <w:rPr>
          <w:rFonts w:ascii="Avenir Next LT Pro" w:hAnsi="Avenir Next LT Pro"/>
          <w:lang w:val="sv-SE"/>
        </w:rPr>
      </w:pPr>
      <w:r w:rsidRPr="00B07D25">
        <w:rPr>
          <w:rFonts w:ascii="Avenir Next LT Pro" w:hAnsi="Avenir Next LT Pro"/>
          <w:lang w:val="sv-SE"/>
        </w:rPr>
        <w:t>Entreprenör:   ………………………………………….</w:t>
      </w:r>
    </w:p>
    <w:p w14:paraId="2123A221" w14:textId="77777777" w:rsidR="00D269F0" w:rsidRPr="00B07D25" w:rsidRDefault="00D269F0" w:rsidP="00D269F0">
      <w:pPr>
        <w:pStyle w:val="Brdtext"/>
        <w:spacing w:before="11"/>
        <w:rPr>
          <w:rFonts w:ascii="Avenir Next LT Pro" w:hAnsi="Avenir Next LT Pro"/>
          <w:sz w:val="21"/>
          <w:lang w:val="sv-SE"/>
        </w:rPr>
      </w:pPr>
    </w:p>
    <w:p w14:paraId="6F0F85AE" w14:textId="77777777" w:rsidR="00D269F0" w:rsidRPr="00B07D25" w:rsidRDefault="00D269F0" w:rsidP="00D269F0">
      <w:pPr>
        <w:pStyle w:val="Brdtext"/>
        <w:ind w:left="881"/>
        <w:rPr>
          <w:rFonts w:ascii="Avenir Next LT Pro" w:hAnsi="Avenir Next LT Pro"/>
          <w:lang w:val="sv-SE"/>
        </w:rPr>
      </w:pPr>
      <w:r w:rsidRPr="00B07D25">
        <w:rPr>
          <w:rFonts w:ascii="Avenir Next LT Pro" w:hAnsi="Avenir Next LT Pro"/>
          <w:lang w:val="sv-SE"/>
        </w:rPr>
        <w:t>Närvarande:</w:t>
      </w:r>
      <w:r w:rsidRPr="00B07D25">
        <w:rPr>
          <w:rFonts w:ascii="Avenir Next LT Pro" w:hAnsi="Avenir Next LT Pro"/>
          <w:lang w:val="sv-SE"/>
        </w:rPr>
        <w:tab/>
        <w:t>………………………………………………………………………………………………………… (representant för beställaren)</w:t>
      </w:r>
    </w:p>
    <w:p w14:paraId="41885F2B" w14:textId="77777777" w:rsidR="00D269F0" w:rsidRPr="00B07D25" w:rsidRDefault="00D269F0" w:rsidP="00D269F0">
      <w:pPr>
        <w:pStyle w:val="Brdtext"/>
        <w:rPr>
          <w:rFonts w:ascii="Avenir Next LT Pro" w:hAnsi="Avenir Next LT Pro"/>
          <w:lang w:val="sv-SE"/>
        </w:rPr>
      </w:pPr>
    </w:p>
    <w:p w14:paraId="27B7D14F" w14:textId="77777777" w:rsidR="00D269F0" w:rsidRPr="00B07D25" w:rsidRDefault="00D269F0" w:rsidP="00D269F0">
      <w:pPr>
        <w:pStyle w:val="Brdtext"/>
        <w:ind w:left="1440" w:firstLine="720"/>
        <w:rPr>
          <w:rFonts w:ascii="Avenir Next LT Pro" w:hAnsi="Avenir Next LT Pro"/>
          <w:lang w:val="sv-SE"/>
        </w:rPr>
      </w:pPr>
      <w:r w:rsidRPr="00B07D25">
        <w:rPr>
          <w:rFonts w:ascii="Avenir Next LT Pro" w:hAnsi="Avenir Next LT Pro"/>
          <w:lang w:val="sv-SE"/>
        </w:rPr>
        <w:t>………………………………………………………………………………………………………… (representant för entreprenören)</w:t>
      </w:r>
    </w:p>
    <w:p w14:paraId="51E591A0" w14:textId="77777777" w:rsidR="00D269F0" w:rsidRPr="00B07D25" w:rsidRDefault="00D269F0" w:rsidP="00D269F0">
      <w:pPr>
        <w:pStyle w:val="Brdtext"/>
        <w:rPr>
          <w:rFonts w:ascii="Avenir Next LT Pro" w:hAnsi="Avenir Next LT Pro"/>
          <w:lang w:val="sv-SE"/>
        </w:rPr>
      </w:pPr>
    </w:p>
    <w:p w14:paraId="6F107D5D" w14:textId="77777777" w:rsidR="00D269F0" w:rsidRPr="00B07D25" w:rsidRDefault="00D269F0" w:rsidP="00D269F0">
      <w:pPr>
        <w:pStyle w:val="Brdtext"/>
        <w:ind w:left="1440" w:firstLine="720"/>
        <w:rPr>
          <w:rFonts w:ascii="Avenir Next LT Pro" w:hAnsi="Avenir Next LT Pro"/>
          <w:lang w:val="sv-SE"/>
        </w:rPr>
      </w:pPr>
      <w:r w:rsidRPr="00B07D25">
        <w:rPr>
          <w:rFonts w:ascii="Avenir Next LT Pro" w:hAnsi="Avenir Next LT Pro"/>
          <w:lang w:val="sv-SE"/>
        </w:rPr>
        <w:t>………………………………………………………………………………………………………… (Robust fiber Godkänd/Certifierad besiktningsman)</w:t>
      </w:r>
    </w:p>
    <w:p w14:paraId="66A65B9C" w14:textId="77777777" w:rsidR="00D269F0" w:rsidRPr="00B07D25" w:rsidRDefault="00D269F0" w:rsidP="00D269F0">
      <w:pPr>
        <w:pStyle w:val="Brdtext"/>
        <w:ind w:left="1440" w:firstLine="720"/>
        <w:rPr>
          <w:rFonts w:ascii="Avenir Next LT Pro" w:hAnsi="Avenir Next LT Pro"/>
          <w:lang w:val="sv-SE"/>
        </w:rPr>
      </w:pPr>
    </w:p>
    <w:p w14:paraId="538B16B3" w14:textId="77777777" w:rsidR="00B972BC" w:rsidRPr="00B07D25" w:rsidRDefault="00B972BC" w:rsidP="00D269F0">
      <w:pPr>
        <w:pStyle w:val="Brdtext"/>
        <w:ind w:left="1440" w:firstLine="720"/>
        <w:rPr>
          <w:rFonts w:ascii="Avenir Next LT Pro" w:hAnsi="Avenir Next LT Pro"/>
          <w:lang w:val="sv-SE"/>
        </w:rPr>
      </w:pPr>
    </w:p>
    <w:p w14:paraId="0C3607F9" w14:textId="77777777" w:rsidR="00B972BC" w:rsidRPr="00B07D25" w:rsidRDefault="00B972BC" w:rsidP="00D269F0">
      <w:pPr>
        <w:pStyle w:val="Brdtext"/>
        <w:ind w:left="1440" w:firstLine="720"/>
        <w:rPr>
          <w:rFonts w:ascii="Avenir Next LT Pro" w:hAnsi="Avenir Next LT Pro"/>
          <w:lang w:val="sv-SE"/>
        </w:rPr>
      </w:pPr>
    </w:p>
    <w:p w14:paraId="17154F35" w14:textId="77777777" w:rsidR="00D269F0" w:rsidRPr="00B07D25" w:rsidRDefault="00D269F0" w:rsidP="00D269F0">
      <w:pPr>
        <w:pStyle w:val="Brdtext"/>
        <w:ind w:left="1440" w:firstLine="720"/>
        <w:rPr>
          <w:rFonts w:ascii="Avenir Next LT Pro" w:hAnsi="Avenir Next LT Pro"/>
          <w:lang w:val="sv-SE"/>
        </w:rPr>
      </w:pPr>
    </w:p>
    <w:p w14:paraId="278C6E6F" w14:textId="77777777" w:rsidR="00D269F0" w:rsidRPr="00B07D25" w:rsidRDefault="00D269F0" w:rsidP="00D269F0">
      <w:pPr>
        <w:pStyle w:val="Brdtext"/>
        <w:ind w:left="881" w:right="2434"/>
        <w:rPr>
          <w:rFonts w:ascii="Avenir Next LT Pro" w:hAnsi="Avenir Next LT Pro"/>
          <w:lang w:val="sv-SE"/>
        </w:rPr>
      </w:pPr>
      <w:r w:rsidRPr="00B07D25">
        <w:rPr>
          <w:rFonts w:ascii="Avenir Next LT Pro" w:hAnsi="Avenir Next LT Pro"/>
          <w:b/>
          <w:bCs/>
          <w:lang w:val="sv-SE"/>
        </w:rPr>
        <w:t>Vid protokollet:</w:t>
      </w:r>
      <w:r w:rsidRPr="00B07D25">
        <w:rPr>
          <w:rFonts w:ascii="Avenir Next LT Pro" w:hAnsi="Avenir Next LT Pro"/>
          <w:lang w:val="sv-SE"/>
        </w:rPr>
        <w:t xml:space="preserve">   …………………………………………………………………………………………………….</w:t>
      </w:r>
    </w:p>
    <w:p w14:paraId="51756B6B" w14:textId="77777777" w:rsidR="00D269F0" w:rsidRPr="00B07D25" w:rsidRDefault="00D269F0" w:rsidP="00D269F0">
      <w:pPr>
        <w:pStyle w:val="Brdtext"/>
        <w:ind w:left="1440" w:firstLine="720"/>
        <w:rPr>
          <w:rFonts w:ascii="Avenir Next LT Pro" w:hAnsi="Avenir Next LT Pro"/>
          <w:lang w:val="sv-SE"/>
        </w:rPr>
      </w:pPr>
    </w:p>
    <w:p w14:paraId="373EC4C1" w14:textId="15AA4B17" w:rsidR="00492725" w:rsidRDefault="00492725" w:rsidP="00B07D25">
      <w:pPr>
        <w:tabs>
          <w:tab w:val="left" w:pos="851"/>
        </w:tabs>
        <w:rPr>
          <w:lang w:val="sv-SE"/>
        </w:rPr>
      </w:pPr>
    </w:p>
    <w:p w14:paraId="59D95641" w14:textId="77777777" w:rsidR="00B07D25" w:rsidRPr="0041247D" w:rsidRDefault="00B07D25" w:rsidP="00B07D25">
      <w:pPr>
        <w:tabs>
          <w:tab w:val="left" w:pos="851"/>
        </w:tabs>
        <w:rPr>
          <w:lang w:val="sv-SE"/>
        </w:rPr>
      </w:pPr>
    </w:p>
    <w:tbl>
      <w:tblPr>
        <w:tblW w:w="15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85" w:type="dxa"/>
        </w:tblCellMar>
        <w:tblLook w:val="01E0" w:firstRow="1" w:lastRow="1" w:firstColumn="1" w:lastColumn="1" w:noHBand="0" w:noVBand="0"/>
      </w:tblPr>
      <w:tblGrid>
        <w:gridCol w:w="5999"/>
        <w:gridCol w:w="19"/>
        <w:gridCol w:w="730"/>
        <w:gridCol w:w="45"/>
        <w:gridCol w:w="19"/>
        <w:gridCol w:w="739"/>
        <w:gridCol w:w="36"/>
        <w:gridCol w:w="19"/>
        <w:gridCol w:w="727"/>
        <w:gridCol w:w="19"/>
        <w:gridCol w:w="29"/>
        <w:gridCol w:w="19"/>
        <w:gridCol w:w="775"/>
        <w:gridCol w:w="19"/>
        <w:gridCol w:w="7"/>
        <w:gridCol w:w="5879"/>
        <w:gridCol w:w="26"/>
      </w:tblGrid>
      <w:tr w:rsidR="003338C1" w:rsidRPr="00AC3020" w14:paraId="1B327B47" w14:textId="77777777" w:rsidTr="00DE3538">
        <w:trPr>
          <w:trHeight w:val="624"/>
          <w:tblHeader/>
          <w:jc w:val="center"/>
        </w:trPr>
        <w:tc>
          <w:tcPr>
            <w:tcW w:w="5999" w:type="dxa"/>
            <w:vAlign w:val="center"/>
          </w:tcPr>
          <w:p w14:paraId="23BBE440" w14:textId="77777777" w:rsidR="003338C1" w:rsidRDefault="003338C1" w:rsidP="00D269F0">
            <w:pPr>
              <w:pStyle w:val="TableParagraph"/>
              <w:jc w:val="center"/>
              <w:rPr>
                <w:b/>
                <w:lang w:val="sv-SE"/>
              </w:rPr>
            </w:pPr>
            <w:r>
              <w:rPr>
                <w:b/>
                <w:lang w:val="sv-SE"/>
              </w:rPr>
              <w:lastRenderedPageBreak/>
              <w:t>Kontrollpunkt</w:t>
            </w:r>
          </w:p>
          <w:p w14:paraId="7E0EE26C" w14:textId="272E4B43" w:rsidR="003338C1" w:rsidRPr="00436C96" w:rsidRDefault="003338C1" w:rsidP="00D269F0">
            <w:pPr>
              <w:ind w:left="576" w:right="279"/>
              <w:jc w:val="center"/>
              <w:rPr>
                <w:lang w:val="sv-SE"/>
              </w:rPr>
            </w:pPr>
          </w:p>
        </w:tc>
        <w:tc>
          <w:tcPr>
            <w:tcW w:w="794" w:type="dxa"/>
            <w:gridSpan w:val="3"/>
            <w:vAlign w:val="center"/>
          </w:tcPr>
          <w:p w14:paraId="0549ACE9" w14:textId="77777777" w:rsidR="003338C1" w:rsidRPr="005C5B69" w:rsidRDefault="003338C1" w:rsidP="00E91E5C">
            <w:pPr>
              <w:jc w:val="center"/>
              <w:rPr>
                <w:b/>
                <w:lang w:val="sv-SE"/>
              </w:rPr>
            </w:pPr>
            <w:r w:rsidRPr="005C5B69">
              <w:rPr>
                <w:b/>
                <w:lang w:val="sv-SE"/>
              </w:rPr>
              <w:t>Anm.</w:t>
            </w:r>
          </w:p>
          <w:p w14:paraId="1C113FEC" w14:textId="767B0E6E" w:rsidR="003338C1" w:rsidRPr="005C5B69" w:rsidRDefault="003338C1" w:rsidP="00E91E5C">
            <w:pPr>
              <w:jc w:val="center"/>
              <w:rPr>
                <w:b/>
              </w:rPr>
            </w:pPr>
            <w:r w:rsidRPr="005C5B69">
              <w:rPr>
                <w:b/>
                <w:lang w:val="sv-SE"/>
              </w:rPr>
              <w:t>nr.</w:t>
            </w:r>
          </w:p>
        </w:tc>
        <w:tc>
          <w:tcPr>
            <w:tcW w:w="794" w:type="dxa"/>
            <w:gridSpan w:val="3"/>
            <w:vAlign w:val="center"/>
          </w:tcPr>
          <w:p w14:paraId="13C833C1" w14:textId="23FD6B6C" w:rsidR="003338C1" w:rsidRPr="005C5B69" w:rsidRDefault="003338C1" w:rsidP="00E91E5C">
            <w:pPr>
              <w:jc w:val="center"/>
              <w:rPr>
                <w:b/>
              </w:rPr>
            </w:pPr>
            <w:r w:rsidRPr="005C5B69">
              <w:rPr>
                <w:b/>
                <w:lang w:val="sv-SE"/>
              </w:rPr>
              <w:t>Ej kontr</w:t>
            </w:r>
          </w:p>
        </w:tc>
        <w:tc>
          <w:tcPr>
            <w:tcW w:w="794" w:type="dxa"/>
            <w:gridSpan w:val="4"/>
            <w:vAlign w:val="center"/>
          </w:tcPr>
          <w:p w14:paraId="5CCE0FC8" w14:textId="7040B139" w:rsidR="003338C1" w:rsidRPr="005C5B69" w:rsidRDefault="003338C1" w:rsidP="00FC65B4">
            <w:pPr>
              <w:jc w:val="center"/>
              <w:rPr>
                <w:b/>
              </w:rPr>
            </w:pPr>
            <w:r w:rsidRPr="005C5B69">
              <w:rPr>
                <w:b/>
                <w:lang w:val="sv-SE"/>
              </w:rPr>
              <w:t>Ej ak-</w:t>
            </w:r>
            <w:proofErr w:type="spellStart"/>
            <w:r w:rsidRPr="005C5B69">
              <w:rPr>
                <w:b/>
                <w:lang w:val="sv-SE"/>
              </w:rPr>
              <w:t>tuell</w:t>
            </w:r>
            <w:proofErr w:type="spellEnd"/>
          </w:p>
        </w:tc>
        <w:tc>
          <w:tcPr>
            <w:tcW w:w="794" w:type="dxa"/>
            <w:gridSpan w:val="2"/>
          </w:tcPr>
          <w:p w14:paraId="6933F4EC" w14:textId="4C884996" w:rsidR="00FC65B4" w:rsidRDefault="00FC65B4" w:rsidP="00FC65B4">
            <w:pPr>
              <w:rPr>
                <w:b/>
                <w:lang w:val="sv-SE"/>
              </w:rPr>
            </w:pPr>
            <w:r>
              <w:rPr>
                <w:b/>
                <w:lang w:val="sv-SE"/>
              </w:rPr>
              <w:t xml:space="preserve">   </w:t>
            </w:r>
            <w:r w:rsidR="006E090E">
              <w:rPr>
                <w:b/>
                <w:lang w:val="sv-SE"/>
              </w:rPr>
              <w:br/>
              <w:t>God- känd</w:t>
            </w:r>
          </w:p>
          <w:p w14:paraId="287A03E8" w14:textId="0947FEF1" w:rsidR="003338C1" w:rsidRPr="009C3C85" w:rsidRDefault="003338C1" w:rsidP="00FC65B4">
            <w:pPr>
              <w:rPr>
                <w:b/>
                <w:lang w:val="sv-SE"/>
              </w:rPr>
            </w:pPr>
          </w:p>
        </w:tc>
        <w:tc>
          <w:tcPr>
            <w:tcW w:w="5931" w:type="dxa"/>
            <w:gridSpan w:val="4"/>
            <w:vAlign w:val="center"/>
          </w:tcPr>
          <w:p w14:paraId="46AC06FB" w14:textId="61A5960B" w:rsidR="003338C1" w:rsidRPr="00AC3020" w:rsidRDefault="003338C1" w:rsidP="00D269F0">
            <w:pPr>
              <w:jc w:val="center"/>
              <w:rPr>
                <w:b/>
              </w:rPr>
            </w:pPr>
            <w:proofErr w:type="spellStart"/>
            <w:r w:rsidRPr="00AC3020">
              <w:rPr>
                <w:b/>
              </w:rPr>
              <w:t>Kommentar</w:t>
            </w:r>
            <w:proofErr w:type="spellEnd"/>
          </w:p>
          <w:p w14:paraId="0857610A" w14:textId="5094B6EE" w:rsidR="003338C1" w:rsidRPr="00AC3020" w:rsidRDefault="003338C1" w:rsidP="00D269F0">
            <w:pPr>
              <w:jc w:val="center"/>
              <w:rPr>
                <w:b/>
              </w:rPr>
            </w:pPr>
          </w:p>
        </w:tc>
      </w:tr>
      <w:tr w:rsidR="00B53B34" w:rsidRPr="0058560B" w14:paraId="4D12E091" w14:textId="77777777" w:rsidTr="00DE3538">
        <w:trPr>
          <w:jc w:val="center"/>
        </w:trPr>
        <w:tc>
          <w:tcPr>
            <w:tcW w:w="15106" w:type="dxa"/>
            <w:gridSpan w:val="17"/>
          </w:tcPr>
          <w:p w14:paraId="7AB00092" w14:textId="3965C15B" w:rsidR="00B53B34" w:rsidRPr="0058560B" w:rsidRDefault="00B53B34" w:rsidP="00A42603">
            <w:pPr>
              <w:rPr>
                <w:rFonts w:cstheme="minorHAnsi"/>
                <w:b/>
                <w:sz w:val="20"/>
                <w:szCs w:val="20"/>
              </w:rPr>
            </w:pPr>
            <w:r w:rsidRPr="0058560B">
              <w:rPr>
                <w:rFonts w:cstheme="minorHAnsi"/>
                <w:b/>
                <w:sz w:val="20"/>
                <w:szCs w:val="20"/>
              </w:rPr>
              <w:t>2.1.2 Markundersökning</w:t>
            </w:r>
          </w:p>
        </w:tc>
      </w:tr>
      <w:tr w:rsidR="003338C1" w:rsidRPr="003B3C12" w14:paraId="33F52BB9" w14:textId="77777777" w:rsidTr="00DE3538">
        <w:trPr>
          <w:trHeight w:val="293"/>
          <w:jc w:val="center"/>
        </w:trPr>
        <w:tc>
          <w:tcPr>
            <w:tcW w:w="5999" w:type="dxa"/>
          </w:tcPr>
          <w:p w14:paraId="683DFA82" w14:textId="5CA89318" w:rsidR="003338C1" w:rsidRPr="0058560B" w:rsidRDefault="003338C1" w:rsidP="001C7820">
            <w:pPr>
              <w:rPr>
                <w:rFonts w:cstheme="minorHAnsi"/>
                <w:sz w:val="20"/>
                <w:szCs w:val="20"/>
                <w:lang w:val="sv-SE"/>
              </w:rPr>
            </w:pPr>
            <w:r>
              <w:rPr>
                <w:rFonts w:cstheme="minorHAnsi"/>
                <w:sz w:val="20"/>
                <w:szCs w:val="20"/>
                <w:lang w:val="sv-SE"/>
              </w:rPr>
              <w:t>Kontrollera att o</w:t>
            </w:r>
            <w:r w:rsidRPr="0058560B">
              <w:rPr>
                <w:rFonts w:cstheme="minorHAnsi"/>
                <w:sz w:val="20"/>
                <w:szCs w:val="20"/>
                <w:lang w:val="sv-SE"/>
              </w:rPr>
              <w:t xml:space="preserve">kulärbesiktning före genomförande </w:t>
            </w:r>
            <w:r>
              <w:rPr>
                <w:rFonts w:cstheme="minorHAnsi"/>
                <w:sz w:val="20"/>
                <w:szCs w:val="20"/>
                <w:lang w:val="sv-SE"/>
              </w:rPr>
              <w:t>har gjorts</w:t>
            </w:r>
            <w:r w:rsidRPr="0058560B">
              <w:rPr>
                <w:rFonts w:cstheme="minorHAnsi"/>
                <w:sz w:val="20"/>
                <w:szCs w:val="20"/>
                <w:lang w:val="sv-SE"/>
              </w:rPr>
              <w:t xml:space="preserve"> och protokollför</w:t>
            </w:r>
            <w:r>
              <w:rPr>
                <w:rFonts w:cstheme="minorHAnsi"/>
                <w:sz w:val="20"/>
                <w:szCs w:val="20"/>
                <w:lang w:val="sv-SE"/>
              </w:rPr>
              <w:t>ts.</w:t>
            </w:r>
          </w:p>
        </w:tc>
        <w:tc>
          <w:tcPr>
            <w:tcW w:w="794" w:type="dxa"/>
            <w:gridSpan w:val="3"/>
          </w:tcPr>
          <w:p w14:paraId="2CC03348" w14:textId="1310525D" w:rsidR="003338C1" w:rsidRPr="0058560B" w:rsidRDefault="003338C1" w:rsidP="001C7820">
            <w:pPr>
              <w:rPr>
                <w:rFonts w:cstheme="minorHAnsi"/>
                <w:sz w:val="20"/>
                <w:szCs w:val="20"/>
                <w:lang w:val="sv-SE"/>
              </w:rPr>
            </w:pPr>
          </w:p>
        </w:tc>
        <w:tc>
          <w:tcPr>
            <w:tcW w:w="794" w:type="dxa"/>
            <w:gridSpan w:val="3"/>
          </w:tcPr>
          <w:p w14:paraId="452FF67E" w14:textId="77777777" w:rsidR="003338C1" w:rsidRPr="0058560B" w:rsidRDefault="003338C1" w:rsidP="001C7820">
            <w:pPr>
              <w:rPr>
                <w:rFonts w:cstheme="minorHAnsi"/>
                <w:sz w:val="20"/>
                <w:szCs w:val="20"/>
                <w:lang w:val="sv-SE"/>
              </w:rPr>
            </w:pPr>
          </w:p>
        </w:tc>
        <w:tc>
          <w:tcPr>
            <w:tcW w:w="794" w:type="dxa"/>
            <w:gridSpan w:val="4"/>
          </w:tcPr>
          <w:p w14:paraId="647C13C4" w14:textId="7F99AA87" w:rsidR="003338C1" w:rsidRPr="0058560B" w:rsidRDefault="003338C1" w:rsidP="001C7820">
            <w:pPr>
              <w:rPr>
                <w:rFonts w:cstheme="minorHAnsi"/>
                <w:sz w:val="20"/>
                <w:szCs w:val="20"/>
                <w:lang w:val="sv-SE"/>
              </w:rPr>
            </w:pPr>
          </w:p>
        </w:tc>
        <w:tc>
          <w:tcPr>
            <w:tcW w:w="794" w:type="dxa"/>
            <w:gridSpan w:val="2"/>
          </w:tcPr>
          <w:p w14:paraId="40873373" w14:textId="77777777" w:rsidR="003338C1" w:rsidRPr="0058560B" w:rsidRDefault="003338C1" w:rsidP="001C7820">
            <w:pPr>
              <w:pStyle w:val="Kommentarer"/>
              <w:rPr>
                <w:rFonts w:cstheme="minorHAnsi"/>
                <w:lang w:val="sv-SE"/>
              </w:rPr>
            </w:pPr>
          </w:p>
        </w:tc>
        <w:tc>
          <w:tcPr>
            <w:tcW w:w="5931" w:type="dxa"/>
            <w:gridSpan w:val="4"/>
          </w:tcPr>
          <w:p w14:paraId="6D0D57FB" w14:textId="4F7E6F78" w:rsidR="003338C1" w:rsidRPr="0058560B" w:rsidRDefault="003338C1" w:rsidP="001C7820">
            <w:pPr>
              <w:pStyle w:val="Kommentarer"/>
              <w:rPr>
                <w:rFonts w:cstheme="minorHAnsi"/>
                <w:lang w:val="sv-SE"/>
              </w:rPr>
            </w:pPr>
            <w:r w:rsidRPr="0058560B">
              <w:rPr>
                <w:rFonts w:cstheme="minorHAnsi"/>
                <w:lang w:val="sv-SE"/>
              </w:rPr>
              <w:t xml:space="preserve"> </w:t>
            </w:r>
          </w:p>
        </w:tc>
      </w:tr>
      <w:tr w:rsidR="00B53B34" w:rsidRPr="0058560B" w14:paraId="6065C1D2" w14:textId="77777777" w:rsidTr="00DE3538">
        <w:trPr>
          <w:jc w:val="center"/>
        </w:trPr>
        <w:tc>
          <w:tcPr>
            <w:tcW w:w="15106" w:type="dxa"/>
            <w:gridSpan w:val="17"/>
          </w:tcPr>
          <w:p w14:paraId="5F9B35A4" w14:textId="1CB6CB94" w:rsidR="00B53B34" w:rsidRPr="0058560B" w:rsidRDefault="00B53B34" w:rsidP="001C7820">
            <w:pPr>
              <w:rPr>
                <w:rFonts w:cstheme="minorHAnsi"/>
                <w:b/>
                <w:sz w:val="20"/>
                <w:szCs w:val="20"/>
              </w:rPr>
            </w:pPr>
            <w:r w:rsidRPr="0058560B">
              <w:rPr>
                <w:rFonts w:cstheme="minorHAnsi"/>
                <w:b/>
                <w:sz w:val="20"/>
                <w:szCs w:val="20"/>
              </w:rPr>
              <w:t xml:space="preserve">2.1.3 </w:t>
            </w:r>
            <w:proofErr w:type="spellStart"/>
            <w:r w:rsidRPr="0058560B">
              <w:rPr>
                <w:rFonts w:cstheme="minorHAnsi"/>
                <w:b/>
                <w:sz w:val="20"/>
                <w:szCs w:val="20"/>
              </w:rPr>
              <w:t>Tillstånd</w:t>
            </w:r>
            <w:proofErr w:type="spellEnd"/>
          </w:p>
        </w:tc>
      </w:tr>
      <w:tr w:rsidR="003338C1" w:rsidRPr="003B3C12" w14:paraId="1B0D68C7" w14:textId="77777777" w:rsidTr="00DE3538">
        <w:trPr>
          <w:trHeight w:val="304"/>
          <w:jc w:val="center"/>
        </w:trPr>
        <w:tc>
          <w:tcPr>
            <w:tcW w:w="5999" w:type="dxa"/>
          </w:tcPr>
          <w:p w14:paraId="3AC98F0C" w14:textId="1B808752" w:rsidR="003338C1" w:rsidRPr="0058560B" w:rsidRDefault="003338C1" w:rsidP="001C7820">
            <w:pPr>
              <w:rPr>
                <w:rFonts w:cstheme="minorHAnsi"/>
                <w:strike/>
                <w:color w:val="000000" w:themeColor="text1"/>
                <w:sz w:val="20"/>
                <w:szCs w:val="20"/>
                <w:lang w:val="sv-SE"/>
              </w:rPr>
            </w:pPr>
            <w:r>
              <w:rPr>
                <w:rFonts w:cstheme="minorHAnsi"/>
                <w:color w:val="000000" w:themeColor="text1"/>
                <w:sz w:val="20"/>
                <w:szCs w:val="20"/>
                <w:lang w:val="sv-SE"/>
              </w:rPr>
              <w:t>Kontrollera att n</w:t>
            </w:r>
            <w:r w:rsidRPr="0058560B">
              <w:rPr>
                <w:rFonts w:cstheme="minorHAnsi"/>
                <w:color w:val="000000" w:themeColor="text1"/>
                <w:sz w:val="20"/>
                <w:szCs w:val="20"/>
                <w:lang w:val="sv-SE"/>
              </w:rPr>
              <w:t xml:space="preserve">ödvändiga samråd, avtal och tillstånd </w:t>
            </w:r>
            <w:r>
              <w:rPr>
                <w:rFonts w:cstheme="minorHAnsi"/>
                <w:color w:val="000000" w:themeColor="text1"/>
                <w:sz w:val="20"/>
                <w:szCs w:val="20"/>
                <w:lang w:val="sv-SE"/>
              </w:rPr>
              <w:t xml:space="preserve">har </w:t>
            </w:r>
            <w:r w:rsidRPr="0058560B">
              <w:rPr>
                <w:rFonts w:cstheme="minorHAnsi"/>
                <w:color w:val="000000" w:themeColor="text1"/>
                <w:sz w:val="20"/>
                <w:szCs w:val="20"/>
                <w:lang w:val="sv-SE"/>
              </w:rPr>
              <w:t xml:space="preserve">inhämtats. </w:t>
            </w:r>
          </w:p>
        </w:tc>
        <w:tc>
          <w:tcPr>
            <w:tcW w:w="794" w:type="dxa"/>
            <w:gridSpan w:val="3"/>
          </w:tcPr>
          <w:p w14:paraId="61819F91" w14:textId="77777777" w:rsidR="003338C1" w:rsidRPr="0058560B" w:rsidRDefault="003338C1" w:rsidP="001C7820">
            <w:pPr>
              <w:rPr>
                <w:rFonts w:cstheme="minorHAnsi"/>
                <w:sz w:val="20"/>
                <w:szCs w:val="20"/>
                <w:lang w:val="sv-SE"/>
              </w:rPr>
            </w:pPr>
          </w:p>
        </w:tc>
        <w:tc>
          <w:tcPr>
            <w:tcW w:w="794" w:type="dxa"/>
            <w:gridSpan w:val="3"/>
          </w:tcPr>
          <w:p w14:paraId="77764833" w14:textId="77777777" w:rsidR="003338C1" w:rsidRPr="0058560B" w:rsidRDefault="003338C1" w:rsidP="001C7820">
            <w:pPr>
              <w:rPr>
                <w:rFonts w:cstheme="minorHAnsi"/>
                <w:sz w:val="20"/>
                <w:szCs w:val="20"/>
                <w:lang w:val="sv-SE"/>
              </w:rPr>
            </w:pPr>
          </w:p>
        </w:tc>
        <w:tc>
          <w:tcPr>
            <w:tcW w:w="794" w:type="dxa"/>
            <w:gridSpan w:val="4"/>
          </w:tcPr>
          <w:p w14:paraId="44D36035" w14:textId="2891ABBD" w:rsidR="003338C1" w:rsidRPr="0058560B" w:rsidRDefault="003338C1" w:rsidP="001C7820">
            <w:pPr>
              <w:rPr>
                <w:rFonts w:cstheme="minorHAnsi"/>
                <w:sz w:val="20"/>
                <w:szCs w:val="20"/>
                <w:lang w:val="sv-SE"/>
              </w:rPr>
            </w:pPr>
          </w:p>
        </w:tc>
        <w:tc>
          <w:tcPr>
            <w:tcW w:w="794" w:type="dxa"/>
            <w:gridSpan w:val="2"/>
          </w:tcPr>
          <w:p w14:paraId="10B8A5E3" w14:textId="77777777" w:rsidR="003338C1" w:rsidRPr="0058560B" w:rsidRDefault="003338C1" w:rsidP="001C7820">
            <w:pPr>
              <w:rPr>
                <w:rFonts w:cstheme="minorHAnsi"/>
                <w:color w:val="0070C0"/>
                <w:sz w:val="20"/>
                <w:szCs w:val="20"/>
                <w:lang w:val="sv-SE"/>
              </w:rPr>
            </w:pPr>
          </w:p>
        </w:tc>
        <w:tc>
          <w:tcPr>
            <w:tcW w:w="5931" w:type="dxa"/>
            <w:gridSpan w:val="4"/>
          </w:tcPr>
          <w:p w14:paraId="3EC4B2D5" w14:textId="764D5B68" w:rsidR="003338C1" w:rsidRPr="0058560B" w:rsidRDefault="003338C1" w:rsidP="001C7820">
            <w:pPr>
              <w:rPr>
                <w:rFonts w:cstheme="minorHAnsi"/>
                <w:sz w:val="20"/>
                <w:szCs w:val="20"/>
                <w:lang w:val="sv-SE"/>
              </w:rPr>
            </w:pPr>
            <w:r w:rsidRPr="0058560B">
              <w:rPr>
                <w:rFonts w:cstheme="minorHAnsi"/>
                <w:color w:val="0070C0"/>
                <w:sz w:val="20"/>
                <w:szCs w:val="20"/>
                <w:lang w:val="sv-SE"/>
              </w:rPr>
              <w:t xml:space="preserve"> </w:t>
            </w:r>
          </w:p>
        </w:tc>
      </w:tr>
      <w:tr w:rsidR="003338C1" w:rsidRPr="003B3C12" w14:paraId="4CEC27A2" w14:textId="77777777" w:rsidTr="00DE3538">
        <w:trPr>
          <w:jc w:val="center"/>
        </w:trPr>
        <w:tc>
          <w:tcPr>
            <w:tcW w:w="5999" w:type="dxa"/>
          </w:tcPr>
          <w:p w14:paraId="6C795423" w14:textId="3332E21C" w:rsidR="003338C1" w:rsidRPr="0058560B" w:rsidRDefault="003338C1" w:rsidP="001C7820">
            <w:pPr>
              <w:rPr>
                <w:rFonts w:cstheme="minorHAnsi"/>
                <w:sz w:val="20"/>
                <w:szCs w:val="20"/>
                <w:lang w:val="sv-SE"/>
              </w:rPr>
            </w:pPr>
            <w:r>
              <w:rPr>
                <w:rFonts w:cstheme="minorHAnsi"/>
                <w:sz w:val="20"/>
                <w:szCs w:val="20"/>
                <w:lang w:val="sv-SE"/>
              </w:rPr>
              <w:t>Kontrollera att l</w:t>
            </w:r>
            <w:r w:rsidRPr="0058560B">
              <w:rPr>
                <w:rFonts w:cstheme="minorHAnsi"/>
                <w:sz w:val="20"/>
                <w:szCs w:val="20"/>
                <w:lang w:val="sv-SE"/>
              </w:rPr>
              <w:t xml:space="preserve">okala föreskrifter </w:t>
            </w:r>
            <w:r>
              <w:rPr>
                <w:rFonts w:cstheme="minorHAnsi"/>
                <w:sz w:val="20"/>
                <w:szCs w:val="20"/>
                <w:lang w:val="sv-SE"/>
              </w:rPr>
              <w:t>har</w:t>
            </w:r>
            <w:r w:rsidRPr="0058560B">
              <w:rPr>
                <w:rFonts w:cstheme="minorHAnsi"/>
                <w:sz w:val="20"/>
                <w:szCs w:val="20"/>
                <w:lang w:val="sv-SE"/>
              </w:rPr>
              <w:t xml:space="preserve"> efterföljts.</w:t>
            </w:r>
          </w:p>
        </w:tc>
        <w:tc>
          <w:tcPr>
            <w:tcW w:w="794" w:type="dxa"/>
            <w:gridSpan w:val="3"/>
          </w:tcPr>
          <w:p w14:paraId="059DA540" w14:textId="77777777" w:rsidR="003338C1" w:rsidRPr="0058560B" w:rsidRDefault="003338C1" w:rsidP="001C7820">
            <w:pPr>
              <w:rPr>
                <w:rFonts w:cstheme="minorHAnsi"/>
                <w:sz w:val="20"/>
                <w:szCs w:val="20"/>
                <w:lang w:val="sv-SE"/>
              </w:rPr>
            </w:pPr>
          </w:p>
        </w:tc>
        <w:tc>
          <w:tcPr>
            <w:tcW w:w="794" w:type="dxa"/>
            <w:gridSpan w:val="3"/>
          </w:tcPr>
          <w:p w14:paraId="57D92155" w14:textId="77777777" w:rsidR="003338C1" w:rsidRPr="0058560B" w:rsidRDefault="003338C1" w:rsidP="001C7820">
            <w:pPr>
              <w:rPr>
                <w:rFonts w:cstheme="minorHAnsi"/>
                <w:sz w:val="20"/>
                <w:szCs w:val="20"/>
                <w:lang w:val="sv-SE"/>
              </w:rPr>
            </w:pPr>
          </w:p>
        </w:tc>
        <w:tc>
          <w:tcPr>
            <w:tcW w:w="794" w:type="dxa"/>
            <w:gridSpan w:val="4"/>
          </w:tcPr>
          <w:p w14:paraId="0BD93656" w14:textId="0FBCC4DE" w:rsidR="003338C1" w:rsidRPr="0058560B" w:rsidRDefault="003338C1" w:rsidP="001C7820">
            <w:pPr>
              <w:rPr>
                <w:rFonts w:cstheme="minorHAnsi"/>
                <w:sz w:val="20"/>
                <w:szCs w:val="20"/>
                <w:lang w:val="sv-SE"/>
              </w:rPr>
            </w:pPr>
          </w:p>
        </w:tc>
        <w:tc>
          <w:tcPr>
            <w:tcW w:w="794" w:type="dxa"/>
            <w:gridSpan w:val="2"/>
          </w:tcPr>
          <w:p w14:paraId="21CACD24" w14:textId="77777777" w:rsidR="003338C1" w:rsidRPr="0058560B" w:rsidRDefault="003338C1" w:rsidP="001C7820">
            <w:pPr>
              <w:rPr>
                <w:rFonts w:cstheme="minorHAnsi"/>
                <w:sz w:val="20"/>
                <w:szCs w:val="20"/>
                <w:lang w:val="sv-SE"/>
              </w:rPr>
            </w:pPr>
          </w:p>
        </w:tc>
        <w:tc>
          <w:tcPr>
            <w:tcW w:w="5931" w:type="dxa"/>
            <w:gridSpan w:val="4"/>
          </w:tcPr>
          <w:p w14:paraId="3274FBC9" w14:textId="4C3B80D8" w:rsidR="003338C1" w:rsidRPr="0058560B" w:rsidRDefault="003338C1" w:rsidP="001C7820">
            <w:pPr>
              <w:rPr>
                <w:rFonts w:cstheme="minorHAnsi"/>
                <w:sz w:val="20"/>
                <w:szCs w:val="20"/>
                <w:lang w:val="sv-SE"/>
              </w:rPr>
            </w:pPr>
          </w:p>
        </w:tc>
      </w:tr>
      <w:tr w:rsidR="003338C1" w:rsidRPr="003B3C12" w14:paraId="6D43E36F" w14:textId="77777777" w:rsidTr="00DE3538">
        <w:trPr>
          <w:jc w:val="center"/>
        </w:trPr>
        <w:tc>
          <w:tcPr>
            <w:tcW w:w="5999" w:type="dxa"/>
          </w:tcPr>
          <w:p w14:paraId="53D01D98" w14:textId="05EBB4F6" w:rsidR="003338C1" w:rsidRPr="0058560B" w:rsidRDefault="003338C1" w:rsidP="001C7820">
            <w:pPr>
              <w:rPr>
                <w:rFonts w:cstheme="minorHAnsi"/>
                <w:sz w:val="20"/>
                <w:szCs w:val="20"/>
                <w:lang w:val="sv-SE"/>
              </w:rPr>
            </w:pPr>
            <w:r>
              <w:rPr>
                <w:rFonts w:cstheme="minorHAnsi"/>
                <w:sz w:val="20"/>
                <w:szCs w:val="20"/>
                <w:lang w:val="sv-SE"/>
              </w:rPr>
              <w:t>Kontrollera att m</w:t>
            </w:r>
            <w:r w:rsidRPr="0058560B">
              <w:rPr>
                <w:rFonts w:cstheme="minorHAnsi"/>
                <w:sz w:val="20"/>
                <w:szCs w:val="20"/>
                <w:lang w:val="sv-SE"/>
              </w:rPr>
              <w:t xml:space="preserve">arkavtal mellan nätägaren och berörda markägare/tomtägare </w:t>
            </w:r>
            <w:r>
              <w:rPr>
                <w:rFonts w:cstheme="minorHAnsi"/>
                <w:sz w:val="20"/>
                <w:szCs w:val="20"/>
                <w:lang w:val="sv-SE"/>
              </w:rPr>
              <w:t>har</w:t>
            </w:r>
            <w:r w:rsidRPr="0058560B">
              <w:rPr>
                <w:rFonts w:cstheme="minorHAnsi"/>
                <w:sz w:val="20"/>
                <w:szCs w:val="20"/>
                <w:lang w:val="sv-SE"/>
              </w:rPr>
              <w:t xml:space="preserve"> upprättats.</w:t>
            </w:r>
          </w:p>
        </w:tc>
        <w:tc>
          <w:tcPr>
            <w:tcW w:w="794" w:type="dxa"/>
            <w:gridSpan w:val="3"/>
          </w:tcPr>
          <w:p w14:paraId="720C2DA7" w14:textId="77777777" w:rsidR="003338C1" w:rsidRPr="0058560B" w:rsidRDefault="003338C1" w:rsidP="001C7820">
            <w:pPr>
              <w:rPr>
                <w:rFonts w:cstheme="minorHAnsi"/>
                <w:sz w:val="20"/>
                <w:szCs w:val="20"/>
                <w:lang w:val="sv-SE"/>
              </w:rPr>
            </w:pPr>
          </w:p>
        </w:tc>
        <w:tc>
          <w:tcPr>
            <w:tcW w:w="794" w:type="dxa"/>
            <w:gridSpan w:val="3"/>
          </w:tcPr>
          <w:p w14:paraId="293041BF" w14:textId="77777777" w:rsidR="003338C1" w:rsidRPr="0058560B" w:rsidRDefault="003338C1" w:rsidP="001C7820">
            <w:pPr>
              <w:rPr>
                <w:rFonts w:cstheme="minorHAnsi"/>
                <w:sz w:val="20"/>
                <w:szCs w:val="20"/>
                <w:lang w:val="sv-SE"/>
              </w:rPr>
            </w:pPr>
          </w:p>
        </w:tc>
        <w:tc>
          <w:tcPr>
            <w:tcW w:w="794" w:type="dxa"/>
            <w:gridSpan w:val="4"/>
          </w:tcPr>
          <w:p w14:paraId="58404CEA" w14:textId="3FE0ABEC" w:rsidR="003338C1" w:rsidRPr="0058560B" w:rsidRDefault="003338C1" w:rsidP="001C7820">
            <w:pPr>
              <w:rPr>
                <w:rFonts w:cstheme="minorHAnsi"/>
                <w:sz w:val="20"/>
                <w:szCs w:val="20"/>
                <w:lang w:val="sv-SE"/>
              </w:rPr>
            </w:pPr>
          </w:p>
        </w:tc>
        <w:tc>
          <w:tcPr>
            <w:tcW w:w="794" w:type="dxa"/>
            <w:gridSpan w:val="2"/>
          </w:tcPr>
          <w:p w14:paraId="130950A6" w14:textId="77777777" w:rsidR="003338C1" w:rsidRPr="0058560B" w:rsidRDefault="003338C1" w:rsidP="001C7820">
            <w:pPr>
              <w:rPr>
                <w:rFonts w:cstheme="minorHAnsi"/>
                <w:sz w:val="20"/>
                <w:szCs w:val="20"/>
                <w:lang w:val="sv-SE"/>
              </w:rPr>
            </w:pPr>
          </w:p>
        </w:tc>
        <w:tc>
          <w:tcPr>
            <w:tcW w:w="5931" w:type="dxa"/>
            <w:gridSpan w:val="4"/>
          </w:tcPr>
          <w:p w14:paraId="0DF78F5F" w14:textId="111CA597" w:rsidR="003338C1" w:rsidRPr="0058560B" w:rsidRDefault="003338C1" w:rsidP="001C7820">
            <w:pPr>
              <w:rPr>
                <w:rFonts w:cstheme="minorHAnsi"/>
                <w:sz w:val="20"/>
                <w:szCs w:val="20"/>
                <w:lang w:val="sv-SE"/>
              </w:rPr>
            </w:pPr>
          </w:p>
        </w:tc>
      </w:tr>
      <w:tr w:rsidR="003338C1" w:rsidRPr="003B3C12" w14:paraId="49750ECB" w14:textId="77777777" w:rsidTr="00DE3538">
        <w:trPr>
          <w:jc w:val="center"/>
        </w:trPr>
        <w:tc>
          <w:tcPr>
            <w:tcW w:w="5999" w:type="dxa"/>
            <w:vAlign w:val="center"/>
          </w:tcPr>
          <w:p w14:paraId="34DA8AEA" w14:textId="0E897D24" w:rsidR="003338C1" w:rsidRPr="0058560B" w:rsidRDefault="003338C1" w:rsidP="00A42603">
            <w:pPr>
              <w:rPr>
                <w:rFonts w:cstheme="minorHAnsi"/>
                <w:color w:val="000000" w:themeColor="text1"/>
                <w:sz w:val="20"/>
                <w:szCs w:val="20"/>
                <w:lang w:val="sv-SE"/>
              </w:rPr>
            </w:pPr>
            <w:r>
              <w:rPr>
                <w:rFonts w:cstheme="minorHAnsi"/>
                <w:color w:val="000000" w:themeColor="text1"/>
                <w:sz w:val="20"/>
                <w:szCs w:val="20"/>
                <w:lang w:val="sv-SE"/>
              </w:rPr>
              <w:t>Kontrollera att ä</w:t>
            </w:r>
            <w:r w:rsidRPr="0058560B">
              <w:rPr>
                <w:rFonts w:cstheme="minorHAnsi"/>
                <w:color w:val="000000" w:themeColor="text1"/>
                <w:sz w:val="20"/>
                <w:szCs w:val="20"/>
                <w:lang w:val="sv-SE"/>
              </w:rPr>
              <w:t xml:space="preserve">renderegistrering </w:t>
            </w:r>
            <w:r>
              <w:rPr>
                <w:rFonts w:cstheme="minorHAnsi"/>
                <w:color w:val="000000" w:themeColor="text1"/>
                <w:sz w:val="20"/>
                <w:szCs w:val="20"/>
                <w:lang w:val="sv-SE"/>
              </w:rPr>
              <w:t xml:space="preserve">har gjorts i </w:t>
            </w:r>
            <w:r w:rsidRPr="0058560B">
              <w:rPr>
                <w:rFonts w:cstheme="minorHAnsi"/>
                <w:color w:val="000000" w:themeColor="text1"/>
                <w:sz w:val="20"/>
                <w:szCs w:val="20"/>
                <w:lang w:val="sv-SE"/>
              </w:rPr>
              <w:t>Ledningskollen.</w:t>
            </w:r>
          </w:p>
        </w:tc>
        <w:tc>
          <w:tcPr>
            <w:tcW w:w="794" w:type="dxa"/>
            <w:gridSpan w:val="3"/>
            <w:vAlign w:val="center"/>
          </w:tcPr>
          <w:p w14:paraId="3F100C66" w14:textId="77777777" w:rsidR="003338C1" w:rsidRPr="0058560B" w:rsidRDefault="003338C1" w:rsidP="00A42603">
            <w:pPr>
              <w:jc w:val="center"/>
              <w:rPr>
                <w:rFonts w:cstheme="minorHAnsi"/>
                <w:sz w:val="20"/>
                <w:szCs w:val="20"/>
                <w:lang w:val="sv-SE"/>
              </w:rPr>
            </w:pPr>
          </w:p>
        </w:tc>
        <w:tc>
          <w:tcPr>
            <w:tcW w:w="794" w:type="dxa"/>
            <w:gridSpan w:val="3"/>
          </w:tcPr>
          <w:p w14:paraId="12E90FB1" w14:textId="77777777" w:rsidR="003338C1" w:rsidRPr="0058560B" w:rsidRDefault="003338C1" w:rsidP="00A42603">
            <w:pPr>
              <w:jc w:val="center"/>
              <w:rPr>
                <w:rFonts w:cstheme="minorHAnsi"/>
                <w:sz w:val="20"/>
                <w:szCs w:val="20"/>
                <w:lang w:val="sv-SE"/>
              </w:rPr>
            </w:pPr>
          </w:p>
        </w:tc>
        <w:tc>
          <w:tcPr>
            <w:tcW w:w="794" w:type="dxa"/>
            <w:gridSpan w:val="4"/>
            <w:vAlign w:val="center"/>
          </w:tcPr>
          <w:p w14:paraId="65B87347" w14:textId="3B56FB07" w:rsidR="003338C1" w:rsidRPr="0058560B" w:rsidRDefault="003338C1" w:rsidP="00A42603">
            <w:pPr>
              <w:jc w:val="center"/>
              <w:rPr>
                <w:rFonts w:cstheme="minorHAnsi"/>
                <w:sz w:val="20"/>
                <w:szCs w:val="20"/>
                <w:lang w:val="sv-SE"/>
              </w:rPr>
            </w:pPr>
          </w:p>
        </w:tc>
        <w:tc>
          <w:tcPr>
            <w:tcW w:w="794" w:type="dxa"/>
            <w:gridSpan w:val="2"/>
          </w:tcPr>
          <w:p w14:paraId="1BCA24D0" w14:textId="77777777" w:rsidR="003338C1" w:rsidRPr="0058560B" w:rsidRDefault="003338C1" w:rsidP="00A42603">
            <w:pPr>
              <w:pStyle w:val="Kommentarer"/>
              <w:rPr>
                <w:rFonts w:cstheme="minorHAnsi"/>
                <w:lang w:val="sv-SE"/>
              </w:rPr>
            </w:pPr>
          </w:p>
        </w:tc>
        <w:tc>
          <w:tcPr>
            <w:tcW w:w="5931" w:type="dxa"/>
            <w:gridSpan w:val="4"/>
            <w:vAlign w:val="center"/>
          </w:tcPr>
          <w:p w14:paraId="4A98229F" w14:textId="06984CE2" w:rsidR="003338C1" w:rsidRPr="0058560B" w:rsidRDefault="003338C1" w:rsidP="00A42603">
            <w:pPr>
              <w:pStyle w:val="Kommentarer"/>
              <w:rPr>
                <w:rFonts w:cstheme="minorHAnsi"/>
                <w:lang w:val="sv-SE"/>
              </w:rPr>
            </w:pPr>
          </w:p>
        </w:tc>
      </w:tr>
      <w:tr w:rsidR="006E090E" w:rsidRPr="0058560B" w14:paraId="57063AE3" w14:textId="77777777" w:rsidTr="00DE3538">
        <w:trPr>
          <w:jc w:val="center"/>
        </w:trPr>
        <w:tc>
          <w:tcPr>
            <w:tcW w:w="15106" w:type="dxa"/>
            <w:gridSpan w:val="17"/>
          </w:tcPr>
          <w:p w14:paraId="0C168558" w14:textId="53D717C4" w:rsidR="006E090E" w:rsidRPr="0058560B" w:rsidRDefault="006E090E" w:rsidP="00A42603">
            <w:pPr>
              <w:rPr>
                <w:rFonts w:cstheme="minorHAnsi"/>
                <w:b/>
                <w:color w:val="000000" w:themeColor="text1"/>
                <w:sz w:val="20"/>
                <w:szCs w:val="20"/>
              </w:rPr>
            </w:pPr>
            <w:bookmarkStart w:id="14" w:name="_Toc46742454"/>
            <w:r w:rsidRPr="0058560B">
              <w:rPr>
                <w:rFonts w:cstheme="minorHAnsi"/>
                <w:b/>
                <w:color w:val="000000" w:themeColor="text1"/>
                <w:sz w:val="20"/>
                <w:szCs w:val="20"/>
              </w:rPr>
              <w:t xml:space="preserve">2.1.4 </w:t>
            </w:r>
            <w:r w:rsidRPr="0058560B">
              <w:rPr>
                <w:rFonts w:cstheme="minorHAnsi"/>
                <w:b/>
                <w:color w:val="000000" w:themeColor="text1"/>
                <w:sz w:val="20"/>
                <w:szCs w:val="20"/>
              </w:rPr>
              <w:tab/>
            </w:r>
            <w:proofErr w:type="spellStart"/>
            <w:r w:rsidRPr="0058560B">
              <w:rPr>
                <w:rFonts w:cstheme="minorHAnsi"/>
                <w:b/>
                <w:color w:val="000000" w:themeColor="text1"/>
                <w:sz w:val="20"/>
                <w:szCs w:val="20"/>
              </w:rPr>
              <w:t>Ledningsanvisning</w:t>
            </w:r>
            <w:bookmarkEnd w:id="14"/>
            <w:proofErr w:type="spellEnd"/>
          </w:p>
        </w:tc>
      </w:tr>
      <w:tr w:rsidR="003338C1" w:rsidRPr="003B3C12" w14:paraId="3BB08F1D" w14:textId="77777777" w:rsidTr="00DE3538">
        <w:trPr>
          <w:trHeight w:val="294"/>
          <w:jc w:val="center"/>
        </w:trPr>
        <w:tc>
          <w:tcPr>
            <w:tcW w:w="5999" w:type="dxa"/>
            <w:vAlign w:val="center"/>
          </w:tcPr>
          <w:p w14:paraId="263D54AA" w14:textId="512B67AF" w:rsidR="003338C1" w:rsidRPr="0058560B" w:rsidRDefault="003338C1" w:rsidP="00A42603">
            <w:pPr>
              <w:rPr>
                <w:rFonts w:cstheme="minorHAnsi"/>
                <w:color w:val="000000" w:themeColor="text1"/>
                <w:sz w:val="20"/>
                <w:szCs w:val="20"/>
                <w:lang w:val="sv-SE"/>
              </w:rPr>
            </w:pPr>
            <w:r>
              <w:rPr>
                <w:rFonts w:cstheme="minorHAnsi"/>
                <w:color w:val="000000" w:themeColor="text1"/>
                <w:sz w:val="20"/>
                <w:szCs w:val="20"/>
                <w:lang w:val="sv-SE"/>
              </w:rPr>
              <w:t>Kontrollera att l</w:t>
            </w:r>
            <w:r w:rsidRPr="0058560B">
              <w:rPr>
                <w:rFonts w:cstheme="minorHAnsi"/>
                <w:color w:val="000000" w:themeColor="text1"/>
                <w:sz w:val="20"/>
                <w:szCs w:val="20"/>
                <w:lang w:val="sv-SE"/>
              </w:rPr>
              <w:t xml:space="preserve">edningsanvisning </w:t>
            </w:r>
            <w:r>
              <w:rPr>
                <w:rFonts w:cstheme="minorHAnsi"/>
                <w:color w:val="000000" w:themeColor="text1"/>
                <w:sz w:val="20"/>
                <w:szCs w:val="20"/>
                <w:lang w:val="sv-SE"/>
              </w:rPr>
              <w:t xml:space="preserve">gjordes </w:t>
            </w:r>
            <w:r w:rsidRPr="0058560B">
              <w:rPr>
                <w:rFonts w:cstheme="minorHAnsi"/>
                <w:color w:val="000000" w:themeColor="text1"/>
                <w:sz w:val="20"/>
                <w:szCs w:val="20"/>
                <w:lang w:val="sv-SE"/>
              </w:rPr>
              <w:t>innan byggstart.</w:t>
            </w:r>
          </w:p>
        </w:tc>
        <w:tc>
          <w:tcPr>
            <w:tcW w:w="794" w:type="dxa"/>
            <w:gridSpan w:val="3"/>
            <w:vAlign w:val="center"/>
          </w:tcPr>
          <w:p w14:paraId="19E5C026" w14:textId="77777777" w:rsidR="003338C1" w:rsidRPr="0058560B" w:rsidRDefault="003338C1" w:rsidP="00A42603">
            <w:pPr>
              <w:jc w:val="center"/>
              <w:rPr>
                <w:rFonts w:cstheme="minorHAnsi"/>
                <w:sz w:val="20"/>
                <w:szCs w:val="20"/>
                <w:lang w:val="sv-SE"/>
              </w:rPr>
            </w:pPr>
          </w:p>
        </w:tc>
        <w:tc>
          <w:tcPr>
            <w:tcW w:w="794" w:type="dxa"/>
            <w:gridSpan w:val="3"/>
          </w:tcPr>
          <w:p w14:paraId="6DB941A9" w14:textId="77777777" w:rsidR="003338C1" w:rsidRPr="0058560B" w:rsidRDefault="003338C1" w:rsidP="00A42603">
            <w:pPr>
              <w:jc w:val="center"/>
              <w:rPr>
                <w:rFonts w:cstheme="minorHAnsi"/>
                <w:sz w:val="20"/>
                <w:szCs w:val="20"/>
                <w:lang w:val="sv-SE"/>
              </w:rPr>
            </w:pPr>
          </w:p>
        </w:tc>
        <w:tc>
          <w:tcPr>
            <w:tcW w:w="794" w:type="dxa"/>
            <w:gridSpan w:val="4"/>
            <w:vAlign w:val="center"/>
          </w:tcPr>
          <w:p w14:paraId="1E0922BC" w14:textId="0A8D671C" w:rsidR="003338C1" w:rsidRPr="0058560B" w:rsidRDefault="003338C1" w:rsidP="00A42603">
            <w:pPr>
              <w:jc w:val="center"/>
              <w:rPr>
                <w:rFonts w:cstheme="minorHAnsi"/>
                <w:sz w:val="20"/>
                <w:szCs w:val="20"/>
                <w:lang w:val="sv-SE"/>
              </w:rPr>
            </w:pPr>
          </w:p>
        </w:tc>
        <w:tc>
          <w:tcPr>
            <w:tcW w:w="794" w:type="dxa"/>
            <w:gridSpan w:val="2"/>
          </w:tcPr>
          <w:p w14:paraId="0EEBB20D" w14:textId="77777777" w:rsidR="003338C1" w:rsidRPr="0058560B" w:rsidRDefault="003338C1" w:rsidP="00A42603">
            <w:pPr>
              <w:rPr>
                <w:rFonts w:cstheme="minorHAnsi"/>
                <w:sz w:val="20"/>
                <w:szCs w:val="20"/>
                <w:lang w:val="sv-SE"/>
              </w:rPr>
            </w:pPr>
          </w:p>
        </w:tc>
        <w:tc>
          <w:tcPr>
            <w:tcW w:w="5931" w:type="dxa"/>
            <w:gridSpan w:val="4"/>
            <w:vAlign w:val="center"/>
          </w:tcPr>
          <w:p w14:paraId="3EE6EA1F" w14:textId="356F6E6A" w:rsidR="003338C1" w:rsidRPr="0058560B" w:rsidRDefault="003338C1" w:rsidP="00A42603">
            <w:pPr>
              <w:rPr>
                <w:rFonts w:cstheme="minorHAnsi"/>
                <w:sz w:val="20"/>
                <w:szCs w:val="20"/>
                <w:lang w:val="sv-SE"/>
              </w:rPr>
            </w:pPr>
          </w:p>
        </w:tc>
      </w:tr>
      <w:tr w:rsidR="006E090E" w:rsidRPr="0058560B" w14:paraId="0C5B6D0E" w14:textId="77777777" w:rsidTr="00DE3538">
        <w:trPr>
          <w:jc w:val="center"/>
        </w:trPr>
        <w:tc>
          <w:tcPr>
            <w:tcW w:w="15106" w:type="dxa"/>
            <w:gridSpan w:val="17"/>
          </w:tcPr>
          <w:p w14:paraId="20F905AC" w14:textId="6246FE87" w:rsidR="006E090E" w:rsidRPr="0058560B" w:rsidRDefault="006E090E" w:rsidP="00A42603">
            <w:pPr>
              <w:rPr>
                <w:rFonts w:cstheme="minorHAnsi"/>
                <w:b/>
                <w:color w:val="000000" w:themeColor="text1"/>
                <w:sz w:val="20"/>
                <w:szCs w:val="20"/>
              </w:rPr>
            </w:pPr>
            <w:r w:rsidRPr="0058560B">
              <w:rPr>
                <w:rFonts w:cstheme="minorHAnsi"/>
                <w:b/>
                <w:color w:val="000000" w:themeColor="text1"/>
                <w:sz w:val="20"/>
                <w:szCs w:val="20"/>
              </w:rPr>
              <w:t>2.2.1 Kanalisationsrör</w:t>
            </w:r>
            <w:r>
              <w:rPr>
                <w:rFonts w:cstheme="minorHAnsi"/>
                <w:b/>
                <w:color w:val="000000" w:themeColor="text1"/>
                <w:sz w:val="20"/>
                <w:szCs w:val="20"/>
              </w:rPr>
              <w:t xml:space="preserve"> </w:t>
            </w:r>
          </w:p>
        </w:tc>
      </w:tr>
      <w:tr w:rsidR="003338C1" w:rsidRPr="003B3C12" w14:paraId="4954C08C" w14:textId="77777777" w:rsidTr="00DE3538">
        <w:trPr>
          <w:jc w:val="center"/>
        </w:trPr>
        <w:tc>
          <w:tcPr>
            <w:tcW w:w="5999" w:type="dxa"/>
            <w:vAlign w:val="center"/>
          </w:tcPr>
          <w:p w14:paraId="2A737633" w14:textId="5D686F01" w:rsidR="003338C1" w:rsidRPr="0058560B" w:rsidRDefault="003338C1" w:rsidP="00A42603">
            <w:pPr>
              <w:rPr>
                <w:rFonts w:cstheme="minorHAnsi"/>
                <w:sz w:val="20"/>
                <w:szCs w:val="20"/>
                <w:lang w:val="sv-SE"/>
              </w:rPr>
            </w:pPr>
            <w:r>
              <w:rPr>
                <w:rFonts w:cstheme="minorHAnsi"/>
                <w:sz w:val="20"/>
                <w:szCs w:val="20"/>
                <w:lang w:val="sv-SE"/>
              </w:rPr>
              <w:t>Kontrollera att e</w:t>
            </w:r>
            <w:r w:rsidRPr="0058560B">
              <w:rPr>
                <w:rFonts w:cstheme="minorHAnsi"/>
                <w:sz w:val="20"/>
                <w:szCs w:val="20"/>
                <w:lang w:val="sv-SE"/>
              </w:rPr>
              <w:t xml:space="preserve">ntreprenörens val av skarvar och kanalisationsrör </w:t>
            </w:r>
            <w:r>
              <w:rPr>
                <w:rFonts w:cstheme="minorHAnsi"/>
                <w:sz w:val="20"/>
                <w:szCs w:val="20"/>
                <w:lang w:val="sv-SE"/>
              </w:rPr>
              <w:t xml:space="preserve">uppfyller </w:t>
            </w:r>
            <w:r w:rsidRPr="0058560B">
              <w:rPr>
                <w:rFonts w:cstheme="minorHAnsi"/>
                <w:sz w:val="20"/>
                <w:szCs w:val="20"/>
                <w:lang w:val="sv-SE"/>
              </w:rPr>
              <w:t xml:space="preserve">minimikraven. </w:t>
            </w:r>
          </w:p>
        </w:tc>
        <w:tc>
          <w:tcPr>
            <w:tcW w:w="794" w:type="dxa"/>
            <w:gridSpan w:val="3"/>
            <w:vAlign w:val="center"/>
          </w:tcPr>
          <w:p w14:paraId="2A8A3A47" w14:textId="77777777" w:rsidR="003338C1" w:rsidRPr="0058560B" w:rsidRDefault="003338C1" w:rsidP="00A42603">
            <w:pPr>
              <w:jc w:val="center"/>
              <w:rPr>
                <w:rFonts w:cstheme="minorHAnsi"/>
                <w:sz w:val="20"/>
                <w:szCs w:val="20"/>
                <w:lang w:val="sv-SE"/>
              </w:rPr>
            </w:pPr>
          </w:p>
        </w:tc>
        <w:tc>
          <w:tcPr>
            <w:tcW w:w="794" w:type="dxa"/>
            <w:gridSpan w:val="3"/>
          </w:tcPr>
          <w:p w14:paraId="6AB96212" w14:textId="77777777" w:rsidR="003338C1" w:rsidRPr="0058560B" w:rsidRDefault="003338C1" w:rsidP="00A42603">
            <w:pPr>
              <w:jc w:val="center"/>
              <w:rPr>
                <w:rFonts w:cstheme="minorHAnsi"/>
                <w:sz w:val="20"/>
                <w:szCs w:val="20"/>
                <w:lang w:val="sv-SE"/>
              </w:rPr>
            </w:pPr>
          </w:p>
        </w:tc>
        <w:tc>
          <w:tcPr>
            <w:tcW w:w="794" w:type="dxa"/>
            <w:gridSpan w:val="4"/>
            <w:vAlign w:val="center"/>
          </w:tcPr>
          <w:p w14:paraId="13EA6EAB" w14:textId="6F06961A" w:rsidR="003338C1" w:rsidRPr="0058560B" w:rsidRDefault="003338C1" w:rsidP="00A42603">
            <w:pPr>
              <w:jc w:val="center"/>
              <w:rPr>
                <w:rFonts w:cstheme="minorHAnsi"/>
                <w:sz w:val="20"/>
                <w:szCs w:val="20"/>
                <w:lang w:val="sv-SE"/>
              </w:rPr>
            </w:pPr>
          </w:p>
        </w:tc>
        <w:tc>
          <w:tcPr>
            <w:tcW w:w="794" w:type="dxa"/>
            <w:gridSpan w:val="2"/>
          </w:tcPr>
          <w:p w14:paraId="0820B57E" w14:textId="77777777" w:rsidR="003338C1" w:rsidRPr="0058560B" w:rsidRDefault="003338C1" w:rsidP="00A42603">
            <w:pPr>
              <w:pStyle w:val="Kommentarer"/>
              <w:rPr>
                <w:rFonts w:cstheme="minorHAnsi"/>
                <w:lang w:val="sv-SE"/>
              </w:rPr>
            </w:pPr>
          </w:p>
        </w:tc>
        <w:tc>
          <w:tcPr>
            <w:tcW w:w="5931" w:type="dxa"/>
            <w:gridSpan w:val="4"/>
            <w:vAlign w:val="center"/>
          </w:tcPr>
          <w:p w14:paraId="6FE1ED2D" w14:textId="0514C044" w:rsidR="003338C1" w:rsidRPr="0058560B" w:rsidRDefault="003338C1" w:rsidP="00A42603">
            <w:pPr>
              <w:pStyle w:val="Kommentarer"/>
              <w:rPr>
                <w:rFonts w:cstheme="minorHAnsi"/>
                <w:lang w:val="sv-SE"/>
              </w:rPr>
            </w:pPr>
            <w:r w:rsidRPr="0058560B">
              <w:rPr>
                <w:rFonts w:cstheme="minorHAnsi"/>
                <w:lang w:val="sv-SE"/>
              </w:rPr>
              <w:t xml:space="preserve"> </w:t>
            </w:r>
          </w:p>
        </w:tc>
      </w:tr>
      <w:tr w:rsidR="003338C1" w:rsidRPr="0058560B" w14:paraId="029D359A" w14:textId="77777777" w:rsidTr="00DE3538">
        <w:trPr>
          <w:jc w:val="center"/>
        </w:trPr>
        <w:tc>
          <w:tcPr>
            <w:tcW w:w="5999" w:type="dxa"/>
          </w:tcPr>
          <w:p w14:paraId="2AFFA354" w14:textId="77777777" w:rsidR="003338C1" w:rsidRPr="00117E9E" w:rsidRDefault="003338C1" w:rsidP="001C7820">
            <w:pPr>
              <w:rPr>
                <w:rFonts w:cstheme="minorHAnsi"/>
                <w:sz w:val="20"/>
                <w:szCs w:val="20"/>
                <w:lang w:val="sv-SE"/>
              </w:rPr>
            </w:pPr>
            <w:r w:rsidRPr="0058560B">
              <w:rPr>
                <w:rFonts w:cstheme="minorHAnsi"/>
                <w:sz w:val="20"/>
                <w:szCs w:val="20"/>
                <w:lang w:val="sv-SE"/>
              </w:rPr>
              <w:t xml:space="preserve">Vid risk för angrepp från skadedjur ska kanalisationsrör med hög beständighet mot angrepp väljas. </w:t>
            </w:r>
            <w:r w:rsidRPr="00117E9E">
              <w:rPr>
                <w:rFonts w:cstheme="minorHAnsi"/>
                <w:sz w:val="20"/>
                <w:szCs w:val="20"/>
                <w:lang w:val="sv-SE"/>
              </w:rPr>
              <w:t xml:space="preserve">Alternativt ska extra skydd monteras utanpå befintliga rör. Kontrollera om detta har varit </w:t>
            </w:r>
          </w:p>
          <w:p w14:paraId="536B9599" w14:textId="2F5A9F4D" w:rsidR="003338C1" w:rsidRPr="0058560B" w:rsidRDefault="003338C1" w:rsidP="001C7820">
            <w:pPr>
              <w:rPr>
                <w:rFonts w:cstheme="minorHAnsi"/>
                <w:sz w:val="20"/>
                <w:szCs w:val="20"/>
              </w:rPr>
            </w:pPr>
            <w:proofErr w:type="spellStart"/>
            <w:r>
              <w:rPr>
                <w:rFonts w:cstheme="minorHAnsi"/>
                <w:sz w:val="20"/>
                <w:szCs w:val="20"/>
              </w:rPr>
              <w:t>aktuellt</w:t>
            </w:r>
            <w:proofErr w:type="spellEnd"/>
            <w:r>
              <w:rPr>
                <w:rFonts w:cstheme="minorHAnsi"/>
                <w:sz w:val="20"/>
                <w:szCs w:val="20"/>
              </w:rPr>
              <w:t>.</w:t>
            </w:r>
            <w:r w:rsidRPr="00DC5A51">
              <w:rPr>
                <w:rFonts w:cstheme="minorHAnsi"/>
                <w:b/>
                <w:bCs/>
                <w:color w:val="FF0000"/>
                <w:sz w:val="20"/>
                <w:szCs w:val="20"/>
              </w:rPr>
              <w:t xml:space="preserve"> </w:t>
            </w:r>
          </w:p>
        </w:tc>
        <w:tc>
          <w:tcPr>
            <w:tcW w:w="794" w:type="dxa"/>
            <w:gridSpan w:val="3"/>
          </w:tcPr>
          <w:p w14:paraId="154BB53A" w14:textId="77777777" w:rsidR="003338C1" w:rsidRPr="0058560B" w:rsidRDefault="003338C1" w:rsidP="001C7820">
            <w:pPr>
              <w:rPr>
                <w:rFonts w:cstheme="minorHAnsi"/>
                <w:sz w:val="20"/>
                <w:szCs w:val="20"/>
              </w:rPr>
            </w:pPr>
          </w:p>
          <w:p w14:paraId="5A15EE52" w14:textId="77777777" w:rsidR="003338C1" w:rsidRPr="0058560B" w:rsidRDefault="003338C1" w:rsidP="001C7820">
            <w:pPr>
              <w:rPr>
                <w:rFonts w:cstheme="minorHAnsi"/>
                <w:sz w:val="20"/>
                <w:szCs w:val="20"/>
              </w:rPr>
            </w:pPr>
          </w:p>
          <w:p w14:paraId="6156E725" w14:textId="16649596" w:rsidR="003338C1" w:rsidRPr="0058560B" w:rsidRDefault="003338C1" w:rsidP="001C7820">
            <w:pPr>
              <w:rPr>
                <w:rFonts w:cstheme="minorHAnsi"/>
                <w:sz w:val="20"/>
                <w:szCs w:val="20"/>
              </w:rPr>
            </w:pPr>
          </w:p>
        </w:tc>
        <w:tc>
          <w:tcPr>
            <w:tcW w:w="794" w:type="dxa"/>
            <w:gridSpan w:val="3"/>
          </w:tcPr>
          <w:p w14:paraId="0B0E6840" w14:textId="77777777" w:rsidR="003338C1" w:rsidRPr="0058560B" w:rsidRDefault="003338C1" w:rsidP="001C7820">
            <w:pPr>
              <w:rPr>
                <w:rFonts w:cstheme="minorHAnsi"/>
                <w:sz w:val="20"/>
                <w:szCs w:val="20"/>
              </w:rPr>
            </w:pPr>
          </w:p>
        </w:tc>
        <w:tc>
          <w:tcPr>
            <w:tcW w:w="794" w:type="dxa"/>
            <w:gridSpan w:val="4"/>
          </w:tcPr>
          <w:p w14:paraId="5DEE6B1A" w14:textId="64F44BD7" w:rsidR="003338C1" w:rsidRPr="0058560B" w:rsidRDefault="003338C1" w:rsidP="001C7820">
            <w:pPr>
              <w:rPr>
                <w:rFonts w:cstheme="minorHAnsi"/>
                <w:sz w:val="20"/>
                <w:szCs w:val="20"/>
              </w:rPr>
            </w:pPr>
          </w:p>
        </w:tc>
        <w:tc>
          <w:tcPr>
            <w:tcW w:w="794" w:type="dxa"/>
            <w:gridSpan w:val="2"/>
          </w:tcPr>
          <w:p w14:paraId="4CEB307D" w14:textId="77777777" w:rsidR="003338C1" w:rsidRPr="0058560B" w:rsidRDefault="003338C1" w:rsidP="001C7820">
            <w:pPr>
              <w:rPr>
                <w:rFonts w:cstheme="minorHAnsi"/>
                <w:sz w:val="20"/>
                <w:szCs w:val="20"/>
                <w:lang w:val="sv-SE"/>
              </w:rPr>
            </w:pPr>
          </w:p>
        </w:tc>
        <w:tc>
          <w:tcPr>
            <w:tcW w:w="5931" w:type="dxa"/>
            <w:gridSpan w:val="4"/>
          </w:tcPr>
          <w:p w14:paraId="0B66D244" w14:textId="72DABF56" w:rsidR="003338C1" w:rsidRPr="0058560B" w:rsidRDefault="003338C1" w:rsidP="001C7820">
            <w:pPr>
              <w:rPr>
                <w:rFonts w:cstheme="minorHAnsi"/>
                <w:sz w:val="20"/>
                <w:szCs w:val="20"/>
                <w:lang w:val="sv-SE"/>
              </w:rPr>
            </w:pPr>
          </w:p>
        </w:tc>
      </w:tr>
      <w:tr w:rsidR="006E090E" w:rsidRPr="0058560B" w14:paraId="6DE2B82B" w14:textId="77777777" w:rsidTr="00DE3538">
        <w:trPr>
          <w:jc w:val="center"/>
        </w:trPr>
        <w:tc>
          <w:tcPr>
            <w:tcW w:w="15106" w:type="dxa"/>
            <w:gridSpan w:val="17"/>
          </w:tcPr>
          <w:p w14:paraId="641DFF94" w14:textId="23F9B459" w:rsidR="006E090E" w:rsidRPr="0058560B" w:rsidRDefault="006E090E" w:rsidP="00A42603">
            <w:pPr>
              <w:rPr>
                <w:rFonts w:cstheme="minorHAnsi"/>
                <w:b/>
                <w:sz w:val="20"/>
                <w:szCs w:val="20"/>
              </w:rPr>
            </w:pPr>
            <w:r w:rsidRPr="0058560B">
              <w:rPr>
                <w:rFonts w:cstheme="minorHAnsi"/>
                <w:b/>
                <w:sz w:val="20"/>
                <w:szCs w:val="20"/>
              </w:rPr>
              <w:t xml:space="preserve">2.2.2.1 </w:t>
            </w:r>
            <w:proofErr w:type="spellStart"/>
            <w:r w:rsidRPr="0058560B">
              <w:rPr>
                <w:rFonts w:cstheme="minorHAnsi"/>
                <w:b/>
                <w:sz w:val="20"/>
                <w:szCs w:val="20"/>
              </w:rPr>
              <w:t>Kabelbrunnar</w:t>
            </w:r>
            <w:proofErr w:type="spellEnd"/>
          </w:p>
        </w:tc>
      </w:tr>
      <w:tr w:rsidR="003338C1" w:rsidRPr="003B3C12" w14:paraId="1DAA685B" w14:textId="77777777" w:rsidTr="00DE3538">
        <w:trPr>
          <w:trHeight w:val="468"/>
          <w:jc w:val="center"/>
        </w:trPr>
        <w:tc>
          <w:tcPr>
            <w:tcW w:w="5999" w:type="dxa"/>
          </w:tcPr>
          <w:p w14:paraId="1B501967" w14:textId="6AEB544A" w:rsidR="003338C1" w:rsidRDefault="003338C1" w:rsidP="001C7820">
            <w:pPr>
              <w:rPr>
                <w:rFonts w:cstheme="minorHAnsi"/>
                <w:b/>
                <w:bCs/>
                <w:color w:val="FF0000"/>
                <w:sz w:val="20"/>
                <w:szCs w:val="20"/>
                <w:lang w:val="sv-SE"/>
              </w:rPr>
            </w:pPr>
            <w:r>
              <w:rPr>
                <w:rFonts w:cstheme="minorHAnsi"/>
                <w:sz w:val="20"/>
                <w:szCs w:val="20"/>
                <w:lang w:val="sv-SE"/>
              </w:rPr>
              <w:t>Kontrollera att vald b</w:t>
            </w:r>
            <w:r w:rsidRPr="0058560B">
              <w:rPr>
                <w:rFonts w:cstheme="minorHAnsi"/>
                <w:sz w:val="20"/>
                <w:szCs w:val="20"/>
                <w:lang w:val="sv-SE"/>
              </w:rPr>
              <w:t xml:space="preserve">runntyp </w:t>
            </w:r>
            <w:r>
              <w:rPr>
                <w:rFonts w:cstheme="minorHAnsi"/>
                <w:sz w:val="20"/>
                <w:szCs w:val="20"/>
                <w:lang w:val="sv-SE"/>
              </w:rPr>
              <w:t xml:space="preserve">är </w:t>
            </w:r>
            <w:r w:rsidRPr="0058560B">
              <w:rPr>
                <w:rFonts w:cstheme="minorHAnsi"/>
                <w:sz w:val="20"/>
                <w:szCs w:val="20"/>
                <w:lang w:val="sv-SE"/>
              </w:rPr>
              <w:t>avsedd för den miljö där den placera</w:t>
            </w:r>
            <w:r>
              <w:rPr>
                <w:rFonts w:cstheme="minorHAnsi"/>
                <w:sz w:val="20"/>
                <w:szCs w:val="20"/>
                <w:lang w:val="sv-SE"/>
              </w:rPr>
              <w:t>t</w:t>
            </w:r>
            <w:r w:rsidRPr="0058560B">
              <w:rPr>
                <w:rFonts w:cstheme="minorHAnsi"/>
                <w:sz w:val="20"/>
                <w:szCs w:val="20"/>
                <w:lang w:val="sv-SE"/>
              </w:rPr>
              <w:t xml:space="preserve">s, </w:t>
            </w:r>
            <w:proofErr w:type="gramStart"/>
            <w:r w:rsidRPr="0058560B">
              <w:rPr>
                <w:rFonts w:cstheme="minorHAnsi"/>
                <w:sz w:val="20"/>
                <w:szCs w:val="20"/>
                <w:lang w:val="sv-SE"/>
              </w:rPr>
              <w:t>t.ex.</w:t>
            </w:r>
            <w:proofErr w:type="gramEnd"/>
            <w:r w:rsidRPr="0058560B">
              <w:rPr>
                <w:rFonts w:cstheme="minorHAnsi"/>
                <w:sz w:val="20"/>
                <w:szCs w:val="20"/>
                <w:lang w:val="sv-SE"/>
              </w:rPr>
              <w:t xml:space="preserve"> körbana, trottoar eller nergrävd i orörd mark.</w:t>
            </w:r>
            <w:r>
              <w:rPr>
                <w:rFonts w:cstheme="minorHAnsi"/>
                <w:sz w:val="20"/>
                <w:szCs w:val="20"/>
                <w:lang w:val="sv-SE"/>
              </w:rPr>
              <w:t xml:space="preserve"> </w:t>
            </w:r>
          </w:p>
          <w:p w14:paraId="2DC02D94" w14:textId="4DCAB0E8" w:rsidR="003338C1" w:rsidRPr="0058560B" w:rsidRDefault="003338C1" w:rsidP="001C7820">
            <w:pPr>
              <w:rPr>
                <w:rFonts w:cstheme="minorHAnsi"/>
                <w:sz w:val="20"/>
                <w:szCs w:val="20"/>
                <w:lang w:val="sv-SE"/>
              </w:rPr>
            </w:pPr>
          </w:p>
        </w:tc>
        <w:tc>
          <w:tcPr>
            <w:tcW w:w="794" w:type="dxa"/>
            <w:gridSpan w:val="3"/>
          </w:tcPr>
          <w:p w14:paraId="40A1463B" w14:textId="7FD68C4A" w:rsidR="003338C1" w:rsidRPr="0058560B" w:rsidRDefault="003338C1" w:rsidP="001C7820">
            <w:pPr>
              <w:rPr>
                <w:rFonts w:cstheme="minorHAnsi"/>
                <w:sz w:val="20"/>
                <w:szCs w:val="20"/>
                <w:lang w:val="sv-SE"/>
              </w:rPr>
            </w:pPr>
          </w:p>
        </w:tc>
        <w:tc>
          <w:tcPr>
            <w:tcW w:w="794" w:type="dxa"/>
            <w:gridSpan w:val="3"/>
          </w:tcPr>
          <w:p w14:paraId="3E3B6607" w14:textId="77777777" w:rsidR="003338C1" w:rsidRPr="0058560B" w:rsidRDefault="003338C1" w:rsidP="001C7820">
            <w:pPr>
              <w:rPr>
                <w:rFonts w:cstheme="minorHAnsi"/>
                <w:sz w:val="20"/>
                <w:szCs w:val="20"/>
                <w:lang w:val="sv-SE"/>
              </w:rPr>
            </w:pPr>
          </w:p>
        </w:tc>
        <w:tc>
          <w:tcPr>
            <w:tcW w:w="794" w:type="dxa"/>
            <w:gridSpan w:val="4"/>
          </w:tcPr>
          <w:p w14:paraId="06101982" w14:textId="4DDD4F63" w:rsidR="003338C1" w:rsidRPr="0058560B" w:rsidRDefault="003338C1" w:rsidP="001C7820">
            <w:pPr>
              <w:rPr>
                <w:rFonts w:cstheme="minorHAnsi"/>
                <w:sz w:val="20"/>
                <w:szCs w:val="20"/>
                <w:lang w:val="sv-SE"/>
              </w:rPr>
            </w:pPr>
          </w:p>
        </w:tc>
        <w:tc>
          <w:tcPr>
            <w:tcW w:w="794" w:type="dxa"/>
            <w:gridSpan w:val="2"/>
          </w:tcPr>
          <w:p w14:paraId="39EE23EB" w14:textId="77777777" w:rsidR="003338C1" w:rsidRPr="0058560B" w:rsidRDefault="003338C1" w:rsidP="001C7820">
            <w:pPr>
              <w:pStyle w:val="Kommentarer"/>
              <w:rPr>
                <w:rFonts w:cstheme="minorHAnsi"/>
                <w:lang w:val="sv-SE"/>
              </w:rPr>
            </w:pPr>
          </w:p>
        </w:tc>
        <w:tc>
          <w:tcPr>
            <w:tcW w:w="5931" w:type="dxa"/>
            <w:gridSpan w:val="4"/>
          </w:tcPr>
          <w:p w14:paraId="079FEF42" w14:textId="3F83AF70" w:rsidR="003338C1" w:rsidRPr="0058560B" w:rsidRDefault="003338C1" w:rsidP="001C7820">
            <w:pPr>
              <w:pStyle w:val="Kommentarer"/>
              <w:rPr>
                <w:rFonts w:cstheme="minorHAnsi"/>
                <w:lang w:val="sv-SE"/>
              </w:rPr>
            </w:pPr>
          </w:p>
        </w:tc>
      </w:tr>
      <w:tr w:rsidR="000D2FEB" w:rsidRPr="003B3C12" w14:paraId="4FF4A940" w14:textId="77777777" w:rsidTr="00DE3538">
        <w:trPr>
          <w:jc w:val="center"/>
        </w:trPr>
        <w:tc>
          <w:tcPr>
            <w:tcW w:w="5999" w:type="dxa"/>
          </w:tcPr>
          <w:p w14:paraId="2D72396F" w14:textId="43C342E7" w:rsidR="003338C1" w:rsidRPr="00DC5A51" w:rsidRDefault="003338C1" w:rsidP="001C7820">
            <w:pPr>
              <w:rPr>
                <w:rFonts w:cstheme="minorHAnsi"/>
                <w:i/>
                <w:iCs/>
                <w:sz w:val="20"/>
                <w:szCs w:val="20"/>
                <w:lang w:val="sv-SE"/>
              </w:rPr>
            </w:pPr>
            <w:r>
              <w:rPr>
                <w:rFonts w:cstheme="minorHAnsi"/>
                <w:sz w:val="20"/>
                <w:szCs w:val="20"/>
                <w:lang w:val="sv-SE"/>
              </w:rPr>
              <w:lastRenderedPageBreak/>
              <w:t xml:space="preserve">Kontrollera att det vid </w:t>
            </w:r>
            <w:r w:rsidRPr="0058560B">
              <w:rPr>
                <w:rFonts w:cstheme="minorHAnsi"/>
                <w:sz w:val="20"/>
                <w:szCs w:val="20"/>
                <w:lang w:val="sv-SE"/>
              </w:rPr>
              <w:t xml:space="preserve">val av kabelbrunn </w:t>
            </w:r>
            <w:r>
              <w:rPr>
                <w:rFonts w:cstheme="minorHAnsi"/>
                <w:sz w:val="20"/>
                <w:szCs w:val="20"/>
                <w:lang w:val="sv-SE"/>
              </w:rPr>
              <w:t xml:space="preserve">har tagits </w:t>
            </w:r>
            <w:r w:rsidRPr="0058560B">
              <w:rPr>
                <w:rFonts w:cstheme="minorHAnsi"/>
                <w:sz w:val="20"/>
                <w:szCs w:val="20"/>
                <w:lang w:val="sv-SE"/>
              </w:rPr>
              <w:t xml:space="preserve">hänsyn till </w:t>
            </w:r>
            <w:r>
              <w:rPr>
                <w:rFonts w:cstheme="minorHAnsi"/>
                <w:sz w:val="20"/>
                <w:szCs w:val="20"/>
                <w:lang w:val="sv-SE"/>
              </w:rPr>
              <w:t xml:space="preserve">vilken </w:t>
            </w:r>
            <w:r w:rsidRPr="0058560B">
              <w:rPr>
                <w:rFonts w:cstheme="minorHAnsi"/>
                <w:sz w:val="20"/>
                <w:szCs w:val="20"/>
                <w:lang w:val="sv-SE"/>
              </w:rPr>
              <w:t xml:space="preserve">typ av kanalisationsrör och optokablar som </w:t>
            </w:r>
            <w:r>
              <w:rPr>
                <w:rFonts w:cstheme="minorHAnsi"/>
                <w:sz w:val="20"/>
                <w:szCs w:val="20"/>
                <w:lang w:val="sv-SE"/>
              </w:rPr>
              <w:t xml:space="preserve">har </w:t>
            </w:r>
            <w:r w:rsidRPr="0058560B">
              <w:rPr>
                <w:rFonts w:cstheme="minorHAnsi"/>
                <w:sz w:val="20"/>
                <w:szCs w:val="20"/>
                <w:lang w:val="sv-SE"/>
              </w:rPr>
              <w:t>installera</w:t>
            </w:r>
            <w:r>
              <w:rPr>
                <w:rFonts w:cstheme="minorHAnsi"/>
                <w:sz w:val="20"/>
                <w:szCs w:val="20"/>
                <w:lang w:val="sv-SE"/>
              </w:rPr>
              <w:t>t</w:t>
            </w:r>
            <w:r w:rsidRPr="0058560B">
              <w:rPr>
                <w:rFonts w:cstheme="minorHAnsi"/>
                <w:sz w:val="20"/>
                <w:szCs w:val="20"/>
                <w:lang w:val="sv-SE"/>
              </w:rPr>
              <w:t>s i brunnen med tanke på minsta böjningsradie, typ av skarvbox samt antalet kanalisationsrör och optokablar.</w:t>
            </w:r>
            <w:r>
              <w:rPr>
                <w:rFonts w:cstheme="minorHAnsi"/>
                <w:sz w:val="20"/>
                <w:szCs w:val="20"/>
                <w:lang w:val="sv-SE"/>
              </w:rPr>
              <w:br/>
            </w:r>
            <w:r w:rsidRPr="00DC5A51">
              <w:rPr>
                <w:rFonts w:cstheme="minorHAnsi"/>
                <w:i/>
                <w:iCs/>
                <w:sz w:val="20"/>
                <w:szCs w:val="20"/>
                <w:lang w:val="sv-SE"/>
              </w:rPr>
              <w:t xml:space="preserve">Besiktning ska göras </w:t>
            </w:r>
            <w:r>
              <w:rPr>
                <w:rFonts w:cstheme="minorHAnsi"/>
                <w:i/>
                <w:iCs/>
                <w:sz w:val="20"/>
                <w:szCs w:val="20"/>
                <w:lang w:val="sv-SE"/>
              </w:rPr>
              <w:t xml:space="preserve">för </w:t>
            </w:r>
            <w:r w:rsidRPr="00DC5A51">
              <w:rPr>
                <w:rFonts w:cstheme="minorHAnsi"/>
                <w:i/>
                <w:iCs/>
                <w:sz w:val="20"/>
                <w:szCs w:val="20"/>
                <w:lang w:val="sv-SE"/>
              </w:rPr>
              <w:t>att verifiera att tillräckligt utrymme finns.</w:t>
            </w:r>
          </w:p>
        </w:tc>
        <w:tc>
          <w:tcPr>
            <w:tcW w:w="794" w:type="dxa"/>
            <w:gridSpan w:val="3"/>
          </w:tcPr>
          <w:p w14:paraId="12123104" w14:textId="77777777" w:rsidR="003338C1" w:rsidRPr="0058560B" w:rsidRDefault="003338C1" w:rsidP="001C7820">
            <w:pPr>
              <w:rPr>
                <w:rFonts w:cstheme="minorHAnsi"/>
                <w:sz w:val="20"/>
                <w:szCs w:val="20"/>
                <w:lang w:val="sv-SE"/>
              </w:rPr>
            </w:pPr>
          </w:p>
        </w:tc>
        <w:tc>
          <w:tcPr>
            <w:tcW w:w="794" w:type="dxa"/>
            <w:gridSpan w:val="3"/>
          </w:tcPr>
          <w:p w14:paraId="4DECFFEA" w14:textId="77777777" w:rsidR="003338C1" w:rsidRPr="0058560B" w:rsidRDefault="003338C1" w:rsidP="001C7820">
            <w:pPr>
              <w:rPr>
                <w:rFonts w:cstheme="minorHAnsi"/>
                <w:sz w:val="20"/>
                <w:szCs w:val="20"/>
                <w:lang w:val="sv-SE"/>
              </w:rPr>
            </w:pPr>
          </w:p>
        </w:tc>
        <w:tc>
          <w:tcPr>
            <w:tcW w:w="794" w:type="dxa"/>
            <w:gridSpan w:val="4"/>
          </w:tcPr>
          <w:p w14:paraId="5EEF2A30" w14:textId="07C5E4F3" w:rsidR="003338C1" w:rsidRPr="0058560B" w:rsidRDefault="003338C1" w:rsidP="001C7820">
            <w:pPr>
              <w:rPr>
                <w:rFonts w:cstheme="minorHAnsi"/>
                <w:sz w:val="20"/>
                <w:szCs w:val="20"/>
                <w:lang w:val="sv-SE"/>
              </w:rPr>
            </w:pPr>
          </w:p>
        </w:tc>
        <w:tc>
          <w:tcPr>
            <w:tcW w:w="794" w:type="dxa"/>
            <w:gridSpan w:val="2"/>
          </w:tcPr>
          <w:p w14:paraId="4A175EF1" w14:textId="77777777" w:rsidR="003338C1" w:rsidRPr="0058560B" w:rsidRDefault="003338C1" w:rsidP="001C7820">
            <w:pPr>
              <w:pStyle w:val="Kommentarer"/>
              <w:rPr>
                <w:rFonts w:cstheme="minorHAnsi"/>
                <w:lang w:val="sv-SE"/>
              </w:rPr>
            </w:pPr>
          </w:p>
        </w:tc>
        <w:tc>
          <w:tcPr>
            <w:tcW w:w="5931" w:type="dxa"/>
            <w:gridSpan w:val="4"/>
          </w:tcPr>
          <w:p w14:paraId="5DF66103" w14:textId="7CDD1FBC" w:rsidR="003338C1" w:rsidRPr="0058560B" w:rsidRDefault="003338C1" w:rsidP="001C7820">
            <w:pPr>
              <w:pStyle w:val="Kommentarer"/>
              <w:rPr>
                <w:rFonts w:cstheme="minorHAnsi"/>
                <w:lang w:val="sv-SE"/>
              </w:rPr>
            </w:pPr>
          </w:p>
        </w:tc>
      </w:tr>
      <w:tr w:rsidR="00305B63" w:rsidRPr="003B3C12" w14:paraId="26706B2A" w14:textId="77777777" w:rsidTr="00E16402">
        <w:trPr>
          <w:trHeight w:val="284"/>
          <w:jc w:val="center"/>
        </w:trPr>
        <w:tc>
          <w:tcPr>
            <w:tcW w:w="5999" w:type="dxa"/>
          </w:tcPr>
          <w:p w14:paraId="56A84C76" w14:textId="7A02EABF" w:rsidR="00305B63" w:rsidRDefault="00305B63" w:rsidP="001C7820">
            <w:pPr>
              <w:rPr>
                <w:rFonts w:cstheme="minorHAnsi"/>
                <w:sz w:val="20"/>
                <w:szCs w:val="20"/>
                <w:lang w:val="sv-SE"/>
              </w:rPr>
            </w:pPr>
            <w:r>
              <w:rPr>
                <w:rFonts w:cstheme="minorHAnsi"/>
                <w:sz w:val="20"/>
                <w:szCs w:val="20"/>
                <w:lang w:val="sv-SE"/>
              </w:rPr>
              <w:t xml:space="preserve">Kontrollera att </w:t>
            </w:r>
            <w:r w:rsidR="00E16402">
              <w:rPr>
                <w:rFonts w:cstheme="minorHAnsi"/>
                <w:sz w:val="20"/>
                <w:szCs w:val="20"/>
                <w:lang w:val="sv-SE"/>
              </w:rPr>
              <w:t>f</w:t>
            </w:r>
            <w:r w:rsidRPr="00305B63">
              <w:rPr>
                <w:rFonts w:cstheme="minorHAnsi"/>
                <w:sz w:val="20"/>
                <w:szCs w:val="20"/>
                <w:lang w:val="sv-SE"/>
              </w:rPr>
              <w:t xml:space="preserve">yllningshöjd för nedgrävd brunn </w:t>
            </w:r>
            <w:r w:rsidR="00E16402">
              <w:rPr>
                <w:rFonts w:cstheme="minorHAnsi"/>
                <w:sz w:val="20"/>
                <w:szCs w:val="20"/>
                <w:lang w:val="sv-SE"/>
              </w:rPr>
              <w:t>uppfyller kraven.</w:t>
            </w:r>
          </w:p>
        </w:tc>
        <w:tc>
          <w:tcPr>
            <w:tcW w:w="794" w:type="dxa"/>
            <w:gridSpan w:val="3"/>
          </w:tcPr>
          <w:p w14:paraId="118A2370" w14:textId="77777777" w:rsidR="00305B63" w:rsidRPr="0058560B" w:rsidRDefault="00305B63" w:rsidP="001C7820">
            <w:pPr>
              <w:rPr>
                <w:rFonts w:cstheme="minorHAnsi"/>
                <w:sz w:val="20"/>
                <w:szCs w:val="20"/>
                <w:lang w:val="sv-SE"/>
              </w:rPr>
            </w:pPr>
          </w:p>
        </w:tc>
        <w:tc>
          <w:tcPr>
            <w:tcW w:w="794" w:type="dxa"/>
            <w:gridSpan w:val="3"/>
          </w:tcPr>
          <w:p w14:paraId="7B7E279F" w14:textId="77777777" w:rsidR="00305B63" w:rsidRPr="0058560B" w:rsidRDefault="00305B63" w:rsidP="001C7820">
            <w:pPr>
              <w:rPr>
                <w:rFonts w:cstheme="minorHAnsi"/>
                <w:sz w:val="20"/>
                <w:szCs w:val="20"/>
                <w:lang w:val="sv-SE"/>
              </w:rPr>
            </w:pPr>
          </w:p>
        </w:tc>
        <w:tc>
          <w:tcPr>
            <w:tcW w:w="794" w:type="dxa"/>
            <w:gridSpan w:val="4"/>
          </w:tcPr>
          <w:p w14:paraId="31C2F7D9" w14:textId="77777777" w:rsidR="00305B63" w:rsidRPr="0058560B" w:rsidRDefault="00305B63" w:rsidP="001C7820">
            <w:pPr>
              <w:rPr>
                <w:rFonts w:cstheme="minorHAnsi"/>
                <w:sz w:val="20"/>
                <w:szCs w:val="20"/>
                <w:lang w:val="sv-SE"/>
              </w:rPr>
            </w:pPr>
          </w:p>
        </w:tc>
        <w:tc>
          <w:tcPr>
            <w:tcW w:w="794" w:type="dxa"/>
            <w:gridSpan w:val="2"/>
          </w:tcPr>
          <w:p w14:paraId="1FAB07B1" w14:textId="77777777" w:rsidR="00305B63" w:rsidRPr="0058560B" w:rsidRDefault="00305B63" w:rsidP="001C7820">
            <w:pPr>
              <w:rPr>
                <w:rFonts w:cstheme="minorHAnsi"/>
                <w:sz w:val="20"/>
                <w:szCs w:val="20"/>
                <w:lang w:val="sv-SE"/>
              </w:rPr>
            </w:pPr>
          </w:p>
        </w:tc>
        <w:tc>
          <w:tcPr>
            <w:tcW w:w="5931" w:type="dxa"/>
            <w:gridSpan w:val="4"/>
          </w:tcPr>
          <w:p w14:paraId="7F52CC31" w14:textId="77777777" w:rsidR="00305B63" w:rsidRPr="0058560B" w:rsidRDefault="00305B63" w:rsidP="001C7820">
            <w:pPr>
              <w:rPr>
                <w:rFonts w:cstheme="minorHAnsi"/>
                <w:sz w:val="20"/>
                <w:szCs w:val="20"/>
                <w:lang w:val="sv-SE"/>
              </w:rPr>
            </w:pPr>
          </w:p>
        </w:tc>
      </w:tr>
      <w:tr w:rsidR="000D2FEB" w:rsidRPr="003B3C12" w14:paraId="7699F140" w14:textId="77777777" w:rsidTr="00DE3538">
        <w:trPr>
          <w:jc w:val="center"/>
        </w:trPr>
        <w:tc>
          <w:tcPr>
            <w:tcW w:w="5999" w:type="dxa"/>
          </w:tcPr>
          <w:p w14:paraId="780DCB12" w14:textId="7C5B4D1A" w:rsidR="003338C1" w:rsidRPr="0058560B" w:rsidRDefault="003338C1" w:rsidP="001C7820">
            <w:pPr>
              <w:rPr>
                <w:rFonts w:cstheme="minorHAnsi"/>
                <w:sz w:val="20"/>
                <w:szCs w:val="20"/>
                <w:lang w:val="sv-SE"/>
              </w:rPr>
            </w:pPr>
            <w:r>
              <w:rPr>
                <w:rFonts w:cstheme="minorHAnsi"/>
                <w:sz w:val="20"/>
                <w:szCs w:val="20"/>
                <w:lang w:val="sv-SE"/>
              </w:rPr>
              <w:t>Kontrollera att s</w:t>
            </w:r>
            <w:r w:rsidRPr="0058560B">
              <w:rPr>
                <w:rFonts w:cstheme="minorHAnsi"/>
                <w:sz w:val="20"/>
                <w:szCs w:val="20"/>
                <w:lang w:val="sv-SE"/>
              </w:rPr>
              <w:t xml:space="preserve">ynlig kabelbrunn (ej övertäckt) </w:t>
            </w:r>
            <w:r>
              <w:rPr>
                <w:rFonts w:cstheme="minorHAnsi"/>
                <w:sz w:val="20"/>
                <w:szCs w:val="20"/>
                <w:lang w:val="sv-SE"/>
              </w:rPr>
              <w:t xml:space="preserve">är </w:t>
            </w:r>
            <w:r w:rsidRPr="0058560B">
              <w:rPr>
                <w:rFonts w:cstheme="minorHAnsi"/>
                <w:sz w:val="20"/>
                <w:szCs w:val="20"/>
                <w:lang w:val="sv-SE"/>
              </w:rPr>
              <w:t>lås</w:t>
            </w:r>
            <w:r>
              <w:rPr>
                <w:rFonts w:cstheme="minorHAnsi"/>
                <w:sz w:val="20"/>
                <w:szCs w:val="20"/>
                <w:lang w:val="sv-SE"/>
              </w:rPr>
              <w:t>t</w:t>
            </w:r>
            <w:r w:rsidRPr="0058560B">
              <w:rPr>
                <w:rFonts w:cstheme="minorHAnsi"/>
                <w:sz w:val="20"/>
                <w:szCs w:val="20"/>
                <w:lang w:val="sv-SE"/>
              </w:rPr>
              <w:t xml:space="preserve"> för att förhindra obehörig åtkomst.</w:t>
            </w:r>
          </w:p>
        </w:tc>
        <w:tc>
          <w:tcPr>
            <w:tcW w:w="794" w:type="dxa"/>
            <w:gridSpan w:val="3"/>
          </w:tcPr>
          <w:p w14:paraId="4434750A" w14:textId="77777777" w:rsidR="003338C1" w:rsidRPr="0058560B" w:rsidRDefault="003338C1" w:rsidP="001C7820">
            <w:pPr>
              <w:rPr>
                <w:rFonts w:cstheme="minorHAnsi"/>
                <w:sz w:val="20"/>
                <w:szCs w:val="20"/>
                <w:lang w:val="sv-SE"/>
              </w:rPr>
            </w:pPr>
          </w:p>
        </w:tc>
        <w:tc>
          <w:tcPr>
            <w:tcW w:w="794" w:type="dxa"/>
            <w:gridSpan w:val="3"/>
          </w:tcPr>
          <w:p w14:paraId="015507C0" w14:textId="77777777" w:rsidR="003338C1" w:rsidRPr="0058560B" w:rsidRDefault="003338C1" w:rsidP="001C7820">
            <w:pPr>
              <w:rPr>
                <w:rFonts w:cstheme="minorHAnsi"/>
                <w:sz w:val="20"/>
                <w:szCs w:val="20"/>
                <w:lang w:val="sv-SE"/>
              </w:rPr>
            </w:pPr>
          </w:p>
        </w:tc>
        <w:tc>
          <w:tcPr>
            <w:tcW w:w="794" w:type="dxa"/>
            <w:gridSpan w:val="4"/>
          </w:tcPr>
          <w:p w14:paraId="2B7AD215" w14:textId="18229258" w:rsidR="003338C1" w:rsidRPr="0058560B" w:rsidRDefault="003338C1" w:rsidP="001C7820">
            <w:pPr>
              <w:rPr>
                <w:rFonts w:cstheme="minorHAnsi"/>
                <w:sz w:val="20"/>
                <w:szCs w:val="20"/>
                <w:lang w:val="sv-SE"/>
              </w:rPr>
            </w:pPr>
          </w:p>
        </w:tc>
        <w:tc>
          <w:tcPr>
            <w:tcW w:w="794" w:type="dxa"/>
            <w:gridSpan w:val="2"/>
          </w:tcPr>
          <w:p w14:paraId="091749CD" w14:textId="77777777" w:rsidR="003338C1" w:rsidRPr="0058560B" w:rsidRDefault="003338C1" w:rsidP="001C7820">
            <w:pPr>
              <w:rPr>
                <w:rFonts w:cstheme="minorHAnsi"/>
                <w:sz w:val="20"/>
                <w:szCs w:val="20"/>
                <w:lang w:val="sv-SE"/>
              </w:rPr>
            </w:pPr>
          </w:p>
        </w:tc>
        <w:tc>
          <w:tcPr>
            <w:tcW w:w="5931" w:type="dxa"/>
            <w:gridSpan w:val="4"/>
          </w:tcPr>
          <w:p w14:paraId="4B0E1720" w14:textId="01EA0039" w:rsidR="003338C1" w:rsidRPr="0058560B" w:rsidRDefault="003338C1" w:rsidP="001C7820">
            <w:pPr>
              <w:rPr>
                <w:rFonts w:cstheme="minorHAnsi"/>
                <w:sz w:val="20"/>
                <w:szCs w:val="20"/>
                <w:lang w:val="sv-SE"/>
              </w:rPr>
            </w:pPr>
          </w:p>
        </w:tc>
      </w:tr>
      <w:tr w:rsidR="000D2FEB" w:rsidRPr="003B3C12" w14:paraId="603D3BE1" w14:textId="77777777" w:rsidTr="00DE3538">
        <w:trPr>
          <w:jc w:val="center"/>
        </w:trPr>
        <w:tc>
          <w:tcPr>
            <w:tcW w:w="5999" w:type="dxa"/>
          </w:tcPr>
          <w:p w14:paraId="0AC92129" w14:textId="7DED4CD9" w:rsidR="003338C1" w:rsidRPr="0058560B" w:rsidRDefault="003338C1" w:rsidP="001C7820">
            <w:pPr>
              <w:rPr>
                <w:rFonts w:cstheme="minorHAnsi"/>
                <w:sz w:val="20"/>
                <w:szCs w:val="20"/>
                <w:lang w:val="sv-SE"/>
              </w:rPr>
            </w:pPr>
            <w:r>
              <w:rPr>
                <w:rFonts w:cstheme="minorHAnsi"/>
                <w:sz w:val="20"/>
                <w:szCs w:val="20"/>
                <w:lang w:val="sv-SE"/>
              </w:rPr>
              <w:t xml:space="preserve">Kontrollera att det på </w:t>
            </w:r>
            <w:r w:rsidRPr="0058560B">
              <w:rPr>
                <w:rFonts w:cstheme="minorHAnsi"/>
                <w:sz w:val="20"/>
                <w:szCs w:val="20"/>
                <w:lang w:val="sv-SE"/>
              </w:rPr>
              <w:t>bru</w:t>
            </w:r>
            <w:r>
              <w:rPr>
                <w:rFonts w:cstheme="minorHAnsi"/>
                <w:sz w:val="20"/>
                <w:szCs w:val="20"/>
                <w:lang w:val="sv-SE"/>
              </w:rPr>
              <w:t>n</w:t>
            </w:r>
            <w:r w:rsidRPr="0058560B">
              <w:rPr>
                <w:rFonts w:cstheme="minorHAnsi"/>
                <w:sz w:val="20"/>
                <w:szCs w:val="20"/>
                <w:lang w:val="sv-SE"/>
              </w:rPr>
              <w:t>nens utsida inte framgå</w:t>
            </w:r>
            <w:r>
              <w:rPr>
                <w:rFonts w:cstheme="minorHAnsi"/>
                <w:sz w:val="20"/>
                <w:szCs w:val="20"/>
                <w:lang w:val="sv-SE"/>
              </w:rPr>
              <w:t>r</w:t>
            </w:r>
            <w:r w:rsidRPr="0058560B">
              <w:rPr>
                <w:rFonts w:cstheme="minorHAnsi"/>
                <w:sz w:val="20"/>
                <w:szCs w:val="20"/>
                <w:lang w:val="sv-SE"/>
              </w:rPr>
              <w:t xml:space="preserve"> vad brunnen innehåller.</w:t>
            </w:r>
          </w:p>
        </w:tc>
        <w:tc>
          <w:tcPr>
            <w:tcW w:w="794" w:type="dxa"/>
            <w:gridSpan w:val="3"/>
          </w:tcPr>
          <w:p w14:paraId="6109CD93" w14:textId="3FFAA747" w:rsidR="003338C1" w:rsidRPr="0058560B" w:rsidRDefault="003338C1" w:rsidP="001C7820">
            <w:pPr>
              <w:rPr>
                <w:rFonts w:cstheme="minorHAnsi"/>
                <w:sz w:val="20"/>
                <w:szCs w:val="20"/>
                <w:lang w:val="sv-SE"/>
              </w:rPr>
            </w:pPr>
          </w:p>
        </w:tc>
        <w:tc>
          <w:tcPr>
            <w:tcW w:w="794" w:type="dxa"/>
            <w:gridSpan w:val="3"/>
          </w:tcPr>
          <w:p w14:paraId="29695502" w14:textId="77777777" w:rsidR="003338C1" w:rsidRPr="0058560B" w:rsidRDefault="003338C1" w:rsidP="001C7820">
            <w:pPr>
              <w:rPr>
                <w:rFonts w:cstheme="minorHAnsi"/>
                <w:sz w:val="20"/>
                <w:szCs w:val="20"/>
                <w:lang w:val="sv-SE"/>
              </w:rPr>
            </w:pPr>
          </w:p>
        </w:tc>
        <w:tc>
          <w:tcPr>
            <w:tcW w:w="794" w:type="dxa"/>
            <w:gridSpan w:val="4"/>
          </w:tcPr>
          <w:p w14:paraId="50207CA2" w14:textId="3616F2B2" w:rsidR="003338C1" w:rsidRPr="0058560B" w:rsidRDefault="003338C1" w:rsidP="001C7820">
            <w:pPr>
              <w:rPr>
                <w:rFonts w:cstheme="minorHAnsi"/>
                <w:sz w:val="20"/>
                <w:szCs w:val="20"/>
                <w:lang w:val="sv-SE"/>
              </w:rPr>
            </w:pPr>
          </w:p>
        </w:tc>
        <w:tc>
          <w:tcPr>
            <w:tcW w:w="794" w:type="dxa"/>
            <w:gridSpan w:val="2"/>
          </w:tcPr>
          <w:p w14:paraId="5FBC7D82" w14:textId="77777777" w:rsidR="003338C1" w:rsidRPr="0058560B" w:rsidRDefault="003338C1" w:rsidP="001C7820">
            <w:pPr>
              <w:rPr>
                <w:rFonts w:cstheme="minorHAnsi"/>
                <w:sz w:val="20"/>
                <w:szCs w:val="20"/>
                <w:lang w:val="sv-SE"/>
              </w:rPr>
            </w:pPr>
          </w:p>
        </w:tc>
        <w:tc>
          <w:tcPr>
            <w:tcW w:w="5931" w:type="dxa"/>
            <w:gridSpan w:val="4"/>
          </w:tcPr>
          <w:p w14:paraId="645D095E" w14:textId="2399D63C" w:rsidR="003338C1" w:rsidRPr="0058560B" w:rsidRDefault="003338C1" w:rsidP="001C7820">
            <w:pPr>
              <w:rPr>
                <w:rFonts w:cstheme="minorHAnsi"/>
                <w:sz w:val="20"/>
                <w:szCs w:val="20"/>
                <w:lang w:val="sv-SE"/>
              </w:rPr>
            </w:pPr>
          </w:p>
        </w:tc>
      </w:tr>
      <w:tr w:rsidR="000D2FEB" w:rsidRPr="003B3C12" w14:paraId="29F9F979" w14:textId="77777777" w:rsidTr="00DE3538">
        <w:trPr>
          <w:jc w:val="center"/>
        </w:trPr>
        <w:tc>
          <w:tcPr>
            <w:tcW w:w="5999" w:type="dxa"/>
          </w:tcPr>
          <w:p w14:paraId="6FACA0F8" w14:textId="4C1748C0" w:rsidR="003338C1" w:rsidRPr="0058560B" w:rsidRDefault="003338C1" w:rsidP="001C7820">
            <w:pPr>
              <w:rPr>
                <w:rFonts w:cstheme="minorHAnsi"/>
                <w:sz w:val="20"/>
                <w:szCs w:val="20"/>
                <w:lang w:val="sv-SE"/>
              </w:rPr>
            </w:pPr>
            <w:r>
              <w:rPr>
                <w:rFonts w:cstheme="minorHAnsi"/>
                <w:sz w:val="20"/>
                <w:szCs w:val="20"/>
                <w:lang w:val="sv-SE"/>
              </w:rPr>
              <w:t>Kontrollera att b</w:t>
            </w:r>
            <w:r w:rsidRPr="0058560B">
              <w:rPr>
                <w:rFonts w:cstheme="minorHAnsi"/>
                <w:sz w:val="20"/>
                <w:szCs w:val="20"/>
                <w:lang w:val="sv-SE"/>
              </w:rPr>
              <w:t xml:space="preserve">runnar </w:t>
            </w:r>
            <w:r w:rsidR="007F0E3D">
              <w:rPr>
                <w:rFonts w:cstheme="minorHAnsi"/>
                <w:sz w:val="20"/>
                <w:szCs w:val="20"/>
                <w:lang w:val="sv-SE"/>
              </w:rPr>
              <w:t xml:space="preserve">inte har placerats i </w:t>
            </w:r>
            <w:r w:rsidR="00FB4601">
              <w:rPr>
                <w:rFonts w:cstheme="minorHAnsi"/>
                <w:sz w:val="20"/>
                <w:szCs w:val="20"/>
                <w:lang w:val="sv-SE"/>
              </w:rPr>
              <w:t>dike</w:t>
            </w:r>
            <w:r w:rsidR="00E35A83">
              <w:rPr>
                <w:rFonts w:cstheme="minorHAnsi"/>
                <w:sz w:val="20"/>
                <w:szCs w:val="20"/>
                <w:lang w:val="sv-SE"/>
              </w:rPr>
              <w:t>sbotten</w:t>
            </w:r>
            <w:r w:rsidRPr="0058560B">
              <w:rPr>
                <w:rFonts w:cstheme="minorHAnsi"/>
                <w:sz w:val="20"/>
                <w:szCs w:val="20"/>
                <w:lang w:val="sv-SE"/>
              </w:rPr>
              <w:t xml:space="preserve">. </w:t>
            </w:r>
          </w:p>
        </w:tc>
        <w:tc>
          <w:tcPr>
            <w:tcW w:w="794" w:type="dxa"/>
            <w:gridSpan w:val="3"/>
          </w:tcPr>
          <w:p w14:paraId="4CA84F2A" w14:textId="77777777" w:rsidR="003338C1" w:rsidRPr="0058560B" w:rsidRDefault="003338C1" w:rsidP="001C7820">
            <w:pPr>
              <w:rPr>
                <w:rFonts w:cstheme="minorHAnsi"/>
                <w:sz w:val="20"/>
                <w:szCs w:val="20"/>
                <w:lang w:val="sv-SE"/>
              </w:rPr>
            </w:pPr>
          </w:p>
        </w:tc>
        <w:tc>
          <w:tcPr>
            <w:tcW w:w="794" w:type="dxa"/>
            <w:gridSpan w:val="3"/>
          </w:tcPr>
          <w:p w14:paraId="11B21D80" w14:textId="77777777" w:rsidR="003338C1" w:rsidRPr="0058560B" w:rsidRDefault="003338C1" w:rsidP="001C7820">
            <w:pPr>
              <w:rPr>
                <w:rFonts w:cstheme="minorHAnsi"/>
                <w:sz w:val="20"/>
                <w:szCs w:val="20"/>
                <w:lang w:val="sv-SE"/>
              </w:rPr>
            </w:pPr>
          </w:p>
        </w:tc>
        <w:tc>
          <w:tcPr>
            <w:tcW w:w="794" w:type="dxa"/>
            <w:gridSpan w:val="4"/>
          </w:tcPr>
          <w:p w14:paraId="6FF1EEDF" w14:textId="48EEF176" w:rsidR="003338C1" w:rsidRPr="0058560B" w:rsidRDefault="003338C1" w:rsidP="001C7820">
            <w:pPr>
              <w:rPr>
                <w:rFonts w:cstheme="minorHAnsi"/>
                <w:sz w:val="20"/>
                <w:szCs w:val="20"/>
                <w:lang w:val="sv-SE"/>
              </w:rPr>
            </w:pPr>
          </w:p>
        </w:tc>
        <w:tc>
          <w:tcPr>
            <w:tcW w:w="794" w:type="dxa"/>
            <w:gridSpan w:val="2"/>
          </w:tcPr>
          <w:p w14:paraId="211028F5" w14:textId="77777777" w:rsidR="003338C1" w:rsidRPr="0058560B" w:rsidRDefault="003338C1" w:rsidP="001C7820">
            <w:pPr>
              <w:rPr>
                <w:rFonts w:cstheme="minorHAnsi"/>
                <w:sz w:val="20"/>
                <w:szCs w:val="20"/>
                <w:lang w:val="sv-SE"/>
              </w:rPr>
            </w:pPr>
          </w:p>
        </w:tc>
        <w:tc>
          <w:tcPr>
            <w:tcW w:w="5931" w:type="dxa"/>
            <w:gridSpan w:val="4"/>
          </w:tcPr>
          <w:p w14:paraId="72866C69" w14:textId="5D1F9E7E" w:rsidR="003338C1" w:rsidRPr="0058560B" w:rsidRDefault="003338C1" w:rsidP="001C7820">
            <w:pPr>
              <w:rPr>
                <w:rFonts w:cstheme="minorHAnsi"/>
                <w:sz w:val="20"/>
                <w:szCs w:val="20"/>
                <w:lang w:val="sv-SE"/>
              </w:rPr>
            </w:pPr>
          </w:p>
        </w:tc>
      </w:tr>
      <w:tr w:rsidR="006E090E" w:rsidRPr="0058560B" w14:paraId="40B8BF32" w14:textId="77777777" w:rsidTr="00DE3538">
        <w:trPr>
          <w:jc w:val="center"/>
        </w:trPr>
        <w:tc>
          <w:tcPr>
            <w:tcW w:w="15106" w:type="dxa"/>
            <w:gridSpan w:val="17"/>
          </w:tcPr>
          <w:p w14:paraId="3112FE76" w14:textId="695E3F89" w:rsidR="006E090E" w:rsidRPr="0058560B" w:rsidRDefault="006E090E" w:rsidP="00A42603">
            <w:pPr>
              <w:rPr>
                <w:rFonts w:cstheme="minorHAnsi"/>
                <w:b/>
                <w:sz w:val="20"/>
                <w:szCs w:val="20"/>
              </w:rPr>
            </w:pPr>
            <w:r w:rsidRPr="0058560B">
              <w:rPr>
                <w:rFonts w:cstheme="minorHAnsi"/>
                <w:b/>
                <w:sz w:val="20"/>
                <w:szCs w:val="20"/>
              </w:rPr>
              <w:t xml:space="preserve">2.2.2.2 – 2.2.2.3 </w:t>
            </w:r>
            <w:proofErr w:type="spellStart"/>
            <w:r w:rsidRPr="0058560B">
              <w:rPr>
                <w:rFonts w:cstheme="minorHAnsi"/>
                <w:b/>
                <w:sz w:val="20"/>
                <w:szCs w:val="20"/>
              </w:rPr>
              <w:t>Markskåp</w:t>
            </w:r>
            <w:proofErr w:type="spellEnd"/>
          </w:p>
        </w:tc>
      </w:tr>
      <w:tr w:rsidR="003338C1" w:rsidRPr="003B3C12" w14:paraId="4013E7F3" w14:textId="77777777" w:rsidTr="00DE3538">
        <w:trPr>
          <w:jc w:val="center"/>
        </w:trPr>
        <w:tc>
          <w:tcPr>
            <w:tcW w:w="5999" w:type="dxa"/>
            <w:vAlign w:val="center"/>
          </w:tcPr>
          <w:p w14:paraId="0A8BC233" w14:textId="2251632F" w:rsidR="003338C1" w:rsidRPr="00117E9E" w:rsidRDefault="003338C1" w:rsidP="00A42603">
            <w:pPr>
              <w:rPr>
                <w:rFonts w:cstheme="minorHAnsi"/>
                <w:sz w:val="20"/>
                <w:szCs w:val="20"/>
                <w:lang w:val="sv-SE"/>
              </w:rPr>
            </w:pPr>
            <w:r>
              <w:rPr>
                <w:rFonts w:cstheme="minorHAnsi"/>
                <w:sz w:val="20"/>
                <w:szCs w:val="20"/>
                <w:lang w:val="sv-SE"/>
              </w:rPr>
              <w:t>Kontrollera att s</w:t>
            </w:r>
            <w:r w:rsidRPr="0058560B">
              <w:rPr>
                <w:rFonts w:cstheme="minorHAnsi"/>
                <w:sz w:val="20"/>
                <w:szCs w:val="20"/>
                <w:lang w:val="sv-SE"/>
              </w:rPr>
              <w:t>kåp</w:t>
            </w:r>
            <w:r>
              <w:rPr>
                <w:rFonts w:cstheme="minorHAnsi"/>
                <w:sz w:val="20"/>
                <w:szCs w:val="20"/>
                <w:lang w:val="sv-SE"/>
              </w:rPr>
              <w:t xml:space="preserve"> är a</w:t>
            </w:r>
            <w:r w:rsidRPr="0058560B">
              <w:rPr>
                <w:rFonts w:cstheme="minorHAnsi"/>
                <w:sz w:val="20"/>
                <w:szCs w:val="20"/>
                <w:lang w:val="sv-SE"/>
              </w:rPr>
              <w:t>v klass IP34 eller högre</w:t>
            </w:r>
            <w:r>
              <w:rPr>
                <w:rFonts w:cstheme="minorHAnsi"/>
                <w:sz w:val="20"/>
                <w:szCs w:val="20"/>
                <w:lang w:val="sv-SE"/>
              </w:rPr>
              <w:t>, att s</w:t>
            </w:r>
            <w:r w:rsidRPr="0058560B">
              <w:rPr>
                <w:rFonts w:cstheme="minorHAnsi"/>
                <w:sz w:val="20"/>
                <w:szCs w:val="20"/>
                <w:lang w:val="sv-SE"/>
              </w:rPr>
              <w:t>kåpe</w:t>
            </w:r>
            <w:r>
              <w:rPr>
                <w:rFonts w:cstheme="minorHAnsi"/>
                <w:sz w:val="20"/>
                <w:szCs w:val="20"/>
                <w:lang w:val="sv-SE"/>
              </w:rPr>
              <w:t>n</w:t>
            </w:r>
            <w:r w:rsidRPr="0058560B">
              <w:rPr>
                <w:rFonts w:cstheme="minorHAnsi"/>
                <w:sz w:val="20"/>
                <w:szCs w:val="20"/>
                <w:lang w:val="sv-SE"/>
              </w:rPr>
              <w:t xml:space="preserve"> </w:t>
            </w:r>
            <w:r>
              <w:rPr>
                <w:rFonts w:cstheme="minorHAnsi"/>
                <w:sz w:val="20"/>
                <w:szCs w:val="20"/>
                <w:lang w:val="sv-SE"/>
              </w:rPr>
              <w:t>är av</w:t>
            </w:r>
            <w:r w:rsidRPr="0058560B">
              <w:rPr>
                <w:rFonts w:cstheme="minorHAnsi"/>
                <w:sz w:val="20"/>
                <w:szCs w:val="20"/>
                <w:lang w:val="sv-SE"/>
              </w:rPr>
              <w:t xml:space="preserve"> klass IK10 eller motsvarande</w:t>
            </w:r>
            <w:r>
              <w:rPr>
                <w:rFonts w:cstheme="minorHAnsi"/>
                <w:sz w:val="20"/>
                <w:szCs w:val="20"/>
                <w:lang w:val="sv-SE"/>
              </w:rPr>
              <w:t xml:space="preserve"> samt att s</w:t>
            </w:r>
            <w:r w:rsidRPr="00117E9E">
              <w:rPr>
                <w:rFonts w:cstheme="minorHAnsi"/>
                <w:sz w:val="20"/>
                <w:szCs w:val="20"/>
                <w:lang w:val="sv-SE"/>
              </w:rPr>
              <w:t>kåpen har korrosivitetsklass C3.</w:t>
            </w:r>
          </w:p>
        </w:tc>
        <w:tc>
          <w:tcPr>
            <w:tcW w:w="794" w:type="dxa"/>
            <w:gridSpan w:val="3"/>
            <w:vAlign w:val="center"/>
          </w:tcPr>
          <w:p w14:paraId="2EA5DA9F" w14:textId="77777777" w:rsidR="003338C1" w:rsidRPr="00117E9E" w:rsidRDefault="003338C1" w:rsidP="00A42603">
            <w:pPr>
              <w:jc w:val="center"/>
              <w:rPr>
                <w:rFonts w:cstheme="minorHAnsi"/>
                <w:sz w:val="20"/>
                <w:szCs w:val="20"/>
                <w:lang w:val="sv-SE"/>
              </w:rPr>
            </w:pPr>
          </w:p>
        </w:tc>
        <w:tc>
          <w:tcPr>
            <w:tcW w:w="794" w:type="dxa"/>
            <w:gridSpan w:val="3"/>
          </w:tcPr>
          <w:p w14:paraId="73EE38B6" w14:textId="77777777" w:rsidR="003338C1" w:rsidRPr="00117E9E" w:rsidRDefault="003338C1" w:rsidP="00A42603">
            <w:pPr>
              <w:jc w:val="center"/>
              <w:rPr>
                <w:rFonts w:cstheme="minorHAnsi"/>
                <w:sz w:val="20"/>
                <w:szCs w:val="20"/>
                <w:lang w:val="sv-SE"/>
              </w:rPr>
            </w:pPr>
          </w:p>
        </w:tc>
        <w:tc>
          <w:tcPr>
            <w:tcW w:w="794" w:type="dxa"/>
            <w:gridSpan w:val="4"/>
            <w:vAlign w:val="center"/>
          </w:tcPr>
          <w:p w14:paraId="2BC0D32A" w14:textId="06CCA54D" w:rsidR="003338C1" w:rsidRPr="00117E9E" w:rsidRDefault="003338C1" w:rsidP="00A42603">
            <w:pPr>
              <w:jc w:val="center"/>
              <w:rPr>
                <w:rFonts w:cstheme="minorHAnsi"/>
                <w:sz w:val="20"/>
                <w:szCs w:val="20"/>
                <w:lang w:val="sv-SE"/>
              </w:rPr>
            </w:pPr>
          </w:p>
        </w:tc>
        <w:tc>
          <w:tcPr>
            <w:tcW w:w="794" w:type="dxa"/>
            <w:gridSpan w:val="2"/>
          </w:tcPr>
          <w:p w14:paraId="5BB15859" w14:textId="77777777" w:rsidR="003338C1" w:rsidRPr="00117E9E" w:rsidRDefault="003338C1" w:rsidP="00A42603">
            <w:pPr>
              <w:rPr>
                <w:rFonts w:cstheme="minorHAnsi"/>
                <w:sz w:val="20"/>
                <w:szCs w:val="20"/>
                <w:lang w:val="sv-SE"/>
              </w:rPr>
            </w:pPr>
          </w:p>
        </w:tc>
        <w:tc>
          <w:tcPr>
            <w:tcW w:w="5931" w:type="dxa"/>
            <w:gridSpan w:val="4"/>
            <w:vAlign w:val="center"/>
          </w:tcPr>
          <w:p w14:paraId="699624F0" w14:textId="3A2294C0" w:rsidR="003338C1" w:rsidRPr="00117E9E" w:rsidRDefault="003338C1" w:rsidP="00A42603">
            <w:pPr>
              <w:rPr>
                <w:rFonts w:cstheme="minorHAnsi"/>
                <w:sz w:val="20"/>
                <w:szCs w:val="20"/>
                <w:lang w:val="sv-SE"/>
              </w:rPr>
            </w:pPr>
          </w:p>
        </w:tc>
      </w:tr>
      <w:tr w:rsidR="003338C1" w:rsidRPr="003B3C12" w14:paraId="68A65BF3" w14:textId="77777777" w:rsidTr="00DE3538">
        <w:trPr>
          <w:jc w:val="center"/>
        </w:trPr>
        <w:tc>
          <w:tcPr>
            <w:tcW w:w="5999" w:type="dxa"/>
            <w:vAlign w:val="center"/>
          </w:tcPr>
          <w:p w14:paraId="56B62A2C" w14:textId="768A7C4E" w:rsidR="003338C1" w:rsidRPr="0058560B" w:rsidRDefault="003338C1" w:rsidP="00A42603">
            <w:pPr>
              <w:rPr>
                <w:rFonts w:cstheme="minorHAnsi"/>
                <w:sz w:val="20"/>
                <w:szCs w:val="20"/>
                <w:lang w:val="sv-SE"/>
              </w:rPr>
            </w:pPr>
            <w:r>
              <w:rPr>
                <w:rFonts w:cstheme="minorHAnsi"/>
                <w:sz w:val="20"/>
                <w:szCs w:val="20"/>
                <w:lang w:val="sv-SE"/>
              </w:rPr>
              <w:t>Kontrollera att m</w:t>
            </w:r>
            <w:r w:rsidRPr="0058560B">
              <w:rPr>
                <w:rFonts w:cstheme="minorHAnsi"/>
                <w:sz w:val="20"/>
                <w:szCs w:val="20"/>
                <w:lang w:val="sv-SE"/>
              </w:rPr>
              <w:t xml:space="preserve">arkskåp utomhus </w:t>
            </w:r>
            <w:r>
              <w:rPr>
                <w:rFonts w:cstheme="minorHAnsi"/>
                <w:sz w:val="20"/>
                <w:szCs w:val="20"/>
                <w:lang w:val="sv-SE"/>
              </w:rPr>
              <w:t xml:space="preserve">är låsta </w:t>
            </w:r>
            <w:r w:rsidRPr="0058560B">
              <w:rPr>
                <w:rFonts w:cstheme="minorHAnsi"/>
                <w:sz w:val="20"/>
                <w:szCs w:val="20"/>
                <w:lang w:val="sv-SE"/>
              </w:rPr>
              <w:t>mekaniskt eller elektromekaniskt.</w:t>
            </w:r>
          </w:p>
        </w:tc>
        <w:tc>
          <w:tcPr>
            <w:tcW w:w="794" w:type="dxa"/>
            <w:gridSpan w:val="3"/>
            <w:vAlign w:val="center"/>
          </w:tcPr>
          <w:p w14:paraId="257CAC1C" w14:textId="484FA56B" w:rsidR="003338C1" w:rsidRPr="0058560B" w:rsidRDefault="003338C1" w:rsidP="00A42603">
            <w:pPr>
              <w:jc w:val="center"/>
              <w:rPr>
                <w:rFonts w:cstheme="minorHAnsi"/>
                <w:sz w:val="20"/>
                <w:szCs w:val="20"/>
                <w:lang w:val="sv-SE"/>
              </w:rPr>
            </w:pPr>
          </w:p>
        </w:tc>
        <w:tc>
          <w:tcPr>
            <w:tcW w:w="794" w:type="dxa"/>
            <w:gridSpan w:val="3"/>
          </w:tcPr>
          <w:p w14:paraId="1E9D9744" w14:textId="77777777" w:rsidR="003338C1" w:rsidRPr="0058560B" w:rsidRDefault="003338C1" w:rsidP="00A42603">
            <w:pPr>
              <w:jc w:val="center"/>
              <w:rPr>
                <w:rFonts w:cstheme="minorHAnsi"/>
                <w:sz w:val="20"/>
                <w:szCs w:val="20"/>
                <w:lang w:val="sv-SE"/>
              </w:rPr>
            </w:pPr>
          </w:p>
        </w:tc>
        <w:tc>
          <w:tcPr>
            <w:tcW w:w="794" w:type="dxa"/>
            <w:gridSpan w:val="4"/>
            <w:vAlign w:val="center"/>
          </w:tcPr>
          <w:p w14:paraId="3AE364A5" w14:textId="150291BC" w:rsidR="003338C1" w:rsidRPr="0058560B" w:rsidRDefault="003338C1" w:rsidP="00A42603">
            <w:pPr>
              <w:jc w:val="center"/>
              <w:rPr>
                <w:rFonts w:cstheme="minorHAnsi"/>
                <w:sz w:val="20"/>
                <w:szCs w:val="20"/>
                <w:lang w:val="sv-SE"/>
              </w:rPr>
            </w:pPr>
          </w:p>
        </w:tc>
        <w:tc>
          <w:tcPr>
            <w:tcW w:w="794" w:type="dxa"/>
            <w:gridSpan w:val="2"/>
          </w:tcPr>
          <w:p w14:paraId="5F5A2CC6" w14:textId="77777777" w:rsidR="003338C1" w:rsidRPr="0058560B" w:rsidRDefault="003338C1" w:rsidP="00A42603">
            <w:pPr>
              <w:rPr>
                <w:rFonts w:cstheme="minorHAnsi"/>
                <w:sz w:val="20"/>
                <w:szCs w:val="20"/>
                <w:lang w:val="sv-SE"/>
              </w:rPr>
            </w:pPr>
          </w:p>
        </w:tc>
        <w:tc>
          <w:tcPr>
            <w:tcW w:w="5931" w:type="dxa"/>
            <w:gridSpan w:val="4"/>
            <w:vAlign w:val="center"/>
          </w:tcPr>
          <w:p w14:paraId="454E51D6" w14:textId="71302722" w:rsidR="003338C1" w:rsidRPr="0058560B" w:rsidRDefault="003338C1" w:rsidP="00A42603">
            <w:pPr>
              <w:rPr>
                <w:rFonts w:cstheme="minorHAnsi"/>
                <w:sz w:val="20"/>
                <w:szCs w:val="20"/>
                <w:lang w:val="sv-SE"/>
              </w:rPr>
            </w:pPr>
          </w:p>
        </w:tc>
      </w:tr>
      <w:tr w:rsidR="003338C1" w:rsidRPr="003B3C12" w14:paraId="701985D2" w14:textId="77777777" w:rsidTr="00DE3538">
        <w:trPr>
          <w:jc w:val="center"/>
        </w:trPr>
        <w:tc>
          <w:tcPr>
            <w:tcW w:w="5999" w:type="dxa"/>
            <w:vAlign w:val="center"/>
          </w:tcPr>
          <w:p w14:paraId="512277FB" w14:textId="5D84D773" w:rsidR="003338C1" w:rsidRPr="0058560B" w:rsidRDefault="003338C1" w:rsidP="00A42603">
            <w:pPr>
              <w:rPr>
                <w:rFonts w:cstheme="minorHAnsi"/>
                <w:sz w:val="20"/>
                <w:szCs w:val="20"/>
                <w:lang w:val="sv-SE"/>
              </w:rPr>
            </w:pPr>
            <w:r>
              <w:rPr>
                <w:rFonts w:cstheme="minorHAnsi"/>
                <w:sz w:val="20"/>
                <w:szCs w:val="20"/>
                <w:lang w:val="sv-SE"/>
              </w:rPr>
              <w:t xml:space="preserve">Kontrollera att </w:t>
            </w:r>
            <w:r w:rsidRPr="0058560B">
              <w:rPr>
                <w:rFonts w:cstheme="minorHAnsi"/>
                <w:sz w:val="20"/>
                <w:szCs w:val="20"/>
                <w:lang w:val="sv-SE"/>
              </w:rPr>
              <w:t>skåp leverera</w:t>
            </w:r>
            <w:r>
              <w:rPr>
                <w:rFonts w:cstheme="minorHAnsi"/>
                <w:sz w:val="20"/>
                <w:szCs w:val="20"/>
                <w:lang w:val="sv-SE"/>
              </w:rPr>
              <w:t xml:space="preserve">de </w:t>
            </w:r>
            <w:r w:rsidRPr="0058560B">
              <w:rPr>
                <w:rFonts w:cstheme="minorHAnsi"/>
                <w:sz w:val="20"/>
                <w:szCs w:val="20"/>
                <w:lang w:val="sv-SE"/>
              </w:rPr>
              <w:t xml:space="preserve">med markisoleringsskiva </w:t>
            </w:r>
            <w:r>
              <w:rPr>
                <w:rFonts w:cstheme="minorHAnsi"/>
                <w:sz w:val="20"/>
                <w:szCs w:val="20"/>
                <w:lang w:val="sv-SE"/>
              </w:rPr>
              <w:t xml:space="preserve">har </w:t>
            </w:r>
            <w:r w:rsidRPr="0058560B">
              <w:rPr>
                <w:rFonts w:cstheme="minorHAnsi"/>
                <w:sz w:val="20"/>
                <w:szCs w:val="20"/>
                <w:lang w:val="sv-SE"/>
              </w:rPr>
              <w:t>montera</w:t>
            </w:r>
            <w:r>
              <w:rPr>
                <w:rFonts w:cstheme="minorHAnsi"/>
                <w:sz w:val="20"/>
                <w:szCs w:val="20"/>
                <w:lang w:val="sv-SE"/>
              </w:rPr>
              <w:t>t</w:t>
            </w:r>
            <w:r w:rsidRPr="0058560B">
              <w:rPr>
                <w:rFonts w:cstheme="minorHAnsi"/>
                <w:sz w:val="20"/>
                <w:szCs w:val="20"/>
                <w:lang w:val="sv-SE"/>
              </w:rPr>
              <w:t xml:space="preserve">s enligt tillverkarens föreskrifter. Alla öppningar mellan skivan och skåp, kabel och andra genomföringar ska </w:t>
            </w:r>
            <w:r>
              <w:rPr>
                <w:rFonts w:cstheme="minorHAnsi"/>
                <w:sz w:val="20"/>
                <w:szCs w:val="20"/>
                <w:lang w:val="sv-SE"/>
              </w:rPr>
              <w:t xml:space="preserve">vara </w:t>
            </w:r>
            <w:r w:rsidRPr="0058560B">
              <w:rPr>
                <w:rFonts w:cstheme="minorHAnsi"/>
                <w:sz w:val="20"/>
                <w:szCs w:val="20"/>
                <w:lang w:val="sv-SE"/>
              </w:rPr>
              <w:t>täta</w:t>
            </w:r>
            <w:r>
              <w:rPr>
                <w:rFonts w:cstheme="minorHAnsi"/>
                <w:sz w:val="20"/>
                <w:szCs w:val="20"/>
                <w:lang w:val="sv-SE"/>
              </w:rPr>
              <w:t>de</w:t>
            </w:r>
            <w:r w:rsidRPr="0058560B">
              <w:rPr>
                <w:rFonts w:cstheme="minorHAnsi"/>
                <w:sz w:val="20"/>
                <w:szCs w:val="20"/>
                <w:lang w:val="sv-SE"/>
              </w:rPr>
              <w:t xml:space="preserve">. </w:t>
            </w:r>
          </w:p>
        </w:tc>
        <w:tc>
          <w:tcPr>
            <w:tcW w:w="794" w:type="dxa"/>
            <w:gridSpan w:val="3"/>
            <w:vAlign w:val="center"/>
          </w:tcPr>
          <w:p w14:paraId="3261B7F1" w14:textId="77777777" w:rsidR="003338C1" w:rsidRPr="0058560B" w:rsidRDefault="003338C1" w:rsidP="00A42603">
            <w:pPr>
              <w:jc w:val="center"/>
              <w:rPr>
                <w:rFonts w:cstheme="minorHAnsi"/>
                <w:sz w:val="20"/>
                <w:szCs w:val="20"/>
                <w:lang w:val="sv-SE"/>
              </w:rPr>
            </w:pPr>
          </w:p>
        </w:tc>
        <w:tc>
          <w:tcPr>
            <w:tcW w:w="794" w:type="dxa"/>
            <w:gridSpan w:val="3"/>
          </w:tcPr>
          <w:p w14:paraId="64B22B07" w14:textId="77777777" w:rsidR="003338C1" w:rsidRPr="0058560B" w:rsidRDefault="003338C1" w:rsidP="00A42603">
            <w:pPr>
              <w:jc w:val="center"/>
              <w:rPr>
                <w:rFonts w:cstheme="minorHAnsi"/>
                <w:sz w:val="20"/>
                <w:szCs w:val="20"/>
                <w:lang w:val="sv-SE"/>
              </w:rPr>
            </w:pPr>
          </w:p>
        </w:tc>
        <w:tc>
          <w:tcPr>
            <w:tcW w:w="794" w:type="dxa"/>
            <w:gridSpan w:val="4"/>
            <w:vAlign w:val="center"/>
          </w:tcPr>
          <w:p w14:paraId="69DA77A2" w14:textId="1EC0C780" w:rsidR="003338C1" w:rsidRPr="0058560B" w:rsidRDefault="003338C1" w:rsidP="00A42603">
            <w:pPr>
              <w:jc w:val="center"/>
              <w:rPr>
                <w:rFonts w:cstheme="minorHAnsi"/>
                <w:sz w:val="20"/>
                <w:szCs w:val="20"/>
                <w:lang w:val="sv-SE"/>
              </w:rPr>
            </w:pPr>
          </w:p>
        </w:tc>
        <w:tc>
          <w:tcPr>
            <w:tcW w:w="794" w:type="dxa"/>
            <w:gridSpan w:val="2"/>
          </w:tcPr>
          <w:p w14:paraId="774027A7" w14:textId="77777777" w:rsidR="003338C1" w:rsidRPr="0058560B" w:rsidRDefault="003338C1" w:rsidP="00A42603">
            <w:pPr>
              <w:rPr>
                <w:rFonts w:cstheme="minorHAnsi"/>
                <w:sz w:val="20"/>
                <w:szCs w:val="20"/>
                <w:lang w:val="sv-SE"/>
              </w:rPr>
            </w:pPr>
          </w:p>
        </w:tc>
        <w:tc>
          <w:tcPr>
            <w:tcW w:w="5931" w:type="dxa"/>
            <w:gridSpan w:val="4"/>
            <w:vAlign w:val="center"/>
          </w:tcPr>
          <w:p w14:paraId="2CA925BD" w14:textId="1168A9A0" w:rsidR="003338C1" w:rsidRPr="0058560B" w:rsidRDefault="003338C1" w:rsidP="00A42603">
            <w:pPr>
              <w:rPr>
                <w:rFonts w:cstheme="minorHAnsi"/>
                <w:sz w:val="20"/>
                <w:szCs w:val="20"/>
                <w:lang w:val="sv-SE"/>
              </w:rPr>
            </w:pPr>
          </w:p>
        </w:tc>
      </w:tr>
      <w:tr w:rsidR="003338C1" w:rsidRPr="0058560B" w14:paraId="616FE7AC" w14:textId="77777777" w:rsidTr="00DE3538">
        <w:trPr>
          <w:trHeight w:val="512"/>
          <w:jc w:val="center"/>
        </w:trPr>
        <w:tc>
          <w:tcPr>
            <w:tcW w:w="5999" w:type="dxa"/>
            <w:vAlign w:val="center"/>
          </w:tcPr>
          <w:p w14:paraId="1E2FB20B" w14:textId="0359481F" w:rsidR="003338C1" w:rsidRPr="0058560B" w:rsidRDefault="003338C1" w:rsidP="00A42603">
            <w:pPr>
              <w:rPr>
                <w:rFonts w:cstheme="minorHAnsi"/>
                <w:sz w:val="20"/>
                <w:szCs w:val="20"/>
                <w:lang w:val="sv-SE"/>
              </w:rPr>
            </w:pPr>
            <w:r>
              <w:rPr>
                <w:rFonts w:cstheme="minorHAnsi"/>
                <w:sz w:val="20"/>
                <w:szCs w:val="20"/>
                <w:lang w:val="sv-SE"/>
              </w:rPr>
              <w:t xml:space="preserve">Kontrollera att </w:t>
            </w:r>
            <w:r w:rsidRPr="0058560B">
              <w:rPr>
                <w:rFonts w:cstheme="minorHAnsi"/>
                <w:sz w:val="20"/>
                <w:szCs w:val="20"/>
                <w:lang w:val="sv-SE"/>
              </w:rPr>
              <w:t xml:space="preserve">skåp </w:t>
            </w:r>
            <w:r>
              <w:rPr>
                <w:rFonts w:cstheme="minorHAnsi"/>
                <w:sz w:val="20"/>
                <w:szCs w:val="20"/>
                <w:lang w:val="sv-SE"/>
              </w:rPr>
              <w:t xml:space="preserve">som har </w:t>
            </w:r>
            <w:r w:rsidRPr="0058560B">
              <w:rPr>
                <w:rFonts w:cstheme="minorHAnsi"/>
                <w:sz w:val="20"/>
                <w:szCs w:val="20"/>
                <w:lang w:val="sv-SE"/>
              </w:rPr>
              <w:t xml:space="preserve">levererats utan markisoleringsskiva </w:t>
            </w:r>
            <w:r>
              <w:rPr>
                <w:rFonts w:cstheme="minorHAnsi"/>
                <w:sz w:val="20"/>
                <w:szCs w:val="20"/>
                <w:lang w:val="sv-SE"/>
              </w:rPr>
              <w:t xml:space="preserve">har annan </w:t>
            </w:r>
            <w:r w:rsidRPr="0058560B">
              <w:rPr>
                <w:rFonts w:cstheme="minorHAnsi"/>
                <w:sz w:val="20"/>
                <w:szCs w:val="20"/>
                <w:lang w:val="sv-SE"/>
              </w:rPr>
              <w:t>markisolering installera</w:t>
            </w:r>
            <w:r>
              <w:rPr>
                <w:rFonts w:cstheme="minorHAnsi"/>
                <w:sz w:val="20"/>
                <w:szCs w:val="20"/>
                <w:lang w:val="sv-SE"/>
              </w:rPr>
              <w:t>d</w:t>
            </w:r>
            <w:r w:rsidRPr="0058560B">
              <w:rPr>
                <w:rFonts w:cstheme="minorHAnsi"/>
                <w:sz w:val="20"/>
                <w:szCs w:val="20"/>
                <w:lang w:val="sv-SE"/>
              </w:rPr>
              <w:t xml:space="preserve">, </w:t>
            </w:r>
            <w:proofErr w:type="gramStart"/>
            <w:r w:rsidRPr="0058560B">
              <w:rPr>
                <w:rFonts w:cstheme="minorHAnsi"/>
                <w:sz w:val="20"/>
                <w:szCs w:val="20"/>
                <w:lang w:val="sv-SE"/>
              </w:rPr>
              <w:t>t.ex.</w:t>
            </w:r>
            <w:proofErr w:type="gramEnd"/>
            <w:r w:rsidRPr="0058560B">
              <w:rPr>
                <w:rFonts w:cstheme="minorHAnsi"/>
                <w:sz w:val="20"/>
                <w:szCs w:val="20"/>
                <w:lang w:val="sv-SE"/>
              </w:rPr>
              <w:t xml:space="preserve"> i form av lecakulor.  Vid användning av lecakulor, se avsnitt 2.3.2.2.</w:t>
            </w:r>
          </w:p>
        </w:tc>
        <w:tc>
          <w:tcPr>
            <w:tcW w:w="794" w:type="dxa"/>
            <w:gridSpan w:val="3"/>
            <w:vAlign w:val="center"/>
          </w:tcPr>
          <w:p w14:paraId="26CE0113" w14:textId="77777777" w:rsidR="003338C1" w:rsidRPr="0058560B" w:rsidRDefault="003338C1" w:rsidP="00A42603">
            <w:pPr>
              <w:jc w:val="center"/>
              <w:rPr>
                <w:rFonts w:cstheme="minorHAnsi"/>
                <w:sz w:val="20"/>
                <w:szCs w:val="20"/>
                <w:lang w:val="sv-SE"/>
              </w:rPr>
            </w:pPr>
          </w:p>
        </w:tc>
        <w:tc>
          <w:tcPr>
            <w:tcW w:w="794" w:type="dxa"/>
            <w:gridSpan w:val="3"/>
          </w:tcPr>
          <w:p w14:paraId="2E4DAE02" w14:textId="77777777" w:rsidR="003338C1" w:rsidRPr="0058560B" w:rsidRDefault="003338C1" w:rsidP="00A42603">
            <w:pPr>
              <w:jc w:val="center"/>
              <w:rPr>
                <w:rFonts w:cstheme="minorHAnsi"/>
                <w:sz w:val="20"/>
                <w:szCs w:val="20"/>
                <w:lang w:val="sv-SE"/>
              </w:rPr>
            </w:pPr>
          </w:p>
        </w:tc>
        <w:tc>
          <w:tcPr>
            <w:tcW w:w="794" w:type="dxa"/>
            <w:gridSpan w:val="4"/>
            <w:vAlign w:val="center"/>
          </w:tcPr>
          <w:p w14:paraId="480C0EC4" w14:textId="222987DB" w:rsidR="003338C1" w:rsidRPr="0058560B" w:rsidRDefault="003338C1" w:rsidP="00A42603">
            <w:pPr>
              <w:jc w:val="center"/>
              <w:rPr>
                <w:rFonts w:cstheme="minorHAnsi"/>
                <w:sz w:val="20"/>
                <w:szCs w:val="20"/>
                <w:lang w:val="sv-SE"/>
              </w:rPr>
            </w:pPr>
          </w:p>
        </w:tc>
        <w:tc>
          <w:tcPr>
            <w:tcW w:w="794" w:type="dxa"/>
            <w:gridSpan w:val="2"/>
          </w:tcPr>
          <w:p w14:paraId="083524E1" w14:textId="77777777" w:rsidR="003338C1" w:rsidRPr="0058560B" w:rsidRDefault="003338C1" w:rsidP="00A42603">
            <w:pPr>
              <w:rPr>
                <w:rFonts w:cstheme="minorHAnsi"/>
                <w:sz w:val="20"/>
                <w:szCs w:val="20"/>
                <w:lang w:val="sv-SE"/>
              </w:rPr>
            </w:pPr>
          </w:p>
        </w:tc>
        <w:tc>
          <w:tcPr>
            <w:tcW w:w="5931" w:type="dxa"/>
            <w:gridSpan w:val="4"/>
            <w:vAlign w:val="center"/>
          </w:tcPr>
          <w:p w14:paraId="2A1ACE7A" w14:textId="64AAD187" w:rsidR="003338C1" w:rsidRPr="0058560B" w:rsidRDefault="003338C1" w:rsidP="00A42603">
            <w:pPr>
              <w:rPr>
                <w:rFonts w:cstheme="minorHAnsi"/>
                <w:sz w:val="20"/>
                <w:szCs w:val="20"/>
                <w:lang w:val="sv-SE"/>
              </w:rPr>
            </w:pPr>
          </w:p>
        </w:tc>
      </w:tr>
      <w:tr w:rsidR="003338C1" w:rsidRPr="003B3C12" w14:paraId="7CDB726A" w14:textId="77777777" w:rsidTr="00DE3538">
        <w:trPr>
          <w:trHeight w:val="482"/>
          <w:jc w:val="center"/>
        </w:trPr>
        <w:tc>
          <w:tcPr>
            <w:tcW w:w="5999" w:type="dxa"/>
            <w:vAlign w:val="center"/>
          </w:tcPr>
          <w:p w14:paraId="1D17AB05" w14:textId="149C84C2" w:rsidR="003338C1" w:rsidRPr="0058560B" w:rsidRDefault="003338C1" w:rsidP="00A42603">
            <w:pPr>
              <w:rPr>
                <w:rFonts w:cstheme="minorHAnsi"/>
                <w:sz w:val="20"/>
                <w:szCs w:val="20"/>
                <w:lang w:val="sv-SE"/>
              </w:rPr>
            </w:pPr>
            <w:r>
              <w:rPr>
                <w:rFonts w:cstheme="minorHAnsi"/>
                <w:sz w:val="20"/>
                <w:szCs w:val="20"/>
                <w:lang w:val="sv-SE"/>
              </w:rPr>
              <w:t>Kontrollera att t</w:t>
            </w:r>
            <w:r w:rsidRPr="0058560B">
              <w:rPr>
                <w:rFonts w:cstheme="minorHAnsi"/>
                <w:sz w:val="20"/>
                <w:szCs w:val="20"/>
                <w:lang w:val="sv-SE"/>
              </w:rPr>
              <w:t>ätning</w:t>
            </w:r>
            <w:r>
              <w:rPr>
                <w:rFonts w:cstheme="minorHAnsi"/>
                <w:sz w:val="20"/>
                <w:szCs w:val="20"/>
                <w:lang w:val="sv-SE"/>
              </w:rPr>
              <w:t xml:space="preserve">en </w:t>
            </w:r>
            <w:r w:rsidRPr="0058560B">
              <w:rPr>
                <w:rFonts w:cstheme="minorHAnsi"/>
                <w:sz w:val="20"/>
                <w:szCs w:val="20"/>
                <w:lang w:val="sv-SE"/>
              </w:rPr>
              <w:t xml:space="preserve">av kanalisationsrör i markskåp </w:t>
            </w:r>
            <w:r>
              <w:rPr>
                <w:rFonts w:cstheme="minorHAnsi"/>
                <w:sz w:val="20"/>
                <w:szCs w:val="20"/>
                <w:lang w:val="sv-SE"/>
              </w:rPr>
              <w:t xml:space="preserve">är gjorda </w:t>
            </w:r>
            <w:r w:rsidRPr="0058560B">
              <w:rPr>
                <w:rFonts w:cstheme="minorHAnsi"/>
                <w:sz w:val="20"/>
                <w:szCs w:val="20"/>
                <w:lang w:val="sv-SE"/>
              </w:rPr>
              <w:t xml:space="preserve">ovan markisoleringsskiva eller annan isolering och </w:t>
            </w:r>
            <w:proofErr w:type="spellStart"/>
            <w:r w:rsidRPr="0058560B">
              <w:rPr>
                <w:rFonts w:cstheme="minorHAnsi"/>
                <w:sz w:val="20"/>
                <w:szCs w:val="20"/>
                <w:lang w:val="sv-SE"/>
              </w:rPr>
              <w:t>utfö</w:t>
            </w:r>
            <w:r>
              <w:rPr>
                <w:rFonts w:cstheme="minorHAnsi"/>
                <w:sz w:val="20"/>
                <w:szCs w:val="20"/>
                <w:lang w:val="sv-SE"/>
              </w:rPr>
              <w:t>d</w:t>
            </w:r>
            <w:r w:rsidRPr="0058560B">
              <w:rPr>
                <w:rFonts w:cstheme="minorHAnsi"/>
                <w:sz w:val="20"/>
                <w:szCs w:val="20"/>
                <w:lang w:val="sv-SE"/>
              </w:rPr>
              <w:t>ra</w:t>
            </w:r>
            <w:proofErr w:type="spellEnd"/>
            <w:r w:rsidRPr="0058560B">
              <w:rPr>
                <w:rFonts w:cstheme="minorHAnsi"/>
                <w:sz w:val="20"/>
                <w:szCs w:val="20"/>
                <w:lang w:val="sv-SE"/>
              </w:rPr>
              <w:t xml:space="preserve"> genom mekanisk tätning som passar respektive kanalisationsrör. </w:t>
            </w:r>
          </w:p>
        </w:tc>
        <w:tc>
          <w:tcPr>
            <w:tcW w:w="794" w:type="dxa"/>
            <w:gridSpan w:val="3"/>
            <w:vAlign w:val="center"/>
          </w:tcPr>
          <w:p w14:paraId="3008AA1F" w14:textId="77777777" w:rsidR="003338C1" w:rsidRPr="0058560B" w:rsidRDefault="003338C1" w:rsidP="00A42603">
            <w:pPr>
              <w:jc w:val="center"/>
              <w:rPr>
                <w:rFonts w:cstheme="minorHAnsi"/>
                <w:sz w:val="20"/>
                <w:szCs w:val="20"/>
                <w:lang w:val="sv-SE"/>
              </w:rPr>
            </w:pPr>
          </w:p>
        </w:tc>
        <w:tc>
          <w:tcPr>
            <w:tcW w:w="794" w:type="dxa"/>
            <w:gridSpan w:val="3"/>
          </w:tcPr>
          <w:p w14:paraId="65CDBD34" w14:textId="77777777" w:rsidR="003338C1" w:rsidRPr="0058560B" w:rsidRDefault="003338C1" w:rsidP="00A42603">
            <w:pPr>
              <w:jc w:val="center"/>
              <w:rPr>
                <w:rFonts w:cstheme="minorHAnsi"/>
                <w:sz w:val="20"/>
                <w:szCs w:val="20"/>
                <w:lang w:val="sv-SE"/>
              </w:rPr>
            </w:pPr>
          </w:p>
        </w:tc>
        <w:tc>
          <w:tcPr>
            <w:tcW w:w="794" w:type="dxa"/>
            <w:gridSpan w:val="4"/>
            <w:vAlign w:val="center"/>
          </w:tcPr>
          <w:p w14:paraId="57732FCB" w14:textId="75194735" w:rsidR="003338C1" w:rsidRPr="0058560B" w:rsidRDefault="003338C1" w:rsidP="00A42603">
            <w:pPr>
              <w:jc w:val="center"/>
              <w:rPr>
                <w:rFonts w:cstheme="minorHAnsi"/>
                <w:sz w:val="20"/>
                <w:szCs w:val="20"/>
                <w:lang w:val="sv-SE"/>
              </w:rPr>
            </w:pPr>
          </w:p>
        </w:tc>
        <w:tc>
          <w:tcPr>
            <w:tcW w:w="794" w:type="dxa"/>
            <w:gridSpan w:val="2"/>
          </w:tcPr>
          <w:p w14:paraId="1C05A787" w14:textId="77777777" w:rsidR="003338C1" w:rsidRPr="0058560B" w:rsidRDefault="003338C1" w:rsidP="00A42603">
            <w:pPr>
              <w:rPr>
                <w:rFonts w:cstheme="minorHAnsi"/>
                <w:sz w:val="20"/>
                <w:szCs w:val="20"/>
                <w:lang w:val="sv-SE"/>
              </w:rPr>
            </w:pPr>
          </w:p>
        </w:tc>
        <w:tc>
          <w:tcPr>
            <w:tcW w:w="5931" w:type="dxa"/>
            <w:gridSpan w:val="4"/>
            <w:vAlign w:val="center"/>
          </w:tcPr>
          <w:p w14:paraId="293F4F8C" w14:textId="122B23B6" w:rsidR="003338C1" w:rsidRPr="0058560B" w:rsidRDefault="003338C1" w:rsidP="00A42603">
            <w:pPr>
              <w:rPr>
                <w:rFonts w:cstheme="minorHAnsi"/>
                <w:sz w:val="20"/>
                <w:szCs w:val="20"/>
                <w:lang w:val="sv-SE"/>
              </w:rPr>
            </w:pPr>
          </w:p>
        </w:tc>
      </w:tr>
      <w:tr w:rsidR="003338C1" w:rsidRPr="003B3C12" w14:paraId="61C03B99" w14:textId="77777777" w:rsidTr="00DE3538">
        <w:trPr>
          <w:jc w:val="center"/>
        </w:trPr>
        <w:tc>
          <w:tcPr>
            <w:tcW w:w="5999" w:type="dxa"/>
          </w:tcPr>
          <w:p w14:paraId="09C1546E" w14:textId="066A8F66" w:rsidR="003338C1" w:rsidRPr="0058560B" w:rsidRDefault="003338C1" w:rsidP="00CA5C07">
            <w:pPr>
              <w:rPr>
                <w:rFonts w:cstheme="minorHAnsi"/>
                <w:sz w:val="20"/>
                <w:szCs w:val="20"/>
                <w:lang w:val="sv-SE"/>
              </w:rPr>
            </w:pPr>
            <w:r>
              <w:rPr>
                <w:rFonts w:cstheme="minorHAnsi"/>
                <w:sz w:val="20"/>
                <w:szCs w:val="20"/>
                <w:lang w:val="sv-SE"/>
              </w:rPr>
              <w:lastRenderedPageBreak/>
              <w:t xml:space="preserve">Kontrollera att om </w:t>
            </w:r>
            <w:r w:rsidRPr="0058560B">
              <w:rPr>
                <w:rFonts w:cstheme="minorHAnsi"/>
                <w:sz w:val="20"/>
                <w:szCs w:val="20"/>
                <w:lang w:val="sv-SE"/>
              </w:rPr>
              <w:t xml:space="preserve">tjockväggiga mikrorör som är bundlade genom en plastkappa </w:t>
            </w:r>
            <w:r>
              <w:rPr>
                <w:rFonts w:cstheme="minorHAnsi"/>
                <w:sz w:val="20"/>
                <w:szCs w:val="20"/>
                <w:lang w:val="sv-SE"/>
              </w:rPr>
              <w:t xml:space="preserve">har använts </w:t>
            </w:r>
            <w:r w:rsidRPr="0058560B">
              <w:rPr>
                <w:rFonts w:cstheme="minorHAnsi"/>
                <w:sz w:val="20"/>
                <w:szCs w:val="20"/>
                <w:lang w:val="sv-SE"/>
              </w:rPr>
              <w:t xml:space="preserve">så ska denna </w:t>
            </w:r>
            <w:r>
              <w:rPr>
                <w:rFonts w:cstheme="minorHAnsi"/>
                <w:sz w:val="20"/>
                <w:szCs w:val="20"/>
                <w:lang w:val="sv-SE"/>
              </w:rPr>
              <w:t xml:space="preserve">vara </w:t>
            </w:r>
            <w:r w:rsidRPr="0058560B">
              <w:rPr>
                <w:rFonts w:cstheme="minorHAnsi"/>
                <w:sz w:val="20"/>
                <w:szCs w:val="20"/>
                <w:lang w:val="sv-SE"/>
              </w:rPr>
              <w:t>snitta</w:t>
            </w:r>
            <w:r>
              <w:rPr>
                <w:rFonts w:cstheme="minorHAnsi"/>
                <w:sz w:val="20"/>
                <w:szCs w:val="20"/>
                <w:lang w:val="sv-SE"/>
              </w:rPr>
              <w:t>d</w:t>
            </w:r>
            <w:r w:rsidRPr="0058560B">
              <w:rPr>
                <w:rFonts w:cstheme="minorHAnsi"/>
                <w:sz w:val="20"/>
                <w:szCs w:val="20"/>
                <w:lang w:val="sv-SE"/>
              </w:rPr>
              <w:t xml:space="preserve"> vid montage</w:t>
            </w:r>
            <w:r>
              <w:rPr>
                <w:rFonts w:cstheme="minorHAnsi"/>
                <w:sz w:val="20"/>
                <w:szCs w:val="20"/>
                <w:lang w:val="sv-SE"/>
              </w:rPr>
              <w:t>t</w:t>
            </w:r>
            <w:r w:rsidRPr="0058560B">
              <w:rPr>
                <w:rFonts w:cstheme="minorHAnsi"/>
                <w:sz w:val="20"/>
                <w:szCs w:val="20"/>
                <w:lang w:val="sv-SE"/>
              </w:rPr>
              <w:t>.</w:t>
            </w:r>
          </w:p>
        </w:tc>
        <w:tc>
          <w:tcPr>
            <w:tcW w:w="794" w:type="dxa"/>
            <w:gridSpan w:val="3"/>
          </w:tcPr>
          <w:p w14:paraId="00A45439" w14:textId="77777777" w:rsidR="003338C1" w:rsidRPr="0058560B" w:rsidRDefault="003338C1" w:rsidP="00CA5C07">
            <w:pPr>
              <w:rPr>
                <w:rFonts w:cstheme="minorHAnsi"/>
                <w:sz w:val="20"/>
                <w:szCs w:val="20"/>
                <w:lang w:val="sv-SE"/>
              </w:rPr>
            </w:pPr>
          </w:p>
          <w:p w14:paraId="58D0C69E" w14:textId="54C5F835" w:rsidR="003338C1" w:rsidRPr="0058560B" w:rsidRDefault="003338C1" w:rsidP="00CA5C07">
            <w:pPr>
              <w:rPr>
                <w:rFonts w:cstheme="minorHAnsi"/>
                <w:sz w:val="20"/>
                <w:szCs w:val="20"/>
                <w:lang w:val="sv-SE"/>
              </w:rPr>
            </w:pPr>
          </w:p>
        </w:tc>
        <w:tc>
          <w:tcPr>
            <w:tcW w:w="794" w:type="dxa"/>
            <w:gridSpan w:val="3"/>
          </w:tcPr>
          <w:p w14:paraId="5B8DE883" w14:textId="77777777" w:rsidR="003338C1" w:rsidRPr="0058560B" w:rsidRDefault="003338C1" w:rsidP="00CA5C07">
            <w:pPr>
              <w:rPr>
                <w:rFonts w:cstheme="minorHAnsi"/>
                <w:sz w:val="20"/>
                <w:szCs w:val="20"/>
                <w:lang w:val="sv-SE"/>
              </w:rPr>
            </w:pPr>
          </w:p>
        </w:tc>
        <w:tc>
          <w:tcPr>
            <w:tcW w:w="794" w:type="dxa"/>
            <w:gridSpan w:val="4"/>
          </w:tcPr>
          <w:p w14:paraId="5C608040" w14:textId="20E064F6" w:rsidR="003338C1" w:rsidRPr="0058560B" w:rsidRDefault="003338C1" w:rsidP="00CA5C07">
            <w:pPr>
              <w:rPr>
                <w:rFonts w:cstheme="minorHAnsi"/>
                <w:sz w:val="20"/>
                <w:szCs w:val="20"/>
                <w:lang w:val="sv-SE"/>
              </w:rPr>
            </w:pPr>
          </w:p>
        </w:tc>
        <w:tc>
          <w:tcPr>
            <w:tcW w:w="794" w:type="dxa"/>
            <w:gridSpan w:val="2"/>
          </w:tcPr>
          <w:p w14:paraId="4800D725" w14:textId="77777777" w:rsidR="003338C1" w:rsidRPr="0058560B" w:rsidRDefault="003338C1" w:rsidP="00CA5C07">
            <w:pPr>
              <w:rPr>
                <w:rFonts w:cstheme="minorHAnsi"/>
                <w:sz w:val="20"/>
                <w:szCs w:val="20"/>
                <w:lang w:val="sv-SE"/>
              </w:rPr>
            </w:pPr>
          </w:p>
        </w:tc>
        <w:tc>
          <w:tcPr>
            <w:tcW w:w="5931" w:type="dxa"/>
            <w:gridSpan w:val="4"/>
          </w:tcPr>
          <w:p w14:paraId="101070B3" w14:textId="72768608" w:rsidR="003338C1" w:rsidRPr="0058560B" w:rsidRDefault="003338C1" w:rsidP="00CA5C07">
            <w:pPr>
              <w:rPr>
                <w:rFonts w:cstheme="minorHAnsi"/>
                <w:sz w:val="20"/>
                <w:szCs w:val="20"/>
                <w:lang w:val="sv-SE"/>
              </w:rPr>
            </w:pPr>
          </w:p>
        </w:tc>
      </w:tr>
      <w:tr w:rsidR="005D234D" w:rsidRPr="0058560B" w14:paraId="2F87EA1B" w14:textId="77777777" w:rsidTr="00DE3538">
        <w:trPr>
          <w:jc w:val="center"/>
        </w:trPr>
        <w:tc>
          <w:tcPr>
            <w:tcW w:w="15106" w:type="dxa"/>
            <w:gridSpan w:val="17"/>
          </w:tcPr>
          <w:p w14:paraId="421B61E8" w14:textId="5458A801" w:rsidR="005D234D" w:rsidRPr="0058560B" w:rsidRDefault="005D234D" w:rsidP="00A42603">
            <w:pPr>
              <w:rPr>
                <w:rFonts w:cstheme="minorHAnsi"/>
                <w:b/>
                <w:sz w:val="20"/>
                <w:szCs w:val="20"/>
              </w:rPr>
            </w:pPr>
            <w:r w:rsidRPr="0058560B">
              <w:rPr>
                <w:rFonts w:cstheme="minorHAnsi"/>
                <w:b/>
                <w:sz w:val="20"/>
                <w:szCs w:val="20"/>
              </w:rPr>
              <w:t xml:space="preserve">2.2.3.1 </w:t>
            </w:r>
            <w:proofErr w:type="spellStart"/>
            <w:r w:rsidRPr="0058560B">
              <w:rPr>
                <w:rFonts w:cstheme="minorHAnsi"/>
                <w:b/>
                <w:sz w:val="20"/>
                <w:szCs w:val="20"/>
              </w:rPr>
              <w:t>Lägesinmätning</w:t>
            </w:r>
            <w:proofErr w:type="spellEnd"/>
          </w:p>
        </w:tc>
      </w:tr>
      <w:tr w:rsidR="000D2FEB" w:rsidRPr="003B3C12" w14:paraId="6571BD2A" w14:textId="77777777" w:rsidTr="00DE3538">
        <w:trPr>
          <w:trHeight w:val="1456"/>
          <w:jc w:val="center"/>
        </w:trPr>
        <w:tc>
          <w:tcPr>
            <w:tcW w:w="5999" w:type="dxa"/>
          </w:tcPr>
          <w:p w14:paraId="6FBBF2CA" w14:textId="6BB949A3" w:rsidR="006E090E" w:rsidRPr="0058560B" w:rsidRDefault="006E090E" w:rsidP="00A901C7">
            <w:pPr>
              <w:rPr>
                <w:rFonts w:cstheme="minorHAnsi"/>
                <w:sz w:val="20"/>
                <w:szCs w:val="20"/>
                <w:lang w:val="sv-SE"/>
              </w:rPr>
            </w:pPr>
            <w:r>
              <w:rPr>
                <w:rFonts w:cstheme="minorHAnsi"/>
                <w:sz w:val="20"/>
                <w:szCs w:val="20"/>
                <w:lang w:val="sv-SE"/>
              </w:rPr>
              <w:t>Kontrollera att i</w:t>
            </w:r>
            <w:r w:rsidRPr="0058560B">
              <w:rPr>
                <w:rFonts w:cstheme="minorHAnsi"/>
                <w:sz w:val="20"/>
                <w:szCs w:val="20"/>
                <w:lang w:val="sv-SE"/>
              </w:rPr>
              <w:t xml:space="preserve">nmätning av fiberanläggningens läge </w:t>
            </w:r>
            <w:r>
              <w:rPr>
                <w:rFonts w:cstheme="minorHAnsi"/>
                <w:sz w:val="20"/>
                <w:szCs w:val="20"/>
                <w:lang w:val="sv-SE"/>
              </w:rPr>
              <w:t xml:space="preserve">är </w:t>
            </w:r>
            <w:r w:rsidRPr="0058560B">
              <w:rPr>
                <w:rFonts w:cstheme="minorHAnsi"/>
                <w:sz w:val="20"/>
                <w:szCs w:val="20"/>
                <w:lang w:val="sv-SE"/>
              </w:rPr>
              <w:t>utförd med geodetisk inmätning med mätinstrument DGPS (Differentiell GPS) eller motsvarande och omfatta</w:t>
            </w:r>
            <w:r>
              <w:rPr>
                <w:rFonts w:cstheme="minorHAnsi"/>
                <w:sz w:val="20"/>
                <w:szCs w:val="20"/>
                <w:lang w:val="sv-SE"/>
              </w:rPr>
              <w:t>r</w:t>
            </w:r>
            <w:r w:rsidRPr="0058560B">
              <w:rPr>
                <w:rFonts w:cstheme="minorHAnsi"/>
                <w:sz w:val="20"/>
                <w:szCs w:val="20"/>
                <w:lang w:val="sv-SE"/>
              </w:rPr>
              <w:t>:</w:t>
            </w:r>
          </w:p>
          <w:p w14:paraId="16CF74B2" w14:textId="59F84D84" w:rsidR="006E090E" w:rsidRPr="0058560B" w:rsidRDefault="006E090E" w:rsidP="00117E9E">
            <w:pPr>
              <w:pStyle w:val="Liststycke"/>
              <w:widowControl/>
              <w:numPr>
                <w:ilvl w:val="0"/>
                <w:numId w:val="1"/>
              </w:numPr>
              <w:autoSpaceDE/>
              <w:autoSpaceDN/>
              <w:spacing w:after="160" w:line="259" w:lineRule="auto"/>
              <w:ind w:left="462"/>
              <w:contextualSpacing/>
              <w:rPr>
                <w:rFonts w:cstheme="minorHAnsi"/>
                <w:color w:val="000000" w:themeColor="text1"/>
                <w:sz w:val="20"/>
                <w:szCs w:val="20"/>
              </w:rPr>
            </w:pPr>
            <w:proofErr w:type="spellStart"/>
            <w:r w:rsidRPr="0058560B">
              <w:rPr>
                <w:rFonts w:cstheme="minorHAnsi"/>
                <w:color w:val="000000" w:themeColor="text1"/>
                <w:sz w:val="20"/>
                <w:szCs w:val="20"/>
              </w:rPr>
              <w:t>kanalisation</w:t>
            </w:r>
            <w:proofErr w:type="spellEnd"/>
          </w:p>
          <w:p w14:paraId="0C2CEC12" w14:textId="33567BD9" w:rsidR="006E090E" w:rsidRPr="00A901C7" w:rsidRDefault="006E090E" w:rsidP="00117E9E">
            <w:pPr>
              <w:pStyle w:val="Liststycke"/>
              <w:widowControl/>
              <w:numPr>
                <w:ilvl w:val="0"/>
                <w:numId w:val="1"/>
              </w:numPr>
              <w:autoSpaceDE/>
              <w:autoSpaceDN/>
              <w:spacing w:after="160" w:line="259" w:lineRule="auto"/>
              <w:ind w:left="462"/>
              <w:contextualSpacing/>
              <w:rPr>
                <w:rFonts w:cstheme="minorHAnsi"/>
                <w:sz w:val="20"/>
                <w:szCs w:val="20"/>
                <w:lang w:val="sv-SE"/>
              </w:rPr>
            </w:pPr>
            <w:r w:rsidRPr="0058560B">
              <w:rPr>
                <w:rFonts w:cstheme="minorHAnsi"/>
                <w:color w:val="000000" w:themeColor="text1"/>
                <w:sz w:val="20"/>
                <w:szCs w:val="20"/>
                <w:lang w:val="sv-SE"/>
              </w:rPr>
              <w:t>alla skåp, kabelbrunnar och kabel-utsättningspunkter som är termineringspunkter.</w:t>
            </w:r>
          </w:p>
        </w:tc>
        <w:tc>
          <w:tcPr>
            <w:tcW w:w="794" w:type="dxa"/>
            <w:gridSpan w:val="3"/>
          </w:tcPr>
          <w:p w14:paraId="32693559" w14:textId="77777777" w:rsidR="006E090E" w:rsidRPr="0058560B" w:rsidRDefault="006E090E" w:rsidP="00A901C7">
            <w:pPr>
              <w:rPr>
                <w:rFonts w:cstheme="minorHAnsi"/>
                <w:sz w:val="20"/>
                <w:szCs w:val="20"/>
                <w:lang w:val="sv-SE"/>
              </w:rPr>
            </w:pPr>
          </w:p>
        </w:tc>
        <w:tc>
          <w:tcPr>
            <w:tcW w:w="794" w:type="dxa"/>
            <w:gridSpan w:val="3"/>
          </w:tcPr>
          <w:p w14:paraId="020E03DE" w14:textId="77777777" w:rsidR="006E090E" w:rsidRPr="0058560B" w:rsidRDefault="006E090E" w:rsidP="00A901C7">
            <w:pPr>
              <w:rPr>
                <w:rFonts w:cstheme="minorHAnsi"/>
                <w:sz w:val="20"/>
                <w:szCs w:val="20"/>
                <w:lang w:val="sv-SE"/>
              </w:rPr>
            </w:pPr>
          </w:p>
        </w:tc>
        <w:tc>
          <w:tcPr>
            <w:tcW w:w="794" w:type="dxa"/>
            <w:gridSpan w:val="4"/>
          </w:tcPr>
          <w:p w14:paraId="093063C3" w14:textId="5A5ECDE7" w:rsidR="006E090E" w:rsidRPr="0058560B" w:rsidRDefault="006E090E" w:rsidP="00A901C7">
            <w:pPr>
              <w:rPr>
                <w:rFonts w:cstheme="minorHAnsi"/>
                <w:sz w:val="20"/>
                <w:szCs w:val="20"/>
                <w:lang w:val="sv-SE"/>
              </w:rPr>
            </w:pPr>
          </w:p>
        </w:tc>
        <w:tc>
          <w:tcPr>
            <w:tcW w:w="794" w:type="dxa"/>
            <w:gridSpan w:val="2"/>
          </w:tcPr>
          <w:p w14:paraId="2504D4F9" w14:textId="77777777" w:rsidR="006E090E" w:rsidRPr="00117E9E" w:rsidRDefault="006E090E" w:rsidP="00A901C7">
            <w:pPr>
              <w:rPr>
                <w:rFonts w:cstheme="minorHAnsi"/>
                <w:color w:val="0070C0"/>
                <w:sz w:val="20"/>
                <w:szCs w:val="20"/>
                <w:lang w:val="sv-SE"/>
              </w:rPr>
            </w:pPr>
          </w:p>
        </w:tc>
        <w:tc>
          <w:tcPr>
            <w:tcW w:w="5931" w:type="dxa"/>
            <w:gridSpan w:val="4"/>
          </w:tcPr>
          <w:p w14:paraId="4032EB68" w14:textId="509FFEF5" w:rsidR="006E090E" w:rsidRPr="00117E9E" w:rsidRDefault="006E090E" w:rsidP="00A901C7">
            <w:pPr>
              <w:rPr>
                <w:rFonts w:cstheme="minorHAnsi"/>
                <w:color w:val="0070C0"/>
                <w:sz w:val="20"/>
                <w:szCs w:val="20"/>
                <w:lang w:val="sv-SE"/>
              </w:rPr>
            </w:pPr>
          </w:p>
          <w:p w14:paraId="7C7DBF08" w14:textId="77777777" w:rsidR="006E090E" w:rsidRPr="00117E9E" w:rsidRDefault="006E090E" w:rsidP="00A901C7">
            <w:pPr>
              <w:rPr>
                <w:rFonts w:cstheme="minorHAnsi"/>
                <w:color w:val="0070C0"/>
                <w:sz w:val="20"/>
                <w:szCs w:val="20"/>
                <w:lang w:val="sv-SE"/>
              </w:rPr>
            </w:pPr>
          </w:p>
          <w:p w14:paraId="7F169654" w14:textId="77777777" w:rsidR="006E090E" w:rsidRPr="00117E9E" w:rsidRDefault="006E090E" w:rsidP="00A901C7">
            <w:pPr>
              <w:rPr>
                <w:rFonts w:cstheme="minorHAnsi"/>
                <w:color w:val="0070C0"/>
                <w:sz w:val="20"/>
                <w:szCs w:val="20"/>
                <w:lang w:val="sv-SE"/>
              </w:rPr>
            </w:pPr>
          </w:p>
          <w:p w14:paraId="2092219C" w14:textId="77777777" w:rsidR="006E090E" w:rsidRPr="00117E9E" w:rsidRDefault="006E090E" w:rsidP="00A901C7">
            <w:pPr>
              <w:rPr>
                <w:rFonts w:cstheme="minorHAnsi"/>
                <w:color w:val="0070C0"/>
                <w:sz w:val="20"/>
                <w:szCs w:val="20"/>
                <w:lang w:val="sv-SE"/>
              </w:rPr>
            </w:pPr>
          </w:p>
          <w:p w14:paraId="21201259" w14:textId="77777777" w:rsidR="006E090E" w:rsidRPr="00117E9E" w:rsidRDefault="006E090E" w:rsidP="00A901C7">
            <w:pPr>
              <w:rPr>
                <w:rFonts w:cstheme="minorHAnsi"/>
                <w:color w:val="0070C0"/>
                <w:sz w:val="20"/>
                <w:szCs w:val="20"/>
                <w:lang w:val="sv-SE"/>
              </w:rPr>
            </w:pPr>
          </w:p>
          <w:p w14:paraId="0102D9FF" w14:textId="65F68163" w:rsidR="006E090E" w:rsidRPr="0058560B" w:rsidRDefault="006E090E" w:rsidP="00A901C7">
            <w:pPr>
              <w:rPr>
                <w:rFonts w:cstheme="minorHAnsi"/>
                <w:sz w:val="20"/>
                <w:szCs w:val="20"/>
                <w:lang w:val="sv-SE"/>
              </w:rPr>
            </w:pPr>
          </w:p>
        </w:tc>
      </w:tr>
      <w:tr w:rsidR="004B20F3" w:rsidRPr="0058560B" w14:paraId="154E5BC7" w14:textId="77777777" w:rsidTr="00DE3538">
        <w:trPr>
          <w:jc w:val="center"/>
        </w:trPr>
        <w:tc>
          <w:tcPr>
            <w:tcW w:w="5999" w:type="dxa"/>
          </w:tcPr>
          <w:p w14:paraId="407D4E10" w14:textId="56125706" w:rsidR="006E090E" w:rsidRPr="0058560B" w:rsidRDefault="006E090E" w:rsidP="001C7820">
            <w:pPr>
              <w:rPr>
                <w:rFonts w:cstheme="minorHAnsi"/>
                <w:color w:val="FF0000"/>
                <w:sz w:val="20"/>
                <w:szCs w:val="20"/>
              </w:rPr>
            </w:pPr>
            <w:proofErr w:type="spellStart"/>
            <w:r w:rsidRPr="0058560B">
              <w:rPr>
                <w:rFonts w:cstheme="minorHAnsi"/>
                <w:sz w:val="20"/>
                <w:szCs w:val="20"/>
              </w:rPr>
              <w:t>Kontrollera</w:t>
            </w:r>
            <w:proofErr w:type="spellEnd"/>
            <w:r w:rsidRPr="0058560B">
              <w:rPr>
                <w:rFonts w:cstheme="minorHAnsi"/>
                <w:sz w:val="20"/>
                <w:szCs w:val="20"/>
              </w:rPr>
              <w:t xml:space="preserve"> </w:t>
            </w:r>
            <w:proofErr w:type="spellStart"/>
            <w:r w:rsidRPr="0058560B">
              <w:rPr>
                <w:rFonts w:cstheme="minorHAnsi"/>
                <w:sz w:val="20"/>
                <w:szCs w:val="20"/>
              </w:rPr>
              <w:t>nogrannhetsklass</w:t>
            </w:r>
            <w:proofErr w:type="spellEnd"/>
            <w:r w:rsidRPr="0058560B">
              <w:rPr>
                <w:rFonts w:cstheme="minorHAnsi"/>
                <w:sz w:val="20"/>
                <w:szCs w:val="20"/>
              </w:rPr>
              <w:t xml:space="preserve"> och </w:t>
            </w:r>
            <w:proofErr w:type="spellStart"/>
            <w:r w:rsidRPr="0058560B">
              <w:rPr>
                <w:rFonts w:cstheme="minorHAnsi"/>
                <w:sz w:val="20"/>
                <w:szCs w:val="20"/>
              </w:rPr>
              <w:t>koordinatsystem</w:t>
            </w:r>
            <w:proofErr w:type="spellEnd"/>
            <w:r w:rsidRPr="0058560B">
              <w:rPr>
                <w:rFonts w:cstheme="minorHAnsi"/>
                <w:sz w:val="20"/>
                <w:szCs w:val="20"/>
              </w:rPr>
              <w:t>.</w:t>
            </w:r>
          </w:p>
        </w:tc>
        <w:tc>
          <w:tcPr>
            <w:tcW w:w="794" w:type="dxa"/>
            <w:gridSpan w:val="3"/>
          </w:tcPr>
          <w:p w14:paraId="222895CE" w14:textId="77777777" w:rsidR="006E090E" w:rsidRPr="0058560B" w:rsidRDefault="006E090E" w:rsidP="001C7820">
            <w:pPr>
              <w:rPr>
                <w:rFonts w:cstheme="minorHAnsi"/>
                <w:sz w:val="20"/>
                <w:szCs w:val="20"/>
              </w:rPr>
            </w:pPr>
          </w:p>
        </w:tc>
        <w:tc>
          <w:tcPr>
            <w:tcW w:w="794" w:type="dxa"/>
            <w:gridSpan w:val="3"/>
          </w:tcPr>
          <w:p w14:paraId="00674952" w14:textId="77777777" w:rsidR="006E090E" w:rsidRPr="0058560B" w:rsidRDefault="006E090E" w:rsidP="001C7820">
            <w:pPr>
              <w:rPr>
                <w:rFonts w:cstheme="minorHAnsi"/>
                <w:sz w:val="20"/>
                <w:szCs w:val="20"/>
              </w:rPr>
            </w:pPr>
          </w:p>
        </w:tc>
        <w:tc>
          <w:tcPr>
            <w:tcW w:w="794" w:type="dxa"/>
            <w:gridSpan w:val="4"/>
          </w:tcPr>
          <w:p w14:paraId="0A07B916" w14:textId="6EB7132B" w:rsidR="006E090E" w:rsidRPr="0058560B" w:rsidRDefault="006E090E" w:rsidP="001C7820">
            <w:pPr>
              <w:rPr>
                <w:rFonts w:cstheme="minorHAnsi"/>
                <w:sz w:val="20"/>
                <w:szCs w:val="20"/>
              </w:rPr>
            </w:pPr>
          </w:p>
        </w:tc>
        <w:tc>
          <w:tcPr>
            <w:tcW w:w="794" w:type="dxa"/>
            <w:gridSpan w:val="2"/>
          </w:tcPr>
          <w:p w14:paraId="2D0394D1" w14:textId="77777777" w:rsidR="006E090E" w:rsidRPr="0058560B" w:rsidRDefault="006E090E" w:rsidP="001C7820">
            <w:pPr>
              <w:rPr>
                <w:rFonts w:cstheme="minorHAnsi"/>
                <w:sz w:val="20"/>
                <w:szCs w:val="20"/>
              </w:rPr>
            </w:pPr>
          </w:p>
        </w:tc>
        <w:tc>
          <w:tcPr>
            <w:tcW w:w="5931" w:type="dxa"/>
            <w:gridSpan w:val="4"/>
          </w:tcPr>
          <w:p w14:paraId="69204044" w14:textId="38B258C0" w:rsidR="006E090E" w:rsidRPr="0058560B" w:rsidRDefault="006E090E" w:rsidP="001C7820">
            <w:pPr>
              <w:rPr>
                <w:rFonts w:cstheme="minorHAnsi"/>
                <w:sz w:val="20"/>
                <w:szCs w:val="20"/>
              </w:rPr>
            </w:pPr>
          </w:p>
        </w:tc>
      </w:tr>
      <w:tr w:rsidR="000D2FEB" w:rsidRPr="003B3C12" w14:paraId="3F4B94AD" w14:textId="77777777" w:rsidTr="00DE3538">
        <w:trPr>
          <w:jc w:val="center"/>
        </w:trPr>
        <w:tc>
          <w:tcPr>
            <w:tcW w:w="5999" w:type="dxa"/>
          </w:tcPr>
          <w:p w14:paraId="3BD6DFBE" w14:textId="1493C717" w:rsidR="006E090E" w:rsidRPr="001C7820" w:rsidRDefault="006E090E" w:rsidP="001C7820">
            <w:pPr>
              <w:rPr>
                <w:rFonts w:cstheme="minorHAnsi"/>
                <w:color w:val="000000" w:themeColor="text1"/>
                <w:sz w:val="20"/>
                <w:szCs w:val="20"/>
                <w:lang w:val="sv-SE"/>
              </w:rPr>
            </w:pPr>
            <w:r>
              <w:rPr>
                <w:rFonts w:cstheme="minorHAnsi"/>
                <w:color w:val="000000" w:themeColor="text1"/>
                <w:sz w:val="20"/>
                <w:szCs w:val="20"/>
                <w:lang w:val="sv-SE"/>
              </w:rPr>
              <w:t>Kontrollera att m</w:t>
            </w:r>
            <w:r w:rsidRPr="0058560B">
              <w:rPr>
                <w:rFonts w:cstheme="minorHAnsi"/>
                <w:color w:val="000000" w:themeColor="text1"/>
                <w:sz w:val="20"/>
                <w:szCs w:val="20"/>
                <w:lang w:val="sv-SE"/>
              </w:rPr>
              <w:t xml:space="preserve">ittpunkterna för skåp, kabelbrunnar </w:t>
            </w:r>
            <w:r>
              <w:rPr>
                <w:rFonts w:cstheme="minorHAnsi"/>
                <w:color w:val="000000" w:themeColor="text1"/>
                <w:sz w:val="20"/>
                <w:szCs w:val="20"/>
                <w:lang w:val="sv-SE"/>
              </w:rPr>
              <w:t xml:space="preserve">är </w:t>
            </w:r>
            <w:r w:rsidRPr="0058560B">
              <w:rPr>
                <w:rFonts w:cstheme="minorHAnsi"/>
                <w:color w:val="000000" w:themeColor="text1"/>
                <w:sz w:val="20"/>
                <w:szCs w:val="20"/>
                <w:lang w:val="sv-SE"/>
              </w:rPr>
              <w:t>inmätta.</w:t>
            </w:r>
          </w:p>
        </w:tc>
        <w:tc>
          <w:tcPr>
            <w:tcW w:w="794" w:type="dxa"/>
            <w:gridSpan w:val="3"/>
          </w:tcPr>
          <w:p w14:paraId="3D526021" w14:textId="77777777" w:rsidR="006E090E" w:rsidRPr="0058560B" w:rsidRDefault="006E090E" w:rsidP="001C7820">
            <w:pPr>
              <w:rPr>
                <w:rFonts w:cstheme="minorHAnsi"/>
                <w:sz w:val="20"/>
                <w:szCs w:val="20"/>
                <w:lang w:val="sv-SE"/>
              </w:rPr>
            </w:pPr>
          </w:p>
        </w:tc>
        <w:tc>
          <w:tcPr>
            <w:tcW w:w="794" w:type="dxa"/>
            <w:gridSpan w:val="3"/>
          </w:tcPr>
          <w:p w14:paraId="307FCA58" w14:textId="77777777" w:rsidR="006E090E" w:rsidRPr="0058560B" w:rsidRDefault="006E090E" w:rsidP="001C7820">
            <w:pPr>
              <w:rPr>
                <w:rFonts w:cstheme="minorHAnsi"/>
                <w:sz w:val="20"/>
                <w:szCs w:val="20"/>
                <w:lang w:val="sv-SE"/>
              </w:rPr>
            </w:pPr>
          </w:p>
        </w:tc>
        <w:tc>
          <w:tcPr>
            <w:tcW w:w="794" w:type="dxa"/>
            <w:gridSpan w:val="4"/>
          </w:tcPr>
          <w:p w14:paraId="1C3E9F3E" w14:textId="15747A2D" w:rsidR="006E090E" w:rsidRPr="0058560B" w:rsidRDefault="006E090E" w:rsidP="001C7820">
            <w:pPr>
              <w:rPr>
                <w:rFonts w:cstheme="minorHAnsi"/>
                <w:sz w:val="20"/>
                <w:szCs w:val="20"/>
                <w:lang w:val="sv-SE"/>
              </w:rPr>
            </w:pPr>
          </w:p>
        </w:tc>
        <w:tc>
          <w:tcPr>
            <w:tcW w:w="794" w:type="dxa"/>
            <w:gridSpan w:val="2"/>
          </w:tcPr>
          <w:p w14:paraId="4361B166" w14:textId="77777777" w:rsidR="006E090E" w:rsidRPr="0058560B" w:rsidRDefault="006E090E" w:rsidP="001C7820">
            <w:pPr>
              <w:rPr>
                <w:rFonts w:cstheme="minorHAnsi"/>
                <w:sz w:val="20"/>
                <w:szCs w:val="20"/>
                <w:lang w:val="sv-SE"/>
              </w:rPr>
            </w:pPr>
          </w:p>
        </w:tc>
        <w:tc>
          <w:tcPr>
            <w:tcW w:w="5931" w:type="dxa"/>
            <w:gridSpan w:val="4"/>
          </w:tcPr>
          <w:p w14:paraId="40DB7CB2" w14:textId="111A920D" w:rsidR="006E090E" w:rsidRPr="0058560B" w:rsidRDefault="006E090E" w:rsidP="001C7820">
            <w:pPr>
              <w:rPr>
                <w:rFonts w:cstheme="minorHAnsi"/>
                <w:sz w:val="20"/>
                <w:szCs w:val="20"/>
                <w:lang w:val="sv-SE"/>
              </w:rPr>
            </w:pPr>
          </w:p>
        </w:tc>
      </w:tr>
      <w:tr w:rsidR="000D2FEB" w:rsidRPr="003B3C12" w14:paraId="07B4EE53" w14:textId="77777777" w:rsidTr="00DE3538">
        <w:trPr>
          <w:jc w:val="center"/>
        </w:trPr>
        <w:tc>
          <w:tcPr>
            <w:tcW w:w="5999" w:type="dxa"/>
          </w:tcPr>
          <w:p w14:paraId="0BE2B8A2" w14:textId="2935BD43" w:rsidR="006E090E" w:rsidRPr="00A901C7" w:rsidRDefault="006E090E" w:rsidP="001C7820">
            <w:pPr>
              <w:rPr>
                <w:rFonts w:cstheme="minorHAnsi"/>
                <w:color w:val="000000" w:themeColor="text1"/>
                <w:sz w:val="20"/>
                <w:szCs w:val="20"/>
                <w:lang w:val="sv-SE"/>
              </w:rPr>
            </w:pPr>
            <w:r>
              <w:rPr>
                <w:rFonts w:cstheme="minorHAnsi"/>
                <w:color w:val="000000" w:themeColor="text1"/>
                <w:sz w:val="20"/>
                <w:szCs w:val="20"/>
                <w:lang w:val="sv-SE"/>
              </w:rPr>
              <w:t>Kontrollera att a</w:t>
            </w:r>
            <w:r w:rsidRPr="0058560B">
              <w:rPr>
                <w:rFonts w:cstheme="minorHAnsi"/>
                <w:color w:val="000000" w:themeColor="text1"/>
                <w:sz w:val="20"/>
                <w:szCs w:val="20"/>
                <w:lang w:val="sv-SE"/>
              </w:rPr>
              <w:t>lla start-och slutpunkter, brytpunkter, alla korsningar av gator och vägar samt intagens</w:t>
            </w:r>
            <w:r w:rsidRPr="0058560B">
              <w:rPr>
                <w:rFonts w:cstheme="minorHAnsi"/>
                <w:b/>
                <w:bCs/>
                <w:color w:val="000000" w:themeColor="text1"/>
                <w:sz w:val="20"/>
                <w:szCs w:val="20"/>
                <w:lang w:val="sv-SE"/>
              </w:rPr>
              <w:t xml:space="preserve"> </w:t>
            </w:r>
            <w:r w:rsidRPr="0058560B">
              <w:rPr>
                <w:rFonts w:cstheme="minorHAnsi"/>
                <w:color w:val="000000" w:themeColor="text1"/>
                <w:sz w:val="20"/>
                <w:szCs w:val="20"/>
                <w:lang w:val="sv-SE"/>
              </w:rPr>
              <w:t xml:space="preserve">läge i byggnad </w:t>
            </w:r>
            <w:r>
              <w:rPr>
                <w:rFonts w:cstheme="minorHAnsi"/>
                <w:color w:val="000000" w:themeColor="text1"/>
                <w:sz w:val="20"/>
                <w:szCs w:val="20"/>
                <w:lang w:val="sv-SE"/>
              </w:rPr>
              <w:t xml:space="preserve">är </w:t>
            </w:r>
            <w:r w:rsidRPr="0058560B">
              <w:rPr>
                <w:rFonts w:cstheme="minorHAnsi"/>
                <w:color w:val="000000" w:themeColor="text1"/>
                <w:sz w:val="20"/>
                <w:szCs w:val="20"/>
                <w:lang w:val="sv-SE"/>
              </w:rPr>
              <w:t>inmätta.</w:t>
            </w:r>
          </w:p>
        </w:tc>
        <w:tc>
          <w:tcPr>
            <w:tcW w:w="794" w:type="dxa"/>
            <w:gridSpan w:val="3"/>
          </w:tcPr>
          <w:p w14:paraId="13D1CDE9" w14:textId="77777777" w:rsidR="006E090E" w:rsidRPr="0058560B" w:rsidRDefault="006E090E" w:rsidP="001C7820">
            <w:pPr>
              <w:rPr>
                <w:rFonts w:cstheme="minorHAnsi"/>
                <w:sz w:val="20"/>
                <w:szCs w:val="20"/>
                <w:lang w:val="sv-SE"/>
              </w:rPr>
            </w:pPr>
          </w:p>
        </w:tc>
        <w:tc>
          <w:tcPr>
            <w:tcW w:w="794" w:type="dxa"/>
            <w:gridSpan w:val="3"/>
          </w:tcPr>
          <w:p w14:paraId="733A403F" w14:textId="77777777" w:rsidR="006E090E" w:rsidRPr="0058560B" w:rsidRDefault="006E090E" w:rsidP="001C7820">
            <w:pPr>
              <w:rPr>
                <w:rFonts w:cstheme="minorHAnsi"/>
                <w:sz w:val="20"/>
                <w:szCs w:val="20"/>
                <w:lang w:val="sv-SE"/>
              </w:rPr>
            </w:pPr>
          </w:p>
        </w:tc>
        <w:tc>
          <w:tcPr>
            <w:tcW w:w="794" w:type="dxa"/>
            <w:gridSpan w:val="4"/>
          </w:tcPr>
          <w:p w14:paraId="72D519D1" w14:textId="31826A71" w:rsidR="006E090E" w:rsidRPr="0058560B" w:rsidRDefault="006E090E" w:rsidP="001C7820">
            <w:pPr>
              <w:rPr>
                <w:rFonts w:cstheme="minorHAnsi"/>
                <w:sz w:val="20"/>
                <w:szCs w:val="20"/>
                <w:lang w:val="sv-SE"/>
              </w:rPr>
            </w:pPr>
          </w:p>
        </w:tc>
        <w:tc>
          <w:tcPr>
            <w:tcW w:w="794" w:type="dxa"/>
            <w:gridSpan w:val="2"/>
          </w:tcPr>
          <w:p w14:paraId="42E7233D" w14:textId="77777777" w:rsidR="006E090E" w:rsidRPr="00117E9E" w:rsidRDefault="006E090E" w:rsidP="001C7820">
            <w:pPr>
              <w:rPr>
                <w:rFonts w:cstheme="minorHAnsi"/>
                <w:sz w:val="20"/>
                <w:szCs w:val="20"/>
                <w:lang w:val="sv-SE"/>
              </w:rPr>
            </w:pPr>
          </w:p>
        </w:tc>
        <w:tc>
          <w:tcPr>
            <w:tcW w:w="5931" w:type="dxa"/>
            <w:gridSpan w:val="4"/>
          </w:tcPr>
          <w:p w14:paraId="2AA79759" w14:textId="4B8B87D7" w:rsidR="006E090E" w:rsidRPr="00117E9E" w:rsidRDefault="006E090E" w:rsidP="001C7820">
            <w:pPr>
              <w:rPr>
                <w:rFonts w:cstheme="minorHAnsi"/>
                <w:sz w:val="20"/>
                <w:szCs w:val="20"/>
                <w:lang w:val="sv-SE"/>
              </w:rPr>
            </w:pPr>
          </w:p>
          <w:p w14:paraId="2E3D7B6E" w14:textId="72FD2A6D" w:rsidR="006E090E" w:rsidRPr="0058560B" w:rsidRDefault="006E090E" w:rsidP="001C7820">
            <w:pPr>
              <w:rPr>
                <w:rFonts w:cstheme="minorHAnsi"/>
                <w:sz w:val="20"/>
                <w:szCs w:val="20"/>
                <w:lang w:val="sv-SE"/>
              </w:rPr>
            </w:pPr>
          </w:p>
        </w:tc>
      </w:tr>
      <w:tr w:rsidR="000D2FEB" w:rsidRPr="003B3C12" w14:paraId="3583AE79" w14:textId="77777777" w:rsidTr="00DE3538">
        <w:trPr>
          <w:trHeight w:val="440"/>
          <w:jc w:val="center"/>
        </w:trPr>
        <w:tc>
          <w:tcPr>
            <w:tcW w:w="5999" w:type="dxa"/>
          </w:tcPr>
          <w:p w14:paraId="5EC09265" w14:textId="66421B1F" w:rsidR="006E090E" w:rsidRPr="0058560B" w:rsidRDefault="006E090E" w:rsidP="001C7820">
            <w:pPr>
              <w:rPr>
                <w:rFonts w:cstheme="minorHAnsi"/>
                <w:sz w:val="20"/>
                <w:szCs w:val="20"/>
                <w:lang w:val="sv-SE"/>
              </w:rPr>
            </w:pPr>
            <w:r w:rsidRPr="0058560B">
              <w:rPr>
                <w:rFonts w:cstheme="minorHAnsi"/>
                <w:sz w:val="20"/>
                <w:szCs w:val="20"/>
                <w:lang w:val="sv-SE"/>
              </w:rPr>
              <w:t>Kontrollera att ände på lämnade kanalisationsrör i mark är lägesinmätta.</w:t>
            </w:r>
          </w:p>
        </w:tc>
        <w:tc>
          <w:tcPr>
            <w:tcW w:w="794" w:type="dxa"/>
            <w:gridSpan w:val="3"/>
          </w:tcPr>
          <w:p w14:paraId="1CBD22B5" w14:textId="77777777" w:rsidR="006E090E" w:rsidRPr="0058560B" w:rsidRDefault="006E090E" w:rsidP="001C7820">
            <w:pPr>
              <w:rPr>
                <w:rFonts w:cstheme="minorHAnsi"/>
                <w:sz w:val="20"/>
                <w:szCs w:val="20"/>
                <w:lang w:val="sv-SE"/>
              </w:rPr>
            </w:pPr>
          </w:p>
        </w:tc>
        <w:tc>
          <w:tcPr>
            <w:tcW w:w="794" w:type="dxa"/>
            <w:gridSpan w:val="3"/>
          </w:tcPr>
          <w:p w14:paraId="00F0F16B" w14:textId="77777777" w:rsidR="006E090E" w:rsidRPr="0058560B" w:rsidRDefault="006E090E" w:rsidP="001C7820">
            <w:pPr>
              <w:rPr>
                <w:rFonts w:cstheme="minorHAnsi"/>
                <w:sz w:val="20"/>
                <w:szCs w:val="20"/>
                <w:lang w:val="sv-SE"/>
              </w:rPr>
            </w:pPr>
          </w:p>
        </w:tc>
        <w:tc>
          <w:tcPr>
            <w:tcW w:w="794" w:type="dxa"/>
            <w:gridSpan w:val="4"/>
          </w:tcPr>
          <w:p w14:paraId="1EE93074" w14:textId="1CBFB0DE" w:rsidR="006E090E" w:rsidRPr="0058560B" w:rsidRDefault="006E090E" w:rsidP="001C7820">
            <w:pPr>
              <w:rPr>
                <w:rFonts w:cstheme="minorHAnsi"/>
                <w:sz w:val="20"/>
                <w:szCs w:val="20"/>
                <w:lang w:val="sv-SE"/>
              </w:rPr>
            </w:pPr>
          </w:p>
        </w:tc>
        <w:tc>
          <w:tcPr>
            <w:tcW w:w="794" w:type="dxa"/>
            <w:gridSpan w:val="2"/>
          </w:tcPr>
          <w:p w14:paraId="2FAEF944" w14:textId="77777777" w:rsidR="006E090E" w:rsidRPr="0058560B" w:rsidRDefault="006E090E" w:rsidP="001C7820">
            <w:pPr>
              <w:rPr>
                <w:rFonts w:cstheme="minorHAnsi"/>
                <w:sz w:val="20"/>
                <w:szCs w:val="20"/>
                <w:lang w:val="sv-SE"/>
              </w:rPr>
            </w:pPr>
          </w:p>
        </w:tc>
        <w:tc>
          <w:tcPr>
            <w:tcW w:w="5931" w:type="dxa"/>
            <w:gridSpan w:val="4"/>
          </w:tcPr>
          <w:p w14:paraId="2D26687F" w14:textId="7BCE2D5B" w:rsidR="006E090E" w:rsidRPr="0058560B" w:rsidRDefault="006E090E" w:rsidP="001C7820">
            <w:pPr>
              <w:rPr>
                <w:rFonts w:cstheme="minorHAnsi"/>
                <w:sz w:val="20"/>
                <w:szCs w:val="20"/>
                <w:lang w:val="sv-SE"/>
              </w:rPr>
            </w:pPr>
          </w:p>
        </w:tc>
      </w:tr>
      <w:tr w:rsidR="000D2FEB" w:rsidRPr="003B3C12" w14:paraId="251ED560" w14:textId="77777777" w:rsidTr="00DE3538">
        <w:trPr>
          <w:jc w:val="center"/>
        </w:trPr>
        <w:tc>
          <w:tcPr>
            <w:tcW w:w="5999" w:type="dxa"/>
          </w:tcPr>
          <w:p w14:paraId="1F453A79" w14:textId="77777777" w:rsidR="006E090E" w:rsidRPr="0058560B" w:rsidRDefault="006E090E" w:rsidP="001C7820">
            <w:pPr>
              <w:rPr>
                <w:rFonts w:cstheme="minorHAnsi"/>
                <w:sz w:val="20"/>
                <w:szCs w:val="20"/>
                <w:lang w:val="sv-SE"/>
              </w:rPr>
            </w:pPr>
            <w:proofErr w:type="spellStart"/>
            <w:r w:rsidRPr="0058560B">
              <w:rPr>
                <w:rFonts w:cstheme="minorHAnsi"/>
                <w:sz w:val="20"/>
                <w:szCs w:val="20"/>
                <w:lang w:val="sv-SE"/>
              </w:rPr>
              <w:t>Kontollera</w:t>
            </w:r>
            <w:proofErr w:type="spellEnd"/>
            <w:r w:rsidRPr="0058560B">
              <w:rPr>
                <w:rFonts w:cstheme="minorHAnsi"/>
                <w:sz w:val="20"/>
                <w:szCs w:val="20"/>
                <w:lang w:val="sv-SE"/>
              </w:rPr>
              <w:t xml:space="preserve"> att avståndet mellan mätpunkter är korrekt.</w:t>
            </w:r>
          </w:p>
        </w:tc>
        <w:tc>
          <w:tcPr>
            <w:tcW w:w="794" w:type="dxa"/>
            <w:gridSpan w:val="3"/>
          </w:tcPr>
          <w:p w14:paraId="3DE0EE8D" w14:textId="77777777" w:rsidR="006E090E" w:rsidRPr="0058560B" w:rsidRDefault="006E090E" w:rsidP="001C7820">
            <w:pPr>
              <w:rPr>
                <w:rFonts w:cstheme="minorHAnsi"/>
                <w:sz w:val="20"/>
                <w:szCs w:val="20"/>
                <w:lang w:val="sv-SE"/>
              </w:rPr>
            </w:pPr>
          </w:p>
        </w:tc>
        <w:tc>
          <w:tcPr>
            <w:tcW w:w="794" w:type="dxa"/>
            <w:gridSpan w:val="3"/>
          </w:tcPr>
          <w:p w14:paraId="2855B872" w14:textId="77777777" w:rsidR="006E090E" w:rsidRPr="0058560B" w:rsidRDefault="006E090E" w:rsidP="001C7820">
            <w:pPr>
              <w:rPr>
                <w:rFonts w:cstheme="minorHAnsi"/>
                <w:sz w:val="20"/>
                <w:szCs w:val="20"/>
                <w:lang w:val="sv-SE"/>
              </w:rPr>
            </w:pPr>
          </w:p>
        </w:tc>
        <w:tc>
          <w:tcPr>
            <w:tcW w:w="794" w:type="dxa"/>
            <w:gridSpan w:val="4"/>
          </w:tcPr>
          <w:p w14:paraId="792C72B5" w14:textId="366A5543" w:rsidR="006E090E" w:rsidRPr="0058560B" w:rsidRDefault="006E090E" w:rsidP="001C7820">
            <w:pPr>
              <w:rPr>
                <w:rFonts w:cstheme="minorHAnsi"/>
                <w:sz w:val="20"/>
                <w:szCs w:val="20"/>
                <w:lang w:val="sv-SE"/>
              </w:rPr>
            </w:pPr>
          </w:p>
        </w:tc>
        <w:tc>
          <w:tcPr>
            <w:tcW w:w="794" w:type="dxa"/>
            <w:gridSpan w:val="2"/>
          </w:tcPr>
          <w:p w14:paraId="61B9DFD7" w14:textId="77777777" w:rsidR="006E090E" w:rsidRPr="0058560B" w:rsidRDefault="006E090E" w:rsidP="001C7820">
            <w:pPr>
              <w:rPr>
                <w:rFonts w:cstheme="minorHAnsi"/>
                <w:sz w:val="20"/>
                <w:szCs w:val="20"/>
                <w:lang w:val="sv-SE"/>
              </w:rPr>
            </w:pPr>
          </w:p>
        </w:tc>
        <w:tc>
          <w:tcPr>
            <w:tcW w:w="5931" w:type="dxa"/>
            <w:gridSpan w:val="4"/>
          </w:tcPr>
          <w:p w14:paraId="6E2F3C07" w14:textId="733F62B0" w:rsidR="006E090E" w:rsidRPr="0058560B" w:rsidRDefault="006E090E" w:rsidP="001C7820">
            <w:pPr>
              <w:rPr>
                <w:rFonts w:cstheme="minorHAnsi"/>
                <w:sz w:val="20"/>
                <w:szCs w:val="20"/>
                <w:lang w:val="sv-SE"/>
              </w:rPr>
            </w:pPr>
          </w:p>
        </w:tc>
      </w:tr>
      <w:tr w:rsidR="000D2FEB" w:rsidRPr="003B3C12" w14:paraId="1DA81C74" w14:textId="77777777" w:rsidTr="00DE3538">
        <w:trPr>
          <w:trHeight w:val="540"/>
          <w:jc w:val="center"/>
        </w:trPr>
        <w:tc>
          <w:tcPr>
            <w:tcW w:w="5999" w:type="dxa"/>
          </w:tcPr>
          <w:p w14:paraId="4C612BFA" w14:textId="1A7AA333" w:rsidR="006E090E" w:rsidRPr="00A901C7" w:rsidRDefault="006E090E" w:rsidP="001C7820">
            <w:pPr>
              <w:rPr>
                <w:rFonts w:cstheme="minorHAnsi"/>
                <w:color w:val="000000" w:themeColor="text1"/>
                <w:sz w:val="20"/>
                <w:szCs w:val="20"/>
                <w:lang w:val="sv-SE"/>
              </w:rPr>
            </w:pPr>
            <w:r>
              <w:rPr>
                <w:rFonts w:cstheme="minorHAnsi"/>
                <w:color w:val="000000" w:themeColor="text1"/>
                <w:sz w:val="20"/>
                <w:szCs w:val="20"/>
                <w:lang w:val="sv-SE"/>
              </w:rPr>
              <w:t>Kontrollera att m</w:t>
            </w:r>
            <w:r w:rsidRPr="0058560B">
              <w:rPr>
                <w:rFonts w:cstheme="minorHAnsi"/>
                <w:color w:val="000000" w:themeColor="text1"/>
                <w:sz w:val="20"/>
                <w:szCs w:val="20"/>
                <w:lang w:val="sv-SE"/>
              </w:rPr>
              <w:t xml:space="preserve">ätningen av sträckan mellan brytpunkter </w:t>
            </w:r>
            <w:r>
              <w:rPr>
                <w:rFonts w:cstheme="minorHAnsi"/>
                <w:color w:val="000000" w:themeColor="text1"/>
                <w:sz w:val="20"/>
                <w:szCs w:val="20"/>
                <w:lang w:val="sv-SE"/>
              </w:rPr>
              <w:t xml:space="preserve">är </w:t>
            </w:r>
            <w:r w:rsidRPr="0058560B">
              <w:rPr>
                <w:rFonts w:cstheme="minorHAnsi"/>
                <w:color w:val="000000" w:themeColor="text1"/>
                <w:sz w:val="20"/>
                <w:szCs w:val="20"/>
                <w:lang w:val="sv-SE"/>
              </w:rPr>
              <w:t>utförd med en punkttäthet av 100 meter.</w:t>
            </w:r>
          </w:p>
        </w:tc>
        <w:tc>
          <w:tcPr>
            <w:tcW w:w="794" w:type="dxa"/>
            <w:gridSpan w:val="3"/>
          </w:tcPr>
          <w:p w14:paraId="46E103E4" w14:textId="77777777" w:rsidR="006E090E" w:rsidRPr="0058560B" w:rsidRDefault="006E090E" w:rsidP="001C7820">
            <w:pPr>
              <w:rPr>
                <w:rFonts w:cstheme="minorHAnsi"/>
                <w:sz w:val="20"/>
                <w:szCs w:val="20"/>
                <w:lang w:val="sv-SE"/>
              </w:rPr>
            </w:pPr>
          </w:p>
        </w:tc>
        <w:tc>
          <w:tcPr>
            <w:tcW w:w="794" w:type="dxa"/>
            <w:gridSpan w:val="3"/>
          </w:tcPr>
          <w:p w14:paraId="1E06CECB" w14:textId="77777777" w:rsidR="006E090E" w:rsidRPr="0058560B" w:rsidRDefault="006E090E" w:rsidP="001C7820">
            <w:pPr>
              <w:rPr>
                <w:rFonts w:cstheme="minorHAnsi"/>
                <w:sz w:val="20"/>
                <w:szCs w:val="20"/>
                <w:lang w:val="sv-SE"/>
              </w:rPr>
            </w:pPr>
          </w:p>
        </w:tc>
        <w:tc>
          <w:tcPr>
            <w:tcW w:w="794" w:type="dxa"/>
            <w:gridSpan w:val="4"/>
          </w:tcPr>
          <w:p w14:paraId="415F1526" w14:textId="7B91A8D4" w:rsidR="006E090E" w:rsidRPr="0058560B" w:rsidRDefault="006E090E" w:rsidP="001C7820">
            <w:pPr>
              <w:rPr>
                <w:rFonts w:cstheme="minorHAnsi"/>
                <w:sz w:val="20"/>
                <w:szCs w:val="20"/>
                <w:lang w:val="sv-SE"/>
              </w:rPr>
            </w:pPr>
          </w:p>
        </w:tc>
        <w:tc>
          <w:tcPr>
            <w:tcW w:w="794" w:type="dxa"/>
            <w:gridSpan w:val="2"/>
          </w:tcPr>
          <w:p w14:paraId="5CC6B792" w14:textId="77777777" w:rsidR="006E090E" w:rsidRPr="0058560B" w:rsidRDefault="006E090E" w:rsidP="001C7820">
            <w:pPr>
              <w:rPr>
                <w:rFonts w:cstheme="minorHAnsi"/>
                <w:sz w:val="20"/>
                <w:szCs w:val="20"/>
                <w:lang w:val="sv-SE"/>
              </w:rPr>
            </w:pPr>
          </w:p>
        </w:tc>
        <w:tc>
          <w:tcPr>
            <w:tcW w:w="5931" w:type="dxa"/>
            <w:gridSpan w:val="4"/>
          </w:tcPr>
          <w:p w14:paraId="629588A5" w14:textId="60454721" w:rsidR="006E090E" w:rsidRPr="0058560B" w:rsidRDefault="006E090E" w:rsidP="001C7820">
            <w:pPr>
              <w:rPr>
                <w:rFonts w:cstheme="minorHAnsi"/>
                <w:sz w:val="20"/>
                <w:szCs w:val="20"/>
                <w:lang w:val="sv-SE"/>
              </w:rPr>
            </w:pPr>
          </w:p>
        </w:tc>
      </w:tr>
      <w:tr w:rsidR="000D2FEB" w:rsidRPr="003B3C12" w14:paraId="57A170FB" w14:textId="77777777" w:rsidTr="00DE3538">
        <w:trPr>
          <w:jc w:val="center"/>
        </w:trPr>
        <w:tc>
          <w:tcPr>
            <w:tcW w:w="5999" w:type="dxa"/>
          </w:tcPr>
          <w:p w14:paraId="7D294E8A" w14:textId="77777777" w:rsidR="006E090E" w:rsidRDefault="006E090E" w:rsidP="001C7820">
            <w:pPr>
              <w:rPr>
                <w:rFonts w:cstheme="minorHAnsi"/>
                <w:color w:val="000000" w:themeColor="text1"/>
                <w:sz w:val="20"/>
                <w:szCs w:val="20"/>
                <w:lang w:val="sv-SE"/>
              </w:rPr>
            </w:pPr>
            <w:r>
              <w:rPr>
                <w:rFonts w:cstheme="minorHAnsi"/>
                <w:color w:val="000000" w:themeColor="text1"/>
                <w:sz w:val="20"/>
                <w:szCs w:val="20"/>
                <w:lang w:val="sv-SE"/>
              </w:rPr>
              <w:t>Kontrollera att a</w:t>
            </w:r>
            <w:r w:rsidRPr="0058560B">
              <w:rPr>
                <w:rFonts w:cstheme="minorHAnsi"/>
                <w:color w:val="000000" w:themeColor="text1"/>
                <w:sz w:val="20"/>
                <w:szCs w:val="20"/>
                <w:lang w:val="sv-SE"/>
              </w:rPr>
              <w:t xml:space="preserve">vvikelser samt svängar, böjar och kurvor </w:t>
            </w:r>
            <w:r>
              <w:rPr>
                <w:rFonts w:cstheme="minorHAnsi"/>
                <w:color w:val="000000" w:themeColor="text1"/>
                <w:sz w:val="20"/>
                <w:szCs w:val="20"/>
                <w:lang w:val="sv-SE"/>
              </w:rPr>
              <w:t xml:space="preserve">är </w:t>
            </w:r>
            <w:r w:rsidRPr="0058560B">
              <w:rPr>
                <w:rFonts w:cstheme="minorHAnsi"/>
                <w:color w:val="000000" w:themeColor="text1"/>
                <w:sz w:val="20"/>
                <w:szCs w:val="20"/>
                <w:lang w:val="sv-SE"/>
              </w:rPr>
              <w:t>inmätta med 5 till 10 meters mellanrum (beroende på radie eller avstånd som lämpar sig för den specifika punkten).</w:t>
            </w:r>
          </w:p>
          <w:p w14:paraId="6B22D517" w14:textId="77777777" w:rsidR="005D7F4D" w:rsidRDefault="005D7F4D" w:rsidP="001C7820">
            <w:pPr>
              <w:rPr>
                <w:rFonts w:cstheme="minorHAnsi"/>
                <w:color w:val="000000" w:themeColor="text1"/>
                <w:sz w:val="20"/>
                <w:szCs w:val="20"/>
                <w:lang w:val="sv-SE"/>
              </w:rPr>
            </w:pPr>
          </w:p>
          <w:p w14:paraId="1DD9325B" w14:textId="77777777" w:rsidR="005D7F4D" w:rsidRDefault="005D7F4D" w:rsidP="001C7820">
            <w:pPr>
              <w:rPr>
                <w:rFonts w:cstheme="minorHAnsi"/>
                <w:color w:val="000000" w:themeColor="text1"/>
                <w:sz w:val="20"/>
                <w:szCs w:val="20"/>
                <w:lang w:val="sv-SE"/>
              </w:rPr>
            </w:pPr>
          </w:p>
          <w:p w14:paraId="4471FE61" w14:textId="0A5BDA2D" w:rsidR="005D7F4D" w:rsidRPr="009960F9" w:rsidRDefault="005D7F4D" w:rsidP="001C7820">
            <w:pPr>
              <w:rPr>
                <w:rFonts w:cstheme="minorHAnsi"/>
                <w:color w:val="000000" w:themeColor="text1"/>
                <w:sz w:val="20"/>
                <w:szCs w:val="20"/>
                <w:lang w:val="sv-SE"/>
              </w:rPr>
            </w:pPr>
          </w:p>
        </w:tc>
        <w:tc>
          <w:tcPr>
            <w:tcW w:w="794" w:type="dxa"/>
            <w:gridSpan w:val="3"/>
          </w:tcPr>
          <w:p w14:paraId="6438B7B0" w14:textId="77777777" w:rsidR="006E090E" w:rsidRPr="0058560B" w:rsidRDefault="006E090E" w:rsidP="001C7820">
            <w:pPr>
              <w:rPr>
                <w:rFonts w:cstheme="minorHAnsi"/>
                <w:sz w:val="20"/>
                <w:szCs w:val="20"/>
                <w:lang w:val="sv-SE"/>
              </w:rPr>
            </w:pPr>
          </w:p>
        </w:tc>
        <w:tc>
          <w:tcPr>
            <w:tcW w:w="794" w:type="dxa"/>
            <w:gridSpan w:val="3"/>
          </w:tcPr>
          <w:p w14:paraId="2F3CB58C" w14:textId="77777777" w:rsidR="006E090E" w:rsidRPr="0058560B" w:rsidRDefault="006E090E" w:rsidP="001C7820">
            <w:pPr>
              <w:rPr>
                <w:rFonts w:cstheme="minorHAnsi"/>
                <w:sz w:val="20"/>
                <w:szCs w:val="20"/>
                <w:lang w:val="sv-SE"/>
              </w:rPr>
            </w:pPr>
          </w:p>
        </w:tc>
        <w:tc>
          <w:tcPr>
            <w:tcW w:w="794" w:type="dxa"/>
            <w:gridSpan w:val="4"/>
          </w:tcPr>
          <w:p w14:paraId="6EEBBCB7" w14:textId="06380C4E" w:rsidR="006E090E" w:rsidRPr="0058560B" w:rsidRDefault="006E090E" w:rsidP="001C7820">
            <w:pPr>
              <w:rPr>
                <w:rFonts w:cstheme="minorHAnsi"/>
                <w:sz w:val="20"/>
                <w:szCs w:val="20"/>
                <w:lang w:val="sv-SE"/>
              </w:rPr>
            </w:pPr>
          </w:p>
        </w:tc>
        <w:tc>
          <w:tcPr>
            <w:tcW w:w="794" w:type="dxa"/>
            <w:gridSpan w:val="2"/>
          </w:tcPr>
          <w:p w14:paraId="32D0510D" w14:textId="77777777" w:rsidR="006E090E" w:rsidRPr="0058560B" w:rsidRDefault="006E090E" w:rsidP="001C7820">
            <w:pPr>
              <w:rPr>
                <w:rFonts w:cstheme="minorHAnsi"/>
                <w:color w:val="0070C0"/>
                <w:sz w:val="20"/>
                <w:szCs w:val="20"/>
                <w:lang w:val="sv-SE"/>
              </w:rPr>
            </w:pPr>
          </w:p>
        </w:tc>
        <w:tc>
          <w:tcPr>
            <w:tcW w:w="5931" w:type="dxa"/>
            <w:gridSpan w:val="4"/>
          </w:tcPr>
          <w:p w14:paraId="4741F385" w14:textId="15F9FFA0" w:rsidR="006E090E" w:rsidRPr="0058560B" w:rsidRDefault="006E090E" w:rsidP="001C7820">
            <w:pPr>
              <w:rPr>
                <w:rFonts w:cstheme="minorHAnsi"/>
                <w:color w:val="0070C0"/>
                <w:sz w:val="20"/>
                <w:szCs w:val="20"/>
                <w:lang w:val="sv-SE"/>
              </w:rPr>
            </w:pPr>
          </w:p>
          <w:p w14:paraId="1B7DEA3E" w14:textId="77777777" w:rsidR="006E090E" w:rsidRPr="0058560B" w:rsidRDefault="006E090E" w:rsidP="001C7820">
            <w:pPr>
              <w:rPr>
                <w:rFonts w:cstheme="minorHAnsi"/>
                <w:b/>
                <w:sz w:val="20"/>
                <w:szCs w:val="20"/>
                <w:lang w:val="sv-SE"/>
              </w:rPr>
            </w:pPr>
          </w:p>
          <w:p w14:paraId="5DFD4087" w14:textId="21FE5052" w:rsidR="006E090E" w:rsidRPr="0058560B" w:rsidRDefault="006E090E" w:rsidP="001C7820">
            <w:pPr>
              <w:rPr>
                <w:rFonts w:cstheme="minorHAnsi"/>
                <w:sz w:val="20"/>
                <w:szCs w:val="20"/>
                <w:lang w:val="sv-SE"/>
              </w:rPr>
            </w:pPr>
          </w:p>
        </w:tc>
      </w:tr>
      <w:tr w:rsidR="005D234D" w:rsidRPr="0058560B" w14:paraId="1684317E" w14:textId="77777777" w:rsidTr="00DE3538">
        <w:trPr>
          <w:jc w:val="center"/>
        </w:trPr>
        <w:tc>
          <w:tcPr>
            <w:tcW w:w="15106" w:type="dxa"/>
            <w:gridSpan w:val="17"/>
          </w:tcPr>
          <w:p w14:paraId="254300D8" w14:textId="4DEEFFE6" w:rsidR="005D234D" w:rsidRPr="0058560B" w:rsidRDefault="005D234D" w:rsidP="00A42603">
            <w:pPr>
              <w:rPr>
                <w:rFonts w:cstheme="minorHAnsi"/>
                <w:b/>
                <w:sz w:val="20"/>
                <w:szCs w:val="20"/>
                <w:lang w:val="sv-SE"/>
              </w:rPr>
            </w:pPr>
            <w:r w:rsidRPr="0058560B">
              <w:rPr>
                <w:rFonts w:cstheme="minorHAnsi"/>
                <w:b/>
                <w:sz w:val="20"/>
                <w:szCs w:val="20"/>
                <w:lang w:val="sv-SE"/>
              </w:rPr>
              <w:lastRenderedPageBreak/>
              <w:t xml:space="preserve">2.2.3.2 </w:t>
            </w:r>
            <w:bookmarkStart w:id="15" w:name="_Hlk59445297"/>
            <w:r w:rsidRPr="0058560B">
              <w:rPr>
                <w:rFonts w:cstheme="minorHAnsi"/>
                <w:b/>
                <w:sz w:val="20"/>
                <w:szCs w:val="20"/>
                <w:lang w:val="sv-SE"/>
              </w:rPr>
              <w:t xml:space="preserve">Markering. Kabelmarkering i mark </w:t>
            </w:r>
            <w:bookmarkEnd w:id="15"/>
            <w:r w:rsidRPr="0058560B">
              <w:rPr>
                <w:rFonts w:cstheme="minorHAnsi"/>
                <w:b/>
                <w:sz w:val="20"/>
                <w:szCs w:val="20"/>
                <w:lang w:val="sv-SE"/>
              </w:rPr>
              <w:t xml:space="preserve"> </w:t>
            </w:r>
          </w:p>
        </w:tc>
      </w:tr>
      <w:tr w:rsidR="000D2FEB" w:rsidRPr="003B3C12" w14:paraId="2F6DD3CC" w14:textId="77777777" w:rsidTr="00DE3538">
        <w:trPr>
          <w:jc w:val="center"/>
        </w:trPr>
        <w:tc>
          <w:tcPr>
            <w:tcW w:w="5999" w:type="dxa"/>
            <w:vAlign w:val="center"/>
          </w:tcPr>
          <w:p w14:paraId="686B6C23" w14:textId="429E1EA5" w:rsidR="006E090E" w:rsidRPr="0058560B" w:rsidRDefault="006E090E" w:rsidP="00A42603">
            <w:pPr>
              <w:rPr>
                <w:rFonts w:cstheme="minorHAnsi"/>
                <w:sz w:val="20"/>
                <w:szCs w:val="20"/>
                <w:lang w:val="sv-SE"/>
              </w:rPr>
            </w:pPr>
            <w:r w:rsidRPr="0058560B">
              <w:rPr>
                <w:rFonts w:cstheme="minorHAnsi"/>
                <w:sz w:val="20"/>
                <w:szCs w:val="20"/>
                <w:lang w:val="sv-SE"/>
              </w:rPr>
              <w:t>Kontrollera att markerings, varningsnät eller annan tydlig markering har använts.</w:t>
            </w:r>
            <w:r>
              <w:rPr>
                <w:rFonts w:cstheme="minorHAnsi"/>
                <w:sz w:val="20"/>
                <w:szCs w:val="20"/>
                <w:lang w:val="sv-SE"/>
              </w:rPr>
              <w:t xml:space="preserve"> </w:t>
            </w:r>
          </w:p>
        </w:tc>
        <w:tc>
          <w:tcPr>
            <w:tcW w:w="794" w:type="dxa"/>
            <w:gridSpan w:val="3"/>
            <w:vAlign w:val="center"/>
          </w:tcPr>
          <w:p w14:paraId="7C2071D9" w14:textId="77777777" w:rsidR="006E090E" w:rsidRPr="0058560B" w:rsidRDefault="006E090E" w:rsidP="00A42603">
            <w:pPr>
              <w:jc w:val="center"/>
              <w:rPr>
                <w:rFonts w:cstheme="minorHAnsi"/>
                <w:sz w:val="20"/>
                <w:szCs w:val="20"/>
                <w:lang w:val="sv-SE"/>
              </w:rPr>
            </w:pPr>
          </w:p>
        </w:tc>
        <w:tc>
          <w:tcPr>
            <w:tcW w:w="794" w:type="dxa"/>
            <w:gridSpan w:val="3"/>
          </w:tcPr>
          <w:p w14:paraId="78065608" w14:textId="77777777" w:rsidR="006E090E" w:rsidRPr="0058560B" w:rsidRDefault="006E090E" w:rsidP="00A42603">
            <w:pPr>
              <w:jc w:val="center"/>
              <w:rPr>
                <w:rFonts w:cstheme="minorHAnsi"/>
                <w:sz w:val="20"/>
                <w:szCs w:val="20"/>
                <w:lang w:val="sv-SE"/>
              </w:rPr>
            </w:pPr>
          </w:p>
        </w:tc>
        <w:tc>
          <w:tcPr>
            <w:tcW w:w="794" w:type="dxa"/>
            <w:gridSpan w:val="4"/>
            <w:vAlign w:val="center"/>
          </w:tcPr>
          <w:p w14:paraId="03BC8AB2" w14:textId="4CD08EE2" w:rsidR="006E090E" w:rsidRPr="0058560B" w:rsidRDefault="006E090E" w:rsidP="00A42603">
            <w:pPr>
              <w:jc w:val="center"/>
              <w:rPr>
                <w:rFonts w:cstheme="minorHAnsi"/>
                <w:sz w:val="20"/>
                <w:szCs w:val="20"/>
                <w:lang w:val="sv-SE"/>
              </w:rPr>
            </w:pPr>
          </w:p>
        </w:tc>
        <w:tc>
          <w:tcPr>
            <w:tcW w:w="794" w:type="dxa"/>
            <w:gridSpan w:val="2"/>
          </w:tcPr>
          <w:p w14:paraId="2D2D0AF9" w14:textId="77777777" w:rsidR="006E090E" w:rsidRPr="0058560B" w:rsidRDefault="006E090E" w:rsidP="00A42603">
            <w:pPr>
              <w:rPr>
                <w:rFonts w:cstheme="minorHAnsi"/>
                <w:sz w:val="20"/>
                <w:szCs w:val="20"/>
                <w:lang w:val="sv-SE"/>
              </w:rPr>
            </w:pPr>
          </w:p>
        </w:tc>
        <w:tc>
          <w:tcPr>
            <w:tcW w:w="5931" w:type="dxa"/>
            <w:gridSpan w:val="4"/>
            <w:vAlign w:val="center"/>
          </w:tcPr>
          <w:p w14:paraId="67793186" w14:textId="0DE534F3" w:rsidR="006E090E" w:rsidRPr="0058560B" w:rsidRDefault="006E090E" w:rsidP="00A42603">
            <w:pPr>
              <w:rPr>
                <w:rFonts w:cstheme="minorHAnsi"/>
                <w:sz w:val="20"/>
                <w:szCs w:val="20"/>
                <w:lang w:val="sv-SE"/>
              </w:rPr>
            </w:pPr>
          </w:p>
        </w:tc>
      </w:tr>
      <w:tr w:rsidR="005D234D" w:rsidRPr="003B3C12" w14:paraId="66BA7CDA" w14:textId="77777777" w:rsidTr="00DE3538">
        <w:trPr>
          <w:jc w:val="center"/>
        </w:trPr>
        <w:tc>
          <w:tcPr>
            <w:tcW w:w="15106" w:type="dxa"/>
            <w:gridSpan w:val="17"/>
          </w:tcPr>
          <w:p w14:paraId="2C0569D9" w14:textId="752A954F" w:rsidR="005D234D" w:rsidRPr="0058560B" w:rsidRDefault="005D234D" w:rsidP="00A42603">
            <w:pPr>
              <w:rPr>
                <w:rFonts w:cstheme="minorHAnsi"/>
                <w:sz w:val="20"/>
                <w:szCs w:val="20"/>
                <w:lang w:val="sv-SE"/>
              </w:rPr>
            </w:pPr>
            <w:r w:rsidRPr="0058560B">
              <w:rPr>
                <w:rFonts w:cstheme="minorHAnsi"/>
                <w:b/>
                <w:color w:val="000000" w:themeColor="text1"/>
                <w:sz w:val="20"/>
                <w:szCs w:val="20"/>
                <w:lang w:val="sv-SE"/>
              </w:rPr>
              <w:t>2.2.3.2 Markering. Kabelmarkering i mark om söktråd används</w:t>
            </w:r>
            <w:r w:rsidRPr="0058560B">
              <w:rPr>
                <w:rFonts w:cstheme="minorHAnsi"/>
                <w:b/>
                <w:sz w:val="20"/>
                <w:szCs w:val="20"/>
                <w:lang w:val="sv-SE"/>
              </w:rPr>
              <w:t xml:space="preserve"> </w:t>
            </w:r>
          </w:p>
        </w:tc>
      </w:tr>
      <w:tr w:rsidR="000D2FEB" w:rsidRPr="003B3C12" w14:paraId="24457A27" w14:textId="77777777" w:rsidTr="00DE3538">
        <w:trPr>
          <w:jc w:val="center"/>
        </w:trPr>
        <w:tc>
          <w:tcPr>
            <w:tcW w:w="5999" w:type="dxa"/>
            <w:vAlign w:val="center"/>
          </w:tcPr>
          <w:p w14:paraId="23630517" w14:textId="17D64910" w:rsidR="006E090E" w:rsidRPr="0058560B" w:rsidRDefault="006E090E" w:rsidP="00C67429">
            <w:pPr>
              <w:rPr>
                <w:rFonts w:cstheme="minorHAnsi"/>
                <w:sz w:val="20"/>
                <w:szCs w:val="20"/>
                <w:lang w:val="sv-SE"/>
              </w:rPr>
            </w:pPr>
            <w:r>
              <w:rPr>
                <w:rFonts w:cstheme="minorHAnsi"/>
                <w:sz w:val="20"/>
                <w:szCs w:val="20"/>
                <w:lang w:val="sv-SE"/>
              </w:rPr>
              <w:t>Kontrollera att s</w:t>
            </w:r>
            <w:r w:rsidRPr="0058560B">
              <w:rPr>
                <w:rFonts w:cstheme="minorHAnsi"/>
                <w:sz w:val="20"/>
                <w:szCs w:val="20"/>
                <w:lang w:val="sv-SE"/>
              </w:rPr>
              <w:t xml:space="preserve">öktråden </w:t>
            </w:r>
            <w:r>
              <w:rPr>
                <w:rFonts w:cstheme="minorHAnsi"/>
                <w:sz w:val="20"/>
                <w:szCs w:val="20"/>
                <w:lang w:val="sv-SE"/>
              </w:rPr>
              <w:t xml:space="preserve">är </w:t>
            </w:r>
            <w:r w:rsidRPr="0058560B">
              <w:rPr>
                <w:rFonts w:cstheme="minorHAnsi"/>
                <w:sz w:val="20"/>
                <w:szCs w:val="20"/>
                <w:lang w:val="sv-SE"/>
              </w:rPr>
              <w:t>åtkomlig (på skruv eller liknande) i nod, brunn, skåp eller kabelutsättningspunkt (KUP) och isolerad från jord (</w:t>
            </w:r>
            <w:proofErr w:type="spellStart"/>
            <w:r w:rsidRPr="0058560B">
              <w:rPr>
                <w:rFonts w:cstheme="minorHAnsi"/>
                <w:sz w:val="20"/>
                <w:szCs w:val="20"/>
                <w:lang w:val="sv-SE"/>
              </w:rPr>
              <w:t>t.ex</w:t>
            </w:r>
            <w:proofErr w:type="spellEnd"/>
            <w:r w:rsidRPr="0058560B">
              <w:rPr>
                <w:rFonts w:cstheme="minorHAnsi"/>
                <w:sz w:val="20"/>
                <w:szCs w:val="20"/>
                <w:lang w:val="sv-SE"/>
              </w:rPr>
              <w:t xml:space="preserve"> genom bibehållen isolering)</w:t>
            </w:r>
          </w:p>
        </w:tc>
        <w:tc>
          <w:tcPr>
            <w:tcW w:w="794" w:type="dxa"/>
            <w:gridSpan w:val="3"/>
            <w:vAlign w:val="center"/>
          </w:tcPr>
          <w:p w14:paraId="28C6FDE0" w14:textId="77777777" w:rsidR="006E090E" w:rsidRPr="0058560B" w:rsidRDefault="006E090E" w:rsidP="00A42603">
            <w:pPr>
              <w:jc w:val="center"/>
              <w:rPr>
                <w:rFonts w:cstheme="minorHAnsi"/>
                <w:sz w:val="20"/>
                <w:szCs w:val="20"/>
                <w:lang w:val="sv-SE"/>
              </w:rPr>
            </w:pPr>
          </w:p>
        </w:tc>
        <w:tc>
          <w:tcPr>
            <w:tcW w:w="794" w:type="dxa"/>
            <w:gridSpan w:val="3"/>
          </w:tcPr>
          <w:p w14:paraId="1DDD9716" w14:textId="77777777" w:rsidR="006E090E" w:rsidRPr="0058560B" w:rsidRDefault="006E090E" w:rsidP="00A42603">
            <w:pPr>
              <w:jc w:val="center"/>
              <w:rPr>
                <w:rFonts w:cstheme="minorHAnsi"/>
                <w:sz w:val="20"/>
                <w:szCs w:val="20"/>
                <w:lang w:val="sv-SE"/>
              </w:rPr>
            </w:pPr>
          </w:p>
        </w:tc>
        <w:tc>
          <w:tcPr>
            <w:tcW w:w="794" w:type="dxa"/>
            <w:gridSpan w:val="4"/>
            <w:vAlign w:val="center"/>
          </w:tcPr>
          <w:p w14:paraId="424B68F4" w14:textId="090B9EF3" w:rsidR="006E090E" w:rsidRPr="0058560B" w:rsidRDefault="006E090E" w:rsidP="00A42603">
            <w:pPr>
              <w:jc w:val="center"/>
              <w:rPr>
                <w:rFonts w:cstheme="minorHAnsi"/>
                <w:sz w:val="20"/>
                <w:szCs w:val="20"/>
                <w:lang w:val="sv-SE"/>
              </w:rPr>
            </w:pPr>
          </w:p>
          <w:p w14:paraId="2061662A" w14:textId="77777777" w:rsidR="006E090E" w:rsidRPr="0058560B" w:rsidRDefault="006E090E" w:rsidP="00A42603">
            <w:pPr>
              <w:jc w:val="center"/>
              <w:rPr>
                <w:rFonts w:cstheme="minorHAnsi"/>
                <w:sz w:val="20"/>
                <w:szCs w:val="20"/>
                <w:lang w:val="sv-SE"/>
              </w:rPr>
            </w:pPr>
          </w:p>
          <w:p w14:paraId="75064EE4" w14:textId="53990FF4" w:rsidR="006E090E" w:rsidRPr="0058560B" w:rsidRDefault="006E090E" w:rsidP="00C67429">
            <w:pPr>
              <w:rPr>
                <w:rFonts w:cstheme="minorHAnsi"/>
                <w:sz w:val="20"/>
                <w:szCs w:val="20"/>
                <w:lang w:val="sv-SE"/>
              </w:rPr>
            </w:pPr>
          </w:p>
        </w:tc>
        <w:tc>
          <w:tcPr>
            <w:tcW w:w="794" w:type="dxa"/>
            <w:gridSpan w:val="2"/>
          </w:tcPr>
          <w:p w14:paraId="756E2A61" w14:textId="77777777" w:rsidR="006E090E" w:rsidRPr="0058560B" w:rsidRDefault="006E090E" w:rsidP="00A42603">
            <w:pPr>
              <w:rPr>
                <w:rFonts w:cstheme="minorHAnsi"/>
                <w:sz w:val="20"/>
                <w:szCs w:val="20"/>
                <w:lang w:val="sv-SE"/>
              </w:rPr>
            </w:pPr>
          </w:p>
        </w:tc>
        <w:tc>
          <w:tcPr>
            <w:tcW w:w="5931" w:type="dxa"/>
            <w:gridSpan w:val="4"/>
            <w:vAlign w:val="center"/>
          </w:tcPr>
          <w:p w14:paraId="367AE8E5" w14:textId="28C3AA6F" w:rsidR="006E090E" w:rsidRPr="0058560B" w:rsidRDefault="006E090E" w:rsidP="00A42603">
            <w:pPr>
              <w:rPr>
                <w:rFonts w:cstheme="minorHAnsi"/>
                <w:sz w:val="20"/>
                <w:szCs w:val="20"/>
                <w:lang w:val="sv-SE"/>
              </w:rPr>
            </w:pPr>
          </w:p>
        </w:tc>
      </w:tr>
      <w:tr w:rsidR="00C0086B" w:rsidRPr="003B3C12" w14:paraId="62337C97" w14:textId="243C5E83" w:rsidTr="00DE3538">
        <w:trPr>
          <w:jc w:val="center"/>
        </w:trPr>
        <w:tc>
          <w:tcPr>
            <w:tcW w:w="5999" w:type="dxa"/>
          </w:tcPr>
          <w:p w14:paraId="186BDF4B" w14:textId="7CDBC2B4" w:rsidR="00C0086B" w:rsidRPr="0058560B" w:rsidRDefault="00C0086B" w:rsidP="00C424D5">
            <w:pPr>
              <w:rPr>
                <w:rFonts w:cstheme="minorHAnsi"/>
                <w:sz w:val="20"/>
                <w:szCs w:val="20"/>
                <w:lang w:val="sv-SE"/>
              </w:rPr>
            </w:pPr>
            <w:r>
              <w:rPr>
                <w:rFonts w:cstheme="minorHAnsi"/>
                <w:sz w:val="20"/>
                <w:szCs w:val="20"/>
                <w:lang w:val="sv-SE"/>
              </w:rPr>
              <w:t>Kontrollera att v</w:t>
            </w:r>
            <w:r w:rsidRPr="0058560B">
              <w:rPr>
                <w:rFonts w:cstheme="minorHAnsi"/>
                <w:sz w:val="20"/>
                <w:szCs w:val="20"/>
                <w:lang w:val="sv-SE"/>
              </w:rPr>
              <w:t>arje delsträcka med söktråd uppgå</w:t>
            </w:r>
            <w:r>
              <w:rPr>
                <w:rFonts w:cstheme="minorHAnsi"/>
                <w:sz w:val="20"/>
                <w:szCs w:val="20"/>
                <w:lang w:val="sv-SE"/>
              </w:rPr>
              <w:t>r</w:t>
            </w:r>
            <w:r w:rsidRPr="0058560B">
              <w:rPr>
                <w:rFonts w:cstheme="minorHAnsi"/>
                <w:sz w:val="20"/>
                <w:szCs w:val="20"/>
                <w:lang w:val="sv-SE"/>
              </w:rPr>
              <w:t xml:space="preserve"> till max 1000-meter då kabelsökare normalt endast klarar 500–700 meter.</w:t>
            </w:r>
            <w:r>
              <w:rPr>
                <w:rFonts w:cstheme="minorHAnsi"/>
                <w:sz w:val="20"/>
                <w:szCs w:val="20"/>
                <w:lang w:val="sv-SE"/>
              </w:rPr>
              <w:t xml:space="preserve"> </w:t>
            </w:r>
          </w:p>
        </w:tc>
        <w:tc>
          <w:tcPr>
            <w:tcW w:w="794" w:type="dxa"/>
            <w:gridSpan w:val="3"/>
          </w:tcPr>
          <w:p w14:paraId="7D6211C4" w14:textId="77777777" w:rsidR="00C0086B" w:rsidRPr="0058560B" w:rsidRDefault="00C0086B" w:rsidP="00C424D5">
            <w:pPr>
              <w:rPr>
                <w:rFonts w:cstheme="minorHAnsi"/>
                <w:sz w:val="20"/>
                <w:szCs w:val="20"/>
                <w:lang w:val="sv-SE"/>
              </w:rPr>
            </w:pPr>
          </w:p>
        </w:tc>
        <w:tc>
          <w:tcPr>
            <w:tcW w:w="794" w:type="dxa"/>
            <w:gridSpan w:val="3"/>
          </w:tcPr>
          <w:p w14:paraId="07FC3434" w14:textId="77777777" w:rsidR="00C0086B" w:rsidRPr="0058560B" w:rsidRDefault="00C0086B" w:rsidP="00C424D5">
            <w:pPr>
              <w:rPr>
                <w:rFonts w:cstheme="minorHAnsi"/>
                <w:sz w:val="20"/>
                <w:szCs w:val="20"/>
                <w:lang w:val="sv-SE"/>
              </w:rPr>
            </w:pPr>
          </w:p>
        </w:tc>
        <w:tc>
          <w:tcPr>
            <w:tcW w:w="794" w:type="dxa"/>
            <w:gridSpan w:val="4"/>
          </w:tcPr>
          <w:p w14:paraId="36507E05" w14:textId="58F9F36B" w:rsidR="00C0086B" w:rsidRPr="0058560B" w:rsidRDefault="00C0086B" w:rsidP="00C424D5">
            <w:pPr>
              <w:rPr>
                <w:rFonts w:cstheme="minorHAnsi"/>
                <w:sz w:val="20"/>
                <w:szCs w:val="20"/>
                <w:lang w:val="sv-SE"/>
              </w:rPr>
            </w:pPr>
          </w:p>
        </w:tc>
        <w:tc>
          <w:tcPr>
            <w:tcW w:w="794" w:type="dxa"/>
            <w:gridSpan w:val="2"/>
          </w:tcPr>
          <w:p w14:paraId="07870766" w14:textId="7B900BA0" w:rsidR="00C0086B" w:rsidRPr="0058560B" w:rsidRDefault="00C0086B" w:rsidP="00C424D5">
            <w:pPr>
              <w:rPr>
                <w:rFonts w:cstheme="minorHAnsi"/>
                <w:sz w:val="20"/>
                <w:szCs w:val="20"/>
                <w:lang w:val="sv-SE"/>
              </w:rPr>
            </w:pPr>
          </w:p>
        </w:tc>
        <w:tc>
          <w:tcPr>
            <w:tcW w:w="5931" w:type="dxa"/>
            <w:gridSpan w:val="4"/>
          </w:tcPr>
          <w:p w14:paraId="3B029C56" w14:textId="77777777" w:rsidR="00C0086B" w:rsidRPr="0058560B" w:rsidRDefault="00C0086B" w:rsidP="00C424D5">
            <w:pPr>
              <w:rPr>
                <w:rFonts w:cstheme="minorHAnsi"/>
                <w:sz w:val="20"/>
                <w:szCs w:val="20"/>
                <w:lang w:val="sv-SE"/>
              </w:rPr>
            </w:pPr>
          </w:p>
        </w:tc>
      </w:tr>
      <w:tr w:rsidR="00C0086B" w:rsidRPr="003B3C12" w14:paraId="3C187E2E" w14:textId="60BD0509" w:rsidTr="00DE3538">
        <w:trPr>
          <w:jc w:val="center"/>
        </w:trPr>
        <w:tc>
          <w:tcPr>
            <w:tcW w:w="5999" w:type="dxa"/>
          </w:tcPr>
          <w:p w14:paraId="6C3F90F5" w14:textId="68D808D5" w:rsidR="00C0086B" w:rsidRPr="0058560B" w:rsidRDefault="00C0086B" w:rsidP="00C424D5">
            <w:pPr>
              <w:rPr>
                <w:rFonts w:cstheme="minorHAnsi"/>
                <w:sz w:val="20"/>
                <w:szCs w:val="20"/>
                <w:lang w:val="sv-SE"/>
              </w:rPr>
            </w:pPr>
            <w:r>
              <w:rPr>
                <w:rFonts w:cstheme="minorHAnsi"/>
                <w:sz w:val="20"/>
                <w:szCs w:val="20"/>
                <w:lang w:val="sv-SE"/>
              </w:rPr>
              <w:t xml:space="preserve">Kontrollera att </w:t>
            </w:r>
            <w:proofErr w:type="spellStart"/>
            <w:r>
              <w:rPr>
                <w:rFonts w:cstheme="minorHAnsi"/>
                <w:sz w:val="20"/>
                <w:szCs w:val="20"/>
                <w:lang w:val="sv-SE"/>
              </w:rPr>
              <w:t>s</w:t>
            </w:r>
            <w:r w:rsidRPr="0058560B">
              <w:rPr>
                <w:rFonts w:cstheme="minorHAnsi"/>
                <w:sz w:val="20"/>
                <w:szCs w:val="20"/>
                <w:lang w:val="sv-SE"/>
              </w:rPr>
              <w:t>öktråds</w:t>
            </w:r>
            <w:proofErr w:type="spellEnd"/>
            <w:r w:rsidRPr="0058560B">
              <w:rPr>
                <w:rFonts w:cstheme="minorHAnsi"/>
                <w:sz w:val="20"/>
                <w:szCs w:val="20"/>
                <w:lang w:val="sv-SE"/>
              </w:rPr>
              <w:t xml:space="preserve"> delsträcka </w:t>
            </w:r>
            <w:r>
              <w:rPr>
                <w:rFonts w:cstheme="minorHAnsi"/>
                <w:sz w:val="20"/>
                <w:szCs w:val="20"/>
                <w:lang w:val="sv-SE"/>
              </w:rPr>
              <w:t xml:space="preserve">inte </w:t>
            </w:r>
            <w:r w:rsidRPr="0058560B">
              <w:rPr>
                <w:rFonts w:cstheme="minorHAnsi"/>
                <w:sz w:val="20"/>
                <w:szCs w:val="20"/>
                <w:lang w:val="sv-SE"/>
              </w:rPr>
              <w:t>överstig</w:t>
            </w:r>
            <w:r>
              <w:rPr>
                <w:rFonts w:cstheme="minorHAnsi"/>
                <w:sz w:val="20"/>
                <w:szCs w:val="20"/>
                <w:lang w:val="sv-SE"/>
              </w:rPr>
              <w:t>er</w:t>
            </w:r>
            <w:r w:rsidRPr="0058560B">
              <w:rPr>
                <w:rFonts w:cstheme="minorHAnsi"/>
                <w:sz w:val="20"/>
                <w:szCs w:val="20"/>
                <w:lang w:val="sv-SE"/>
              </w:rPr>
              <w:t xml:space="preserve"> 500 m vid korsning av elledning större än 130 kV eller vid längre sträcka parallellt med och närmare än 150 m till elledning större än 130 </w:t>
            </w:r>
            <w:proofErr w:type="spellStart"/>
            <w:r w:rsidRPr="0058560B">
              <w:rPr>
                <w:rFonts w:cstheme="minorHAnsi"/>
                <w:sz w:val="20"/>
                <w:szCs w:val="20"/>
                <w:lang w:val="sv-SE"/>
              </w:rPr>
              <w:t>kV.</w:t>
            </w:r>
            <w:proofErr w:type="spellEnd"/>
            <w:r>
              <w:rPr>
                <w:rFonts w:cstheme="minorHAnsi"/>
                <w:sz w:val="20"/>
                <w:szCs w:val="20"/>
                <w:lang w:val="sv-SE"/>
              </w:rPr>
              <w:t xml:space="preserve"> </w:t>
            </w:r>
          </w:p>
        </w:tc>
        <w:tc>
          <w:tcPr>
            <w:tcW w:w="794" w:type="dxa"/>
            <w:gridSpan w:val="3"/>
          </w:tcPr>
          <w:p w14:paraId="5DA8FA9E" w14:textId="77777777" w:rsidR="00C0086B" w:rsidRPr="0058560B" w:rsidRDefault="00C0086B" w:rsidP="00C424D5">
            <w:pPr>
              <w:rPr>
                <w:rFonts w:cstheme="minorHAnsi"/>
                <w:sz w:val="20"/>
                <w:szCs w:val="20"/>
                <w:lang w:val="sv-SE"/>
              </w:rPr>
            </w:pPr>
          </w:p>
        </w:tc>
        <w:tc>
          <w:tcPr>
            <w:tcW w:w="794" w:type="dxa"/>
            <w:gridSpan w:val="3"/>
          </w:tcPr>
          <w:p w14:paraId="40E89377" w14:textId="77777777" w:rsidR="00C0086B" w:rsidRPr="0058560B" w:rsidRDefault="00C0086B" w:rsidP="00C424D5">
            <w:pPr>
              <w:rPr>
                <w:rFonts w:cstheme="minorHAnsi"/>
                <w:sz w:val="20"/>
                <w:szCs w:val="20"/>
                <w:lang w:val="sv-SE"/>
              </w:rPr>
            </w:pPr>
          </w:p>
        </w:tc>
        <w:tc>
          <w:tcPr>
            <w:tcW w:w="794" w:type="dxa"/>
            <w:gridSpan w:val="4"/>
          </w:tcPr>
          <w:p w14:paraId="36A363BA" w14:textId="716B6AAE" w:rsidR="00C0086B" w:rsidRPr="0058560B" w:rsidRDefault="00C0086B" w:rsidP="00C424D5">
            <w:pPr>
              <w:rPr>
                <w:rFonts w:cstheme="minorHAnsi"/>
                <w:sz w:val="20"/>
                <w:szCs w:val="20"/>
                <w:lang w:val="sv-SE"/>
              </w:rPr>
            </w:pPr>
          </w:p>
        </w:tc>
        <w:tc>
          <w:tcPr>
            <w:tcW w:w="794" w:type="dxa"/>
            <w:gridSpan w:val="2"/>
          </w:tcPr>
          <w:p w14:paraId="68FC8F76" w14:textId="778FCF5C" w:rsidR="00C0086B" w:rsidRPr="0058560B" w:rsidRDefault="00C0086B" w:rsidP="00C424D5">
            <w:pPr>
              <w:rPr>
                <w:rFonts w:cstheme="minorHAnsi"/>
                <w:sz w:val="20"/>
                <w:szCs w:val="20"/>
                <w:lang w:val="sv-SE"/>
              </w:rPr>
            </w:pPr>
          </w:p>
        </w:tc>
        <w:tc>
          <w:tcPr>
            <w:tcW w:w="5931" w:type="dxa"/>
            <w:gridSpan w:val="4"/>
          </w:tcPr>
          <w:p w14:paraId="4E770648" w14:textId="77777777" w:rsidR="00C0086B" w:rsidRPr="0058560B" w:rsidRDefault="00C0086B" w:rsidP="00C424D5">
            <w:pPr>
              <w:rPr>
                <w:rFonts w:cstheme="minorHAnsi"/>
                <w:sz w:val="20"/>
                <w:szCs w:val="20"/>
                <w:lang w:val="sv-SE"/>
              </w:rPr>
            </w:pPr>
          </w:p>
        </w:tc>
      </w:tr>
      <w:tr w:rsidR="00C0086B" w:rsidRPr="003B3C12" w14:paraId="491B2C7E" w14:textId="6C6F4606" w:rsidTr="00DE3538">
        <w:trPr>
          <w:trHeight w:val="536"/>
          <w:jc w:val="center"/>
        </w:trPr>
        <w:tc>
          <w:tcPr>
            <w:tcW w:w="5999" w:type="dxa"/>
          </w:tcPr>
          <w:p w14:paraId="5E16F103" w14:textId="15C95BEB" w:rsidR="00C0086B" w:rsidRPr="0058560B" w:rsidRDefault="00C0086B" w:rsidP="00C424D5">
            <w:pPr>
              <w:rPr>
                <w:rFonts w:cstheme="minorHAnsi"/>
                <w:sz w:val="20"/>
                <w:szCs w:val="20"/>
                <w:lang w:val="sv-SE"/>
              </w:rPr>
            </w:pPr>
            <w:r>
              <w:rPr>
                <w:rFonts w:cstheme="minorHAnsi"/>
                <w:sz w:val="20"/>
                <w:szCs w:val="20"/>
                <w:lang w:val="sv-SE"/>
              </w:rPr>
              <w:t xml:space="preserve">Kontrollera att </w:t>
            </w:r>
            <w:r w:rsidRPr="0058560B">
              <w:rPr>
                <w:rFonts w:cstheme="minorHAnsi"/>
                <w:sz w:val="20"/>
                <w:szCs w:val="20"/>
                <w:lang w:val="sv-SE"/>
              </w:rPr>
              <w:t>söktråd följ</w:t>
            </w:r>
            <w:r>
              <w:rPr>
                <w:rFonts w:cstheme="minorHAnsi"/>
                <w:sz w:val="20"/>
                <w:szCs w:val="20"/>
                <w:lang w:val="sv-SE"/>
              </w:rPr>
              <w:t>er</w:t>
            </w:r>
            <w:r w:rsidRPr="0058560B">
              <w:rPr>
                <w:rFonts w:cstheme="minorHAnsi"/>
                <w:sz w:val="20"/>
                <w:szCs w:val="20"/>
                <w:lang w:val="sv-SE"/>
              </w:rPr>
              <w:t xml:space="preserve"> i kanalisationen</w:t>
            </w:r>
            <w:r>
              <w:rPr>
                <w:rFonts w:cstheme="minorHAnsi"/>
                <w:sz w:val="20"/>
                <w:szCs w:val="20"/>
                <w:lang w:val="sv-SE"/>
              </w:rPr>
              <w:t xml:space="preserve"> v</w:t>
            </w:r>
            <w:r w:rsidRPr="0058560B">
              <w:rPr>
                <w:rFonts w:cstheme="minorHAnsi"/>
                <w:sz w:val="20"/>
                <w:szCs w:val="20"/>
                <w:lang w:val="sv-SE"/>
              </w:rPr>
              <w:t xml:space="preserve">id korsning (borrning/tryckning) av väg där optokabeln </w:t>
            </w:r>
            <w:r>
              <w:rPr>
                <w:rFonts w:cstheme="minorHAnsi"/>
                <w:sz w:val="20"/>
                <w:szCs w:val="20"/>
                <w:lang w:val="sv-SE"/>
              </w:rPr>
              <w:t xml:space="preserve">är lagd </w:t>
            </w:r>
            <w:r w:rsidRPr="0058560B">
              <w:rPr>
                <w:rFonts w:cstheme="minorHAnsi"/>
                <w:sz w:val="20"/>
                <w:szCs w:val="20"/>
                <w:lang w:val="sv-SE"/>
              </w:rPr>
              <w:t>i rör.</w:t>
            </w:r>
            <w:r>
              <w:rPr>
                <w:rFonts w:cstheme="minorHAnsi"/>
                <w:sz w:val="20"/>
                <w:szCs w:val="20"/>
                <w:lang w:val="sv-SE"/>
              </w:rPr>
              <w:t xml:space="preserve"> </w:t>
            </w:r>
          </w:p>
        </w:tc>
        <w:tc>
          <w:tcPr>
            <w:tcW w:w="794" w:type="dxa"/>
            <w:gridSpan w:val="3"/>
          </w:tcPr>
          <w:p w14:paraId="3128E505" w14:textId="77777777" w:rsidR="00C0086B" w:rsidRPr="0058560B" w:rsidRDefault="00C0086B" w:rsidP="00C424D5">
            <w:pPr>
              <w:rPr>
                <w:rFonts w:cstheme="minorHAnsi"/>
                <w:sz w:val="20"/>
                <w:szCs w:val="20"/>
                <w:lang w:val="sv-SE"/>
              </w:rPr>
            </w:pPr>
          </w:p>
        </w:tc>
        <w:tc>
          <w:tcPr>
            <w:tcW w:w="794" w:type="dxa"/>
            <w:gridSpan w:val="3"/>
          </w:tcPr>
          <w:p w14:paraId="5BB33DD0" w14:textId="77777777" w:rsidR="00C0086B" w:rsidRPr="0058560B" w:rsidRDefault="00C0086B" w:rsidP="00C424D5">
            <w:pPr>
              <w:rPr>
                <w:rFonts w:cstheme="minorHAnsi"/>
                <w:sz w:val="20"/>
                <w:szCs w:val="20"/>
                <w:lang w:val="sv-SE"/>
              </w:rPr>
            </w:pPr>
          </w:p>
        </w:tc>
        <w:tc>
          <w:tcPr>
            <w:tcW w:w="794" w:type="dxa"/>
            <w:gridSpan w:val="4"/>
          </w:tcPr>
          <w:p w14:paraId="08E6BDFF" w14:textId="356E189E" w:rsidR="00C0086B" w:rsidRPr="0058560B" w:rsidRDefault="00C0086B" w:rsidP="00C424D5">
            <w:pPr>
              <w:rPr>
                <w:rFonts w:cstheme="minorHAnsi"/>
                <w:sz w:val="20"/>
                <w:szCs w:val="20"/>
                <w:lang w:val="sv-SE"/>
              </w:rPr>
            </w:pPr>
          </w:p>
        </w:tc>
        <w:tc>
          <w:tcPr>
            <w:tcW w:w="794" w:type="dxa"/>
            <w:gridSpan w:val="2"/>
          </w:tcPr>
          <w:p w14:paraId="0C197E9E" w14:textId="34DE41F8" w:rsidR="00C0086B" w:rsidRPr="0058560B" w:rsidRDefault="00C0086B" w:rsidP="00C424D5">
            <w:pPr>
              <w:rPr>
                <w:rFonts w:cstheme="minorHAnsi"/>
                <w:sz w:val="20"/>
                <w:szCs w:val="20"/>
                <w:highlight w:val="yellow"/>
                <w:lang w:val="sv-SE"/>
              </w:rPr>
            </w:pPr>
          </w:p>
        </w:tc>
        <w:tc>
          <w:tcPr>
            <w:tcW w:w="5931" w:type="dxa"/>
            <w:gridSpan w:val="4"/>
          </w:tcPr>
          <w:p w14:paraId="03DE5343" w14:textId="77777777" w:rsidR="00C0086B" w:rsidRPr="0058560B" w:rsidRDefault="00C0086B" w:rsidP="00C424D5">
            <w:pPr>
              <w:rPr>
                <w:rFonts w:cstheme="minorHAnsi"/>
                <w:sz w:val="20"/>
                <w:szCs w:val="20"/>
                <w:highlight w:val="yellow"/>
                <w:lang w:val="sv-SE"/>
              </w:rPr>
            </w:pPr>
          </w:p>
        </w:tc>
      </w:tr>
      <w:tr w:rsidR="00C0086B" w:rsidRPr="0058560B" w14:paraId="779A788C" w14:textId="0EBEBE7A" w:rsidTr="00DE3538">
        <w:trPr>
          <w:jc w:val="center"/>
        </w:trPr>
        <w:tc>
          <w:tcPr>
            <w:tcW w:w="15106" w:type="dxa"/>
            <w:gridSpan w:val="17"/>
          </w:tcPr>
          <w:p w14:paraId="469E192C" w14:textId="09DA3983" w:rsidR="00C0086B" w:rsidRPr="0058560B" w:rsidRDefault="00C0086B" w:rsidP="00A42603">
            <w:pPr>
              <w:rPr>
                <w:rFonts w:cstheme="minorHAnsi"/>
                <w:b/>
                <w:sz w:val="20"/>
                <w:szCs w:val="20"/>
              </w:rPr>
            </w:pPr>
            <w:r w:rsidRPr="0058560B">
              <w:rPr>
                <w:rFonts w:cstheme="minorHAnsi"/>
                <w:b/>
                <w:sz w:val="20"/>
                <w:szCs w:val="20"/>
              </w:rPr>
              <w:t xml:space="preserve">2.3.1 </w:t>
            </w:r>
            <w:proofErr w:type="spellStart"/>
            <w:r w:rsidRPr="0058560B">
              <w:rPr>
                <w:rFonts w:cstheme="minorHAnsi"/>
                <w:b/>
                <w:sz w:val="20"/>
                <w:szCs w:val="20"/>
              </w:rPr>
              <w:t>Tätning</w:t>
            </w:r>
            <w:proofErr w:type="spellEnd"/>
            <w:r w:rsidRPr="0058560B">
              <w:rPr>
                <w:rFonts w:cstheme="minorHAnsi"/>
                <w:b/>
                <w:sz w:val="20"/>
                <w:szCs w:val="20"/>
              </w:rPr>
              <w:t xml:space="preserve"> av kanalisationsrör</w:t>
            </w:r>
          </w:p>
        </w:tc>
      </w:tr>
      <w:tr w:rsidR="00C0086B" w:rsidRPr="00117E9E" w14:paraId="1038FB79" w14:textId="38D063D9" w:rsidTr="00DE3538">
        <w:trPr>
          <w:jc w:val="center"/>
        </w:trPr>
        <w:tc>
          <w:tcPr>
            <w:tcW w:w="5999" w:type="dxa"/>
            <w:vAlign w:val="center"/>
          </w:tcPr>
          <w:p w14:paraId="7C0F7D2E" w14:textId="3CBF02FD" w:rsidR="00C0086B" w:rsidRPr="00117E9E" w:rsidRDefault="00C0086B" w:rsidP="00A42603">
            <w:pPr>
              <w:rPr>
                <w:rFonts w:cstheme="minorHAnsi"/>
                <w:b/>
                <w:bCs/>
                <w:sz w:val="20"/>
                <w:szCs w:val="20"/>
                <w:lang w:val="sv-SE"/>
              </w:rPr>
            </w:pPr>
            <w:r>
              <w:rPr>
                <w:rFonts w:cstheme="minorHAnsi"/>
                <w:sz w:val="20"/>
                <w:szCs w:val="20"/>
                <w:lang w:val="sv-SE"/>
              </w:rPr>
              <w:t>Kontrollera att t</w:t>
            </w:r>
            <w:r w:rsidRPr="0058560B">
              <w:rPr>
                <w:rFonts w:cstheme="minorHAnsi"/>
                <w:sz w:val="20"/>
                <w:szCs w:val="20"/>
                <w:lang w:val="sv-SE"/>
              </w:rPr>
              <w:t xml:space="preserve">ätning av kanalisationsrör </w:t>
            </w:r>
            <w:r>
              <w:rPr>
                <w:rFonts w:cstheme="minorHAnsi"/>
                <w:sz w:val="20"/>
                <w:szCs w:val="20"/>
                <w:lang w:val="sv-SE"/>
              </w:rPr>
              <w:t xml:space="preserve">är </w:t>
            </w:r>
            <w:r w:rsidRPr="0058560B">
              <w:rPr>
                <w:rFonts w:cstheme="minorHAnsi"/>
                <w:sz w:val="20"/>
                <w:szCs w:val="20"/>
                <w:lang w:val="sv-SE"/>
              </w:rPr>
              <w:t>utför</w:t>
            </w:r>
            <w:r>
              <w:rPr>
                <w:rFonts w:cstheme="minorHAnsi"/>
                <w:sz w:val="20"/>
                <w:szCs w:val="20"/>
                <w:lang w:val="sv-SE"/>
              </w:rPr>
              <w:t>d</w:t>
            </w:r>
            <w:r w:rsidRPr="0058560B">
              <w:rPr>
                <w:rFonts w:cstheme="minorHAnsi"/>
                <w:sz w:val="20"/>
                <w:szCs w:val="20"/>
                <w:lang w:val="sv-SE"/>
              </w:rPr>
              <w:t xml:space="preserve"> så att smuts och vatten inte kan tränga in i rören. Detta gäller i alla ändpunkter där nya eller befintliga kanalisationsrör nyttjas. </w:t>
            </w:r>
            <w:r w:rsidRPr="00117E9E">
              <w:rPr>
                <w:rFonts w:cstheme="minorHAnsi"/>
                <w:sz w:val="20"/>
                <w:szCs w:val="20"/>
                <w:lang w:val="sv-SE"/>
              </w:rPr>
              <w:t xml:space="preserve">Tätning ska klara minst 5 m vattenpelare (0,5 bar). </w:t>
            </w:r>
          </w:p>
        </w:tc>
        <w:tc>
          <w:tcPr>
            <w:tcW w:w="794" w:type="dxa"/>
            <w:gridSpan w:val="3"/>
            <w:vAlign w:val="center"/>
          </w:tcPr>
          <w:p w14:paraId="79424452" w14:textId="77777777" w:rsidR="00C0086B" w:rsidRPr="00117E9E" w:rsidRDefault="00C0086B" w:rsidP="00A42603">
            <w:pPr>
              <w:jc w:val="center"/>
              <w:rPr>
                <w:rFonts w:cstheme="minorHAnsi"/>
                <w:sz w:val="20"/>
                <w:szCs w:val="20"/>
                <w:lang w:val="sv-SE"/>
              </w:rPr>
            </w:pPr>
          </w:p>
        </w:tc>
        <w:tc>
          <w:tcPr>
            <w:tcW w:w="794" w:type="dxa"/>
            <w:gridSpan w:val="3"/>
          </w:tcPr>
          <w:p w14:paraId="5C4C7E7C" w14:textId="77777777" w:rsidR="00C0086B" w:rsidRPr="00117E9E" w:rsidRDefault="00C0086B" w:rsidP="00A42603">
            <w:pPr>
              <w:jc w:val="center"/>
              <w:rPr>
                <w:rFonts w:cstheme="minorHAnsi"/>
                <w:sz w:val="20"/>
                <w:szCs w:val="20"/>
                <w:lang w:val="sv-SE"/>
              </w:rPr>
            </w:pPr>
          </w:p>
        </w:tc>
        <w:tc>
          <w:tcPr>
            <w:tcW w:w="794" w:type="dxa"/>
            <w:gridSpan w:val="4"/>
            <w:vAlign w:val="center"/>
          </w:tcPr>
          <w:p w14:paraId="7E43EC4E" w14:textId="66B22BF0" w:rsidR="00C0086B" w:rsidRPr="00117E9E" w:rsidRDefault="00C0086B" w:rsidP="00A42603">
            <w:pPr>
              <w:jc w:val="center"/>
              <w:rPr>
                <w:rFonts w:cstheme="minorHAnsi"/>
                <w:sz w:val="20"/>
                <w:szCs w:val="20"/>
                <w:lang w:val="sv-SE"/>
              </w:rPr>
            </w:pPr>
          </w:p>
        </w:tc>
        <w:tc>
          <w:tcPr>
            <w:tcW w:w="794" w:type="dxa"/>
            <w:gridSpan w:val="2"/>
          </w:tcPr>
          <w:p w14:paraId="6A69ACEC" w14:textId="77777777" w:rsidR="00C0086B" w:rsidRPr="00117E9E" w:rsidRDefault="00C0086B" w:rsidP="00C8596C">
            <w:pPr>
              <w:rPr>
                <w:rFonts w:cstheme="minorHAnsi"/>
                <w:sz w:val="20"/>
                <w:szCs w:val="20"/>
                <w:lang w:val="sv-SE"/>
              </w:rPr>
            </w:pPr>
          </w:p>
          <w:p w14:paraId="731BC7BA" w14:textId="77777777" w:rsidR="00C0086B" w:rsidRPr="00117E9E" w:rsidRDefault="00C0086B" w:rsidP="00C8596C">
            <w:pPr>
              <w:rPr>
                <w:rFonts w:cstheme="minorHAnsi"/>
                <w:sz w:val="20"/>
                <w:szCs w:val="20"/>
                <w:lang w:val="sv-SE"/>
              </w:rPr>
            </w:pPr>
          </w:p>
          <w:p w14:paraId="0BCA1D4A" w14:textId="77777777" w:rsidR="00C0086B" w:rsidRPr="00117E9E" w:rsidRDefault="00C0086B" w:rsidP="00C8596C">
            <w:pPr>
              <w:rPr>
                <w:rFonts w:cstheme="minorHAnsi"/>
                <w:sz w:val="20"/>
                <w:szCs w:val="20"/>
                <w:lang w:val="sv-SE"/>
              </w:rPr>
            </w:pPr>
          </w:p>
          <w:p w14:paraId="7956C10D" w14:textId="77777777" w:rsidR="00C0086B" w:rsidRPr="00117E9E" w:rsidRDefault="00C0086B" w:rsidP="00C8596C">
            <w:pPr>
              <w:rPr>
                <w:rFonts w:cstheme="minorHAnsi"/>
                <w:sz w:val="20"/>
                <w:szCs w:val="20"/>
                <w:lang w:val="sv-SE"/>
              </w:rPr>
            </w:pPr>
          </w:p>
        </w:tc>
        <w:tc>
          <w:tcPr>
            <w:tcW w:w="5931" w:type="dxa"/>
            <w:gridSpan w:val="4"/>
          </w:tcPr>
          <w:p w14:paraId="2D93555F" w14:textId="77777777" w:rsidR="00C0086B" w:rsidRPr="00117E9E" w:rsidRDefault="00C0086B" w:rsidP="00C8596C">
            <w:pPr>
              <w:rPr>
                <w:rFonts w:cstheme="minorHAnsi"/>
                <w:sz w:val="20"/>
                <w:szCs w:val="20"/>
                <w:lang w:val="sv-SE"/>
              </w:rPr>
            </w:pPr>
          </w:p>
        </w:tc>
      </w:tr>
      <w:tr w:rsidR="00C0086B" w:rsidRPr="003B3C12" w14:paraId="16BB6285" w14:textId="748F0725" w:rsidTr="00DE3538">
        <w:trPr>
          <w:jc w:val="center"/>
        </w:trPr>
        <w:tc>
          <w:tcPr>
            <w:tcW w:w="5999" w:type="dxa"/>
          </w:tcPr>
          <w:p w14:paraId="75140C39" w14:textId="3E838E99" w:rsidR="00C0086B" w:rsidRPr="0058560B" w:rsidRDefault="00C0086B" w:rsidP="00C8596C">
            <w:pPr>
              <w:rPr>
                <w:rFonts w:cstheme="minorHAnsi"/>
                <w:sz w:val="20"/>
                <w:szCs w:val="20"/>
                <w:lang w:val="sv-SE"/>
              </w:rPr>
            </w:pPr>
            <w:r>
              <w:rPr>
                <w:rFonts w:cstheme="minorHAnsi"/>
                <w:sz w:val="20"/>
                <w:szCs w:val="20"/>
                <w:lang w:val="sv-SE"/>
              </w:rPr>
              <w:t>Kontrollera att r</w:t>
            </w:r>
            <w:r w:rsidRPr="0058560B">
              <w:rPr>
                <w:rFonts w:cstheme="minorHAnsi"/>
                <w:sz w:val="20"/>
                <w:szCs w:val="20"/>
                <w:lang w:val="sv-SE"/>
              </w:rPr>
              <w:t xml:space="preserve">örändarna i eventuell </w:t>
            </w:r>
            <w:proofErr w:type="spellStart"/>
            <w:r w:rsidRPr="0058560B">
              <w:rPr>
                <w:rFonts w:cstheme="minorHAnsi"/>
                <w:sz w:val="20"/>
                <w:szCs w:val="20"/>
                <w:lang w:val="sv-SE"/>
              </w:rPr>
              <w:t>subkanalisation</w:t>
            </w:r>
            <w:proofErr w:type="spellEnd"/>
            <w:r w:rsidRPr="0058560B">
              <w:rPr>
                <w:rFonts w:cstheme="minorHAnsi"/>
                <w:sz w:val="20"/>
                <w:szCs w:val="20"/>
                <w:lang w:val="sv-SE"/>
              </w:rPr>
              <w:t xml:space="preserve"> (kanalisation anordnad i en befintlig kanalisation) </w:t>
            </w:r>
            <w:r>
              <w:rPr>
                <w:rFonts w:cstheme="minorHAnsi"/>
                <w:sz w:val="20"/>
                <w:szCs w:val="20"/>
                <w:lang w:val="sv-SE"/>
              </w:rPr>
              <w:t xml:space="preserve">är </w:t>
            </w:r>
            <w:r w:rsidRPr="0058560B">
              <w:rPr>
                <w:rFonts w:cstheme="minorHAnsi"/>
                <w:sz w:val="20"/>
                <w:szCs w:val="20"/>
                <w:lang w:val="sv-SE"/>
              </w:rPr>
              <w:t>väl förslutna under och efter installation.</w:t>
            </w:r>
          </w:p>
        </w:tc>
        <w:tc>
          <w:tcPr>
            <w:tcW w:w="794" w:type="dxa"/>
            <w:gridSpan w:val="3"/>
          </w:tcPr>
          <w:p w14:paraId="1D25DA8C" w14:textId="77777777" w:rsidR="00C0086B" w:rsidRPr="0058560B" w:rsidRDefault="00C0086B" w:rsidP="00C8596C">
            <w:pPr>
              <w:rPr>
                <w:rFonts w:cstheme="minorHAnsi"/>
                <w:sz w:val="20"/>
                <w:szCs w:val="20"/>
                <w:lang w:val="sv-SE"/>
              </w:rPr>
            </w:pPr>
          </w:p>
        </w:tc>
        <w:tc>
          <w:tcPr>
            <w:tcW w:w="794" w:type="dxa"/>
            <w:gridSpan w:val="3"/>
          </w:tcPr>
          <w:p w14:paraId="17DC8245" w14:textId="77777777" w:rsidR="00C0086B" w:rsidRPr="0058560B" w:rsidRDefault="00C0086B" w:rsidP="00C8596C">
            <w:pPr>
              <w:rPr>
                <w:rFonts w:cstheme="minorHAnsi"/>
                <w:sz w:val="20"/>
                <w:szCs w:val="20"/>
                <w:lang w:val="sv-SE"/>
              </w:rPr>
            </w:pPr>
          </w:p>
        </w:tc>
        <w:tc>
          <w:tcPr>
            <w:tcW w:w="794" w:type="dxa"/>
            <w:gridSpan w:val="4"/>
          </w:tcPr>
          <w:p w14:paraId="503DFFCE" w14:textId="7D9D5540" w:rsidR="00C0086B" w:rsidRPr="0058560B" w:rsidRDefault="00C0086B" w:rsidP="00C8596C">
            <w:pPr>
              <w:rPr>
                <w:rFonts w:cstheme="minorHAnsi"/>
                <w:sz w:val="20"/>
                <w:szCs w:val="20"/>
                <w:lang w:val="sv-SE"/>
              </w:rPr>
            </w:pPr>
          </w:p>
        </w:tc>
        <w:tc>
          <w:tcPr>
            <w:tcW w:w="794" w:type="dxa"/>
            <w:gridSpan w:val="2"/>
          </w:tcPr>
          <w:p w14:paraId="53FF3CAF" w14:textId="77777777" w:rsidR="00C0086B" w:rsidRPr="00D269F0" w:rsidRDefault="00C0086B" w:rsidP="00C8596C">
            <w:pPr>
              <w:rPr>
                <w:rFonts w:cstheme="minorHAnsi"/>
                <w:sz w:val="20"/>
                <w:szCs w:val="20"/>
                <w:lang w:val="sv-SE"/>
              </w:rPr>
            </w:pPr>
          </w:p>
          <w:p w14:paraId="7EB8E879" w14:textId="77777777" w:rsidR="00C0086B" w:rsidRPr="00D269F0" w:rsidRDefault="00C0086B" w:rsidP="00C8596C">
            <w:pPr>
              <w:rPr>
                <w:rFonts w:cstheme="minorHAnsi"/>
                <w:sz w:val="20"/>
                <w:szCs w:val="20"/>
                <w:lang w:val="sv-SE"/>
              </w:rPr>
            </w:pPr>
          </w:p>
        </w:tc>
        <w:tc>
          <w:tcPr>
            <w:tcW w:w="5931" w:type="dxa"/>
            <w:gridSpan w:val="4"/>
          </w:tcPr>
          <w:p w14:paraId="2E1216A5" w14:textId="77777777" w:rsidR="00C0086B" w:rsidRPr="00D269F0" w:rsidRDefault="00C0086B" w:rsidP="00C8596C">
            <w:pPr>
              <w:rPr>
                <w:rFonts w:cstheme="minorHAnsi"/>
                <w:sz w:val="20"/>
                <w:szCs w:val="20"/>
                <w:lang w:val="sv-SE"/>
              </w:rPr>
            </w:pPr>
          </w:p>
        </w:tc>
      </w:tr>
      <w:tr w:rsidR="00C0086B" w:rsidRPr="0058560B" w14:paraId="1DE6DB17" w14:textId="327DFEB7" w:rsidTr="00DE3538">
        <w:trPr>
          <w:jc w:val="center"/>
        </w:trPr>
        <w:tc>
          <w:tcPr>
            <w:tcW w:w="15106" w:type="dxa"/>
            <w:gridSpan w:val="17"/>
          </w:tcPr>
          <w:p w14:paraId="26A17EAF" w14:textId="15F3B7EC" w:rsidR="00C0086B" w:rsidRPr="0058560B" w:rsidRDefault="00C0086B" w:rsidP="00A42603">
            <w:pPr>
              <w:rPr>
                <w:rFonts w:cstheme="minorHAnsi"/>
                <w:b/>
                <w:sz w:val="20"/>
                <w:szCs w:val="20"/>
              </w:rPr>
            </w:pPr>
            <w:r w:rsidRPr="0058560B">
              <w:rPr>
                <w:rFonts w:cstheme="minorHAnsi"/>
                <w:b/>
                <w:sz w:val="20"/>
                <w:szCs w:val="20"/>
              </w:rPr>
              <w:t xml:space="preserve">2.3.2 Förläggning </w:t>
            </w:r>
            <w:proofErr w:type="spellStart"/>
            <w:r w:rsidRPr="0058560B">
              <w:rPr>
                <w:rFonts w:cstheme="minorHAnsi"/>
                <w:b/>
                <w:sz w:val="20"/>
                <w:szCs w:val="20"/>
              </w:rPr>
              <w:t>i</w:t>
            </w:r>
            <w:proofErr w:type="spellEnd"/>
            <w:r w:rsidRPr="0058560B">
              <w:rPr>
                <w:rFonts w:cstheme="minorHAnsi"/>
                <w:b/>
                <w:sz w:val="20"/>
                <w:szCs w:val="20"/>
              </w:rPr>
              <w:t xml:space="preserve"> mark</w:t>
            </w:r>
          </w:p>
        </w:tc>
      </w:tr>
      <w:tr w:rsidR="00C0086B" w:rsidRPr="003B3C12" w14:paraId="50C83DC1" w14:textId="744A044C" w:rsidTr="00DE3538">
        <w:trPr>
          <w:jc w:val="center"/>
        </w:trPr>
        <w:tc>
          <w:tcPr>
            <w:tcW w:w="5999" w:type="dxa"/>
            <w:vAlign w:val="center"/>
          </w:tcPr>
          <w:p w14:paraId="3C6FCB9C" w14:textId="1CE5D8A7" w:rsidR="00C0086B" w:rsidRPr="0058560B" w:rsidRDefault="00C0086B" w:rsidP="00A42603">
            <w:pPr>
              <w:rPr>
                <w:rFonts w:cstheme="minorHAnsi"/>
                <w:sz w:val="20"/>
                <w:szCs w:val="20"/>
                <w:lang w:val="sv-SE"/>
              </w:rPr>
            </w:pPr>
            <w:r>
              <w:rPr>
                <w:rFonts w:cstheme="minorHAnsi"/>
                <w:sz w:val="20"/>
                <w:szCs w:val="20"/>
                <w:lang w:val="sv-SE"/>
              </w:rPr>
              <w:t>Kontrollera att ö</w:t>
            </w:r>
            <w:r w:rsidRPr="0058560B">
              <w:rPr>
                <w:rFonts w:cstheme="minorHAnsi"/>
                <w:sz w:val="20"/>
                <w:szCs w:val="20"/>
                <w:lang w:val="sv-SE"/>
              </w:rPr>
              <w:t xml:space="preserve">verasfaltering av kabelbrunn </w:t>
            </w:r>
            <w:r>
              <w:rPr>
                <w:rFonts w:cstheme="minorHAnsi"/>
                <w:sz w:val="20"/>
                <w:szCs w:val="20"/>
                <w:lang w:val="sv-SE"/>
              </w:rPr>
              <w:t xml:space="preserve">inte har </w:t>
            </w:r>
            <w:r w:rsidRPr="0058560B">
              <w:rPr>
                <w:rFonts w:cstheme="minorHAnsi"/>
                <w:sz w:val="20"/>
                <w:szCs w:val="20"/>
                <w:lang w:val="sv-SE"/>
              </w:rPr>
              <w:t>g</w:t>
            </w:r>
            <w:r>
              <w:rPr>
                <w:rFonts w:cstheme="minorHAnsi"/>
                <w:sz w:val="20"/>
                <w:szCs w:val="20"/>
                <w:lang w:val="sv-SE"/>
              </w:rPr>
              <w:t>jorts</w:t>
            </w:r>
            <w:r w:rsidRPr="0058560B">
              <w:rPr>
                <w:rFonts w:cstheme="minorHAnsi"/>
                <w:sz w:val="20"/>
                <w:szCs w:val="20"/>
                <w:lang w:val="sv-SE"/>
              </w:rPr>
              <w:t>.</w:t>
            </w:r>
          </w:p>
        </w:tc>
        <w:tc>
          <w:tcPr>
            <w:tcW w:w="794" w:type="dxa"/>
            <w:gridSpan w:val="3"/>
            <w:vAlign w:val="center"/>
          </w:tcPr>
          <w:p w14:paraId="27E2F9BD" w14:textId="77777777" w:rsidR="00C0086B" w:rsidRPr="0058560B" w:rsidRDefault="00C0086B" w:rsidP="00A42603">
            <w:pPr>
              <w:jc w:val="center"/>
              <w:rPr>
                <w:rFonts w:cstheme="minorHAnsi"/>
                <w:sz w:val="20"/>
                <w:szCs w:val="20"/>
                <w:lang w:val="sv-SE"/>
              </w:rPr>
            </w:pPr>
          </w:p>
        </w:tc>
        <w:tc>
          <w:tcPr>
            <w:tcW w:w="794" w:type="dxa"/>
            <w:gridSpan w:val="3"/>
          </w:tcPr>
          <w:p w14:paraId="6330329B" w14:textId="77777777" w:rsidR="00C0086B" w:rsidRPr="0058560B" w:rsidRDefault="00C0086B" w:rsidP="00A42603">
            <w:pPr>
              <w:jc w:val="center"/>
              <w:rPr>
                <w:rFonts w:cstheme="minorHAnsi"/>
                <w:sz w:val="20"/>
                <w:szCs w:val="20"/>
                <w:lang w:val="sv-SE"/>
              </w:rPr>
            </w:pPr>
          </w:p>
        </w:tc>
        <w:tc>
          <w:tcPr>
            <w:tcW w:w="794" w:type="dxa"/>
            <w:gridSpan w:val="4"/>
            <w:vAlign w:val="center"/>
          </w:tcPr>
          <w:p w14:paraId="499387E0" w14:textId="4FCC1436" w:rsidR="00C0086B" w:rsidRPr="0058560B" w:rsidRDefault="00C0086B" w:rsidP="00A42603">
            <w:pPr>
              <w:jc w:val="center"/>
              <w:rPr>
                <w:rFonts w:cstheme="minorHAnsi"/>
                <w:sz w:val="20"/>
                <w:szCs w:val="20"/>
                <w:lang w:val="sv-SE"/>
              </w:rPr>
            </w:pPr>
          </w:p>
        </w:tc>
        <w:tc>
          <w:tcPr>
            <w:tcW w:w="794" w:type="dxa"/>
            <w:gridSpan w:val="2"/>
            <w:vAlign w:val="center"/>
          </w:tcPr>
          <w:p w14:paraId="456863C4" w14:textId="77777777" w:rsidR="00C0086B" w:rsidRPr="0058560B" w:rsidRDefault="00C0086B" w:rsidP="00A42603">
            <w:pPr>
              <w:rPr>
                <w:rFonts w:cstheme="minorHAnsi"/>
                <w:sz w:val="20"/>
                <w:szCs w:val="20"/>
                <w:lang w:val="sv-SE"/>
              </w:rPr>
            </w:pPr>
          </w:p>
        </w:tc>
        <w:tc>
          <w:tcPr>
            <w:tcW w:w="5931" w:type="dxa"/>
            <w:gridSpan w:val="4"/>
          </w:tcPr>
          <w:p w14:paraId="5693BE7C" w14:textId="77777777" w:rsidR="00C0086B" w:rsidRPr="0058560B" w:rsidRDefault="00C0086B" w:rsidP="00A42603">
            <w:pPr>
              <w:rPr>
                <w:rFonts w:cstheme="minorHAnsi"/>
                <w:sz w:val="20"/>
                <w:szCs w:val="20"/>
                <w:lang w:val="sv-SE"/>
              </w:rPr>
            </w:pPr>
          </w:p>
        </w:tc>
      </w:tr>
      <w:tr w:rsidR="00C0086B" w:rsidRPr="003B3C12" w14:paraId="5A3B6FA0" w14:textId="3B9F7805" w:rsidTr="00DE3538">
        <w:trPr>
          <w:jc w:val="center"/>
        </w:trPr>
        <w:tc>
          <w:tcPr>
            <w:tcW w:w="5999" w:type="dxa"/>
            <w:vAlign w:val="center"/>
          </w:tcPr>
          <w:p w14:paraId="2CF5F001" w14:textId="12D64A02" w:rsidR="00C0086B" w:rsidRPr="0058560B" w:rsidRDefault="00C0086B" w:rsidP="00A42603">
            <w:pPr>
              <w:rPr>
                <w:rFonts w:cstheme="minorHAnsi"/>
                <w:sz w:val="20"/>
                <w:szCs w:val="20"/>
                <w:lang w:val="sv-SE"/>
              </w:rPr>
            </w:pPr>
            <w:r>
              <w:rPr>
                <w:rFonts w:cstheme="minorHAnsi"/>
                <w:sz w:val="20"/>
                <w:szCs w:val="20"/>
                <w:lang w:val="sv-SE"/>
              </w:rPr>
              <w:lastRenderedPageBreak/>
              <w:t xml:space="preserve">Kontrollera </w:t>
            </w:r>
            <w:r w:rsidRPr="0058560B">
              <w:rPr>
                <w:rFonts w:cstheme="minorHAnsi"/>
                <w:sz w:val="20"/>
                <w:szCs w:val="20"/>
                <w:lang w:val="sv-SE"/>
              </w:rPr>
              <w:t>I snörika områden</w:t>
            </w:r>
            <w:r>
              <w:rPr>
                <w:rFonts w:cstheme="minorHAnsi"/>
                <w:sz w:val="20"/>
                <w:szCs w:val="20"/>
                <w:lang w:val="sv-SE"/>
              </w:rPr>
              <w:t>,</w:t>
            </w:r>
            <w:r w:rsidRPr="0058560B">
              <w:rPr>
                <w:rFonts w:cstheme="minorHAnsi"/>
                <w:sz w:val="20"/>
                <w:szCs w:val="20"/>
                <w:lang w:val="sv-SE"/>
              </w:rPr>
              <w:t xml:space="preserve"> eller vid tät vegetation</w:t>
            </w:r>
            <w:r>
              <w:rPr>
                <w:rFonts w:cstheme="minorHAnsi"/>
                <w:sz w:val="20"/>
                <w:szCs w:val="20"/>
                <w:lang w:val="sv-SE"/>
              </w:rPr>
              <w:t>,</w:t>
            </w:r>
            <w:r w:rsidRPr="0058560B">
              <w:rPr>
                <w:rFonts w:cstheme="minorHAnsi"/>
                <w:sz w:val="20"/>
                <w:szCs w:val="20"/>
                <w:lang w:val="sv-SE"/>
              </w:rPr>
              <w:t xml:space="preserve"> </w:t>
            </w:r>
            <w:r>
              <w:rPr>
                <w:rFonts w:cstheme="minorHAnsi"/>
                <w:sz w:val="20"/>
                <w:szCs w:val="20"/>
                <w:lang w:val="sv-SE"/>
              </w:rPr>
              <w:t xml:space="preserve">att </w:t>
            </w:r>
            <w:r w:rsidRPr="0058560B">
              <w:rPr>
                <w:rFonts w:cstheme="minorHAnsi"/>
                <w:sz w:val="20"/>
                <w:szCs w:val="20"/>
                <w:lang w:val="sv-SE"/>
              </w:rPr>
              <w:t xml:space="preserve">markskåp </w:t>
            </w:r>
            <w:r>
              <w:rPr>
                <w:rFonts w:cstheme="minorHAnsi"/>
                <w:sz w:val="20"/>
                <w:szCs w:val="20"/>
                <w:lang w:val="sv-SE"/>
              </w:rPr>
              <w:t xml:space="preserve">är försedda </w:t>
            </w:r>
            <w:r w:rsidRPr="0058560B">
              <w:rPr>
                <w:rFonts w:cstheme="minorHAnsi"/>
                <w:sz w:val="20"/>
                <w:szCs w:val="20"/>
                <w:lang w:val="sv-SE"/>
              </w:rPr>
              <w:t>med markeringsstång för att undvika påkörningsskador och att de lättare ska gå att hitta.</w:t>
            </w:r>
            <w:r>
              <w:rPr>
                <w:rFonts w:cstheme="minorHAnsi"/>
                <w:sz w:val="20"/>
                <w:szCs w:val="20"/>
                <w:lang w:val="sv-SE"/>
              </w:rPr>
              <w:br/>
            </w:r>
            <w:r w:rsidRPr="00DC5A51">
              <w:rPr>
                <w:rFonts w:cstheme="minorHAnsi"/>
                <w:b/>
                <w:bCs/>
                <w:sz w:val="20"/>
                <w:szCs w:val="20"/>
                <w:lang w:val="sv-SE"/>
              </w:rPr>
              <w:t>Vid slutbesiktning ska kontrolleras att markeringsstång finns där det är motiverat.</w:t>
            </w:r>
          </w:p>
        </w:tc>
        <w:tc>
          <w:tcPr>
            <w:tcW w:w="794" w:type="dxa"/>
            <w:gridSpan w:val="3"/>
            <w:vAlign w:val="center"/>
          </w:tcPr>
          <w:p w14:paraId="72051680" w14:textId="77777777" w:rsidR="00C0086B" w:rsidRPr="0058560B" w:rsidRDefault="00C0086B" w:rsidP="00A42603">
            <w:pPr>
              <w:jc w:val="center"/>
              <w:rPr>
                <w:rFonts w:cstheme="minorHAnsi"/>
                <w:sz w:val="20"/>
                <w:szCs w:val="20"/>
                <w:lang w:val="sv-SE"/>
              </w:rPr>
            </w:pPr>
          </w:p>
        </w:tc>
        <w:tc>
          <w:tcPr>
            <w:tcW w:w="794" w:type="dxa"/>
            <w:gridSpan w:val="3"/>
          </w:tcPr>
          <w:p w14:paraId="1AFD2EE5" w14:textId="77777777" w:rsidR="00C0086B" w:rsidRPr="0058560B" w:rsidRDefault="00C0086B" w:rsidP="00A42603">
            <w:pPr>
              <w:jc w:val="center"/>
              <w:rPr>
                <w:rFonts w:cstheme="minorHAnsi"/>
                <w:sz w:val="20"/>
                <w:szCs w:val="20"/>
                <w:lang w:val="sv-SE"/>
              </w:rPr>
            </w:pPr>
          </w:p>
        </w:tc>
        <w:tc>
          <w:tcPr>
            <w:tcW w:w="794" w:type="dxa"/>
            <w:gridSpan w:val="4"/>
            <w:vAlign w:val="center"/>
          </w:tcPr>
          <w:p w14:paraId="483D18EC" w14:textId="4B126017" w:rsidR="00C0086B" w:rsidRPr="0058560B" w:rsidRDefault="00C0086B" w:rsidP="00A42603">
            <w:pPr>
              <w:jc w:val="center"/>
              <w:rPr>
                <w:rFonts w:cstheme="minorHAnsi"/>
                <w:sz w:val="20"/>
                <w:szCs w:val="20"/>
                <w:lang w:val="sv-SE"/>
              </w:rPr>
            </w:pPr>
          </w:p>
        </w:tc>
        <w:tc>
          <w:tcPr>
            <w:tcW w:w="794" w:type="dxa"/>
            <w:gridSpan w:val="2"/>
            <w:vAlign w:val="center"/>
          </w:tcPr>
          <w:p w14:paraId="5D8F36F0" w14:textId="77777777" w:rsidR="00C0086B" w:rsidRPr="0058560B" w:rsidRDefault="00C0086B" w:rsidP="00A42603">
            <w:pPr>
              <w:rPr>
                <w:rFonts w:cstheme="minorHAnsi"/>
                <w:sz w:val="20"/>
                <w:szCs w:val="20"/>
                <w:highlight w:val="yellow"/>
                <w:lang w:val="sv-SE"/>
              </w:rPr>
            </w:pPr>
          </w:p>
        </w:tc>
        <w:tc>
          <w:tcPr>
            <w:tcW w:w="5931" w:type="dxa"/>
            <w:gridSpan w:val="4"/>
          </w:tcPr>
          <w:p w14:paraId="6FCC2511" w14:textId="77777777" w:rsidR="00C0086B" w:rsidRPr="0058560B" w:rsidRDefault="00C0086B" w:rsidP="00A42603">
            <w:pPr>
              <w:rPr>
                <w:rFonts w:cstheme="minorHAnsi"/>
                <w:sz w:val="20"/>
                <w:szCs w:val="20"/>
                <w:highlight w:val="yellow"/>
                <w:lang w:val="sv-SE"/>
              </w:rPr>
            </w:pPr>
          </w:p>
        </w:tc>
      </w:tr>
      <w:tr w:rsidR="00C0086B" w:rsidRPr="003B3C12" w14:paraId="6122711C" w14:textId="2F5E918F" w:rsidTr="00DE3538">
        <w:trPr>
          <w:jc w:val="center"/>
        </w:trPr>
        <w:tc>
          <w:tcPr>
            <w:tcW w:w="5999" w:type="dxa"/>
          </w:tcPr>
          <w:p w14:paraId="3536302E" w14:textId="2D70CB2F" w:rsidR="00C0086B" w:rsidRPr="0058560B" w:rsidRDefault="00C0086B" w:rsidP="00C8596C">
            <w:pPr>
              <w:rPr>
                <w:rFonts w:cstheme="minorHAnsi"/>
                <w:sz w:val="20"/>
                <w:szCs w:val="20"/>
                <w:lang w:val="sv-SE"/>
              </w:rPr>
            </w:pPr>
            <w:r>
              <w:rPr>
                <w:rFonts w:cstheme="minorHAnsi"/>
                <w:sz w:val="20"/>
                <w:szCs w:val="20"/>
                <w:lang w:val="sv-SE"/>
              </w:rPr>
              <w:t>Kontrollera att m</w:t>
            </w:r>
            <w:r w:rsidRPr="0058560B">
              <w:rPr>
                <w:rFonts w:cstheme="minorHAnsi"/>
                <w:sz w:val="20"/>
                <w:szCs w:val="20"/>
                <w:lang w:val="sv-SE"/>
              </w:rPr>
              <w:t>ärkning</w:t>
            </w:r>
            <w:r>
              <w:rPr>
                <w:rFonts w:cstheme="minorHAnsi"/>
                <w:sz w:val="20"/>
                <w:szCs w:val="20"/>
                <w:lang w:val="sv-SE"/>
              </w:rPr>
              <w:t>en</w:t>
            </w:r>
            <w:r w:rsidRPr="0058560B">
              <w:rPr>
                <w:rFonts w:cstheme="minorHAnsi"/>
                <w:sz w:val="20"/>
                <w:szCs w:val="20"/>
                <w:lang w:val="sv-SE"/>
              </w:rPr>
              <w:t xml:space="preserve"> av markskåp </w:t>
            </w:r>
            <w:r>
              <w:rPr>
                <w:rFonts w:cstheme="minorHAnsi"/>
                <w:sz w:val="20"/>
                <w:szCs w:val="20"/>
                <w:lang w:val="sv-SE"/>
              </w:rPr>
              <w:t xml:space="preserve">är gjord </w:t>
            </w:r>
            <w:r w:rsidRPr="0058560B">
              <w:rPr>
                <w:rFonts w:cstheme="minorHAnsi"/>
                <w:sz w:val="20"/>
                <w:szCs w:val="20"/>
                <w:lang w:val="sv-SE"/>
              </w:rPr>
              <w:t xml:space="preserve">i enlighet med beställarens anvisningar. </w:t>
            </w:r>
          </w:p>
        </w:tc>
        <w:tc>
          <w:tcPr>
            <w:tcW w:w="794" w:type="dxa"/>
            <w:gridSpan w:val="3"/>
          </w:tcPr>
          <w:p w14:paraId="7AE3337E" w14:textId="77777777" w:rsidR="00C0086B" w:rsidRPr="0058560B" w:rsidRDefault="00C0086B" w:rsidP="00C8596C">
            <w:pPr>
              <w:rPr>
                <w:rFonts w:cstheme="minorHAnsi"/>
                <w:sz w:val="20"/>
                <w:szCs w:val="20"/>
                <w:lang w:val="sv-SE"/>
              </w:rPr>
            </w:pPr>
          </w:p>
        </w:tc>
        <w:tc>
          <w:tcPr>
            <w:tcW w:w="794" w:type="dxa"/>
            <w:gridSpan w:val="3"/>
          </w:tcPr>
          <w:p w14:paraId="65720E32" w14:textId="77777777" w:rsidR="00C0086B" w:rsidRPr="0058560B" w:rsidRDefault="00C0086B" w:rsidP="00C8596C">
            <w:pPr>
              <w:rPr>
                <w:rFonts w:cstheme="minorHAnsi"/>
                <w:sz w:val="20"/>
                <w:szCs w:val="20"/>
                <w:lang w:val="sv-SE"/>
              </w:rPr>
            </w:pPr>
          </w:p>
        </w:tc>
        <w:tc>
          <w:tcPr>
            <w:tcW w:w="794" w:type="dxa"/>
            <w:gridSpan w:val="4"/>
          </w:tcPr>
          <w:p w14:paraId="793B605B" w14:textId="7DFCC72D" w:rsidR="00C0086B" w:rsidRPr="0058560B" w:rsidRDefault="00C0086B" w:rsidP="00C8596C">
            <w:pPr>
              <w:rPr>
                <w:rFonts w:cstheme="minorHAnsi"/>
                <w:sz w:val="20"/>
                <w:szCs w:val="20"/>
                <w:lang w:val="sv-SE"/>
              </w:rPr>
            </w:pPr>
          </w:p>
        </w:tc>
        <w:tc>
          <w:tcPr>
            <w:tcW w:w="794" w:type="dxa"/>
            <w:gridSpan w:val="2"/>
          </w:tcPr>
          <w:p w14:paraId="0CDEF9D1" w14:textId="77777777" w:rsidR="00C0086B" w:rsidRPr="0058560B" w:rsidRDefault="00C0086B" w:rsidP="00C8596C">
            <w:pPr>
              <w:rPr>
                <w:rFonts w:cstheme="minorHAnsi"/>
                <w:sz w:val="20"/>
                <w:szCs w:val="20"/>
                <w:lang w:val="sv-SE"/>
              </w:rPr>
            </w:pPr>
          </w:p>
        </w:tc>
        <w:tc>
          <w:tcPr>
            <w:tcW w:w="5931" w:type="dxa"/>
            <w:gridSpan w:val="4"/>
          </w:tcPr>
          <w:p w14:paraId="5A02EEA5" w14:textId="77777777" w:rsidR="00C0086B" w:rsidRPr="0058560B" w:rsidRDefault="00C0086B" w:rsidP="00C8596C">
            <w:pPr>
              <w:rPr>
                <w:rFonts w:cstheme="minorHAnsi"/>
                <w:sz w:val="20"/>
                <w:szCs w:val="20"/>
                <w:lang w:val="sv-SE"/>
              </w:rPr>
            </w:pPr>
          </w:p>
        </w:tc>
      </w:tr>
      <w:tr w:rsidR="00C0086B" w:rsidRPr="003B3C12" w14:paraId="114B98E0" w14:textId="138622EC" w:rsidTr="00DE3538">
        <w:trPr>
          <w:jc w:val="center"/>
        </w:trPr>
        <w:tc>
          <w:tcPr>
            <w:tcW w:w="5999" w:type="dxa"/>
            <w:vAlign w:val="center"/>
          </w:tcPr>
          <w:p w14:paraId="2CAD0159" w14:textId="62019232" w:rsidR="00C0086B" w:rsidRPr="0058560B" w:rsidRDefault="00C0086B" w:rsidP="006D091A">
            <w:pPr>
              <w:rPr>
                <w:rFonts w:cstheme="minorHAnsi"/>
                <w:b/>
                <w:bCs/>
                <w:color w:val="00B050"/>
                <w:sz w:val="20"/>
                <w:szCs w:val="20"/>
                <w:lang w:val="sv-SE"/>
              </w:rPr>
            </w:pPr>
            <w:bookmarkStart w:id="16" w:name="_Hlk65069867"/>
            <w:r>
              <w:rPr>
                <w:rFonts w:cstheme="minorHAnsi"/>
                <w:sz w:val="20"/>
                <w:szCs w:val="20"/>
                <w:lang w:val="sv-SE"/>
              </w:rPr>
              <w:t>Kontrollera att m</w:t>
            </w:r>
            <w:r w:rsidRPr="0058560B">
              <w:rPr>
                <w:rFonts w:cstheme="minorHAnsi"/>
                <w:sz w:val="20"/>
                <w:szCs w:val="20"/>
                <w:lang w:val="sv-SE"/>
              </w:rPr>
              <w:t xml:space="preserve">ärkning </w:t>
            </w:r>
            <w:r>
              <w:rPr>
                <w:rFonts w:cstheme="minorHAnsi"/>
                <w:sz w:val="20"/>
                <w:szCs w:val="20"/>
                <w:lang w:val="sv-SE"/>
              </w:rPr>
              <w:t xml:space="preserve">har utförts </w:t>
            </w:r>
            <w:r w:rsidRPr="0058560B">
              <w:rPr>
                <w:rFonts w:cstheme="minorHAnsi"/>
                <w:sz w:val="20"/>
                <w:szCs w:val="20"/>
                <w:lang w:val="sv-SE"/>
              </w:rPr>
              <w:t>på sådant sätt att innehåll inte röjs.</w:t>
            </w:r>
            <w:r w:rsidRPr="0058560B">
              <w:rPr>
                <w:rFonts w:cstheme="minorHAnsi"/>
                <w:color w:val="00B050"/>
                <w:sz w:val="20"/>
                <w:szCs w:val="20"/>
                <w:lang w:val="sv-SE"/>
              </w:rPr>
              <w:t xml:space="preserve"> </w:t>
            </w:r>
            <w:bookmarkEnd w:id="16"/>
          </w:p>
        </w:tc>
        <w:tc>
          <w:tcPr>
            <w:tcW w:w="794" w:type="dxa"/>
            <w:gridSpan w:val="3"/>
            <w:vAlign w:val="center"/>
          </w:tcPr>
          <w:p w14:paraId="04198B9A" w14:textId="77777777" w:rsidR="00C0086B" w:rsidRPr="0058560B" w:rsidRDefault="00C0086B" w:rsidP="00A42603">
            <w:pPr>
              <w:jc w:val="center"/>
              <w:rPr>
                <w:rFonts w:cstheme="minorHAnsi"/>
                <w:sz w:val="20"/>
                <w:szCs w:val="20"/>
                <w:lang w:val="sv-SE"/>
              </w:rPr>
            </w:pPr>
          </w:p>
        </w:tc>
        <w:tc>
          <w:tcPr>
            <w:tcW w:w="794" w:type="dxa"/>
            <w:gridSpan w:val="3"/>
          </w:tcPr>
          <w:p w14:paraId="43AEAAAC" w14:textId="77777777" w:rsidR="00C0086B" w:rsidRPr="0058560B" w:rsidRDefault="00C0086B" w:rsidP="00A42603">
            <w:pPr>
              <w:jc w:val="center"/>
              <w:rPr>
                <w:rFonts w:cstheme="minorHAnsi"/>
                <w:sz w:val="20"/>
                <w:szCs w:val="20"/>
                <w:lang w:val="sv-SE"/>
              </w:rPr>
            </w:pPr>
          </w:p>
        </w:tc>
        <w:tc>
          <w:tcPr>
            <w:tcW w:w="794" w:type="dxa"/>
            <w:gridSpan w:val="4"/>
            <w:vAlign w:val="center"/>
          </w:tcPr>
          <w:p w14:paraId="630D455F" w14:textId="63976FF3" w:rsidR="00C0086B" w:rsidRPr="0058560B" w:rsidRDefault="00C0086B" w:rsidP="00A42603">
            <w:pPr>
              <w:jc w:val="center"/>
              <w:rPr>
                <w:rFonts w:cstheme="minorHAnsi"/>
                <w:sz w:val="20"/>
                <w:szCs w:val="20"/>
                <w:lang w:val="sv-SE"/>
              </w:rPr>
            </w:pPr>
          </w:p>
        </w:tc>
        <w:tc>
          <w:tcPr>
            <w:tcW w:w="794" w:type="dxa"/>
            <w:gridSpan w:val="2"/>
            <w:vAlign w:val="center"/>
          </w:tcPr>
          <w:p w14:paraId="06F8C935" w14:textId="77777777" w:rsidR="00C0086B" w:rsidRPr="0058560B" w:rsidRDefault="00C0086B" w:rsidP="00A42603">
            <w:pPr>
              <w:rPr>
                <w:rFonts w:cstheme="minorHAnsi"/>
                <w:sz w:val="20"/>
                <w:szCs w:val="20"/>
                <w:lang w:val="sv-SE"/>
              </w:rPr>
            </w:pPr>
          </w:p>
        </w:tc>
        <w:tc>
          <w:tcPr>
            <w:tcW w:w="5931" w:type="dxa"/>
            <w:gridSpan w:val="4"/>
          </w:tcPr>
          <w:p w14:paraId="1BF67182" w14:textId="77777777" w:rsidR="00C0086B" w:rsidRPr="0058560B" w:rsidRDefault="00C0086B" w:rsidP="00A42603">
            <w:pPr>
              <w:rPr>
                <w:rFonts w:cstheme="minorHAnsi"/>
                <w:sz w:val="20"/>
                <w:szCs w:val="20"/>
                <w:lang w:val="sv-SE"/>
              </w:rPr>
            </w:pPr>
          </w:p>
        </w:tc>
      </w:tr>
      <w:tr w:rsidR="00C0086B" w:rsidRPr="003B3C12" w14:paraId="0F764C51" w14:textId="604BD4B0" w:rsidTr="00DE3538">
        <w:trPr>
          <w:jc w:val="center"/>
        </w:trPr>
        <w:tc>
          <w:tcPr>
            <w:tcW w:w="5999" w:type="dxa"/>
            <w:vAlign w:val="center"/>
          </w:tcPr>
          <w:p w14:paraId="015A2321" w14:textId="58026177" w:rsidR="00C0086B" w:rsidRPr="0058560B" w:rsidRDefault="00C0086B" w:rsidP="00A42603">
            <w:pPr>
              <w:rPr>
                <w:rFonts w:cstheme="minorHAnsi"/>
                <w:sz w:val="20"/>
                <w:szCs w:val="20"/>
                <w:lang w:val="sv-SE"/>
              </w:rPr>
            </w:pPr>
            <w:r>
              <w:rPr>
                <w:rFonts w:cstheme="minorHAnsi"/>
                <w:sz w:val="20"/>
                <w:szCs w:val="20"/>
                <w:lang w:val="sv-SE"/>
              </w:rPr>
              <w:t>Kontrollera att p</w:t>
            </w:r>
            <w:r w:rsidRPr="0058560B">
              <w:rPr>
                <w:rFonts w:cstheme="minorHAnsi"/>
                <w:sz w:val="20"/>
                <w:szCs w:val="20"/>
                <w:lang w:val="sv-SE"/>
              </w:rPr>
              <w:t xml:space="preserve">lacering av brunn i svacka </w:t>
            </w:r>
            <w:r>
              <w:rPr>
                <w:rFonts w:cstheme="minorHAnsi"/>
                <w:sz w:val="20"/>
                <w:szCs w:val="20"/>
                <w:lang w:val="sv-SE"/>
              </w:rPr>
              <w:t xml:space="preserve">har </w:t>
            </w:r>
            <w:r w:rsidRPr="0058560B">
              <w:rPr>
                <w:rFonts w:cstheme="minorHAnsi"/>
                <w:sz w:val="20"/>
                <w:szCs w:val="20"/>
                <w:lang w:val="sv-SE"/>
              </w:rPr>
              <w:t>undvik</w:t>
            </w:r>
            <w:r>
              <w:rPr>
                <w:rFonts w:cstheme="minorHAnsi"/>
                <w:sz w:val="20"/>
                <w:szCs w:val="20"/>
                <w:lang w:val="sv-SE"/>
              </w:rPr>
              <w:t>its</w:t>
            </w:r>
            <w:r w:rsidRPr="0058560B">
              <w:rPr>
                <w:rFonts w:cstheme="minorHAnsi"/>
                <w:sz w:val="20"/>
                <w:szCs w:val="20"/>
                <w:lang w:val="sv-SE"/>
              </w:rPr>
              <w:t xml:space="preserve"> p.g.a. risk för vatteninträngning.</w:t>
            </w:r>
          </w:p>
        </w:tc>
        <w:tc>
          <w:tcPr>
            <w:tcW w:w="794" w:type="dxa"/>
            <w:gridSpan w:val="3"/>
            <w:vAlign w:val="center"/>
          </w:tcPr>
          <w:p w14:paraId="7A02684D" w14:textId="77777777" w:rsidR="00C0086B" w:rsidRPr="0058560B" w:rsidRDefault="00C0086B" w:rsidP="00A42603">
            <w:pPr>
              <w:jc w:val="center"/>
              <w:rPr>
                <w:rFonts w:cstheme="minorHAnsi"/>
                <w:sz w:val="20"/>
                <w:szCs w:val="20"/>
                <w:lang w:val="sv-SE"/>
              </w:rPr>
            </w:pPr>
          </w:p>
        </w:tc>
        <w:tc>
          <w:tcPr>
            <w:tcW w:w="794" w:type="dxa"/>
            <w:gridSpan w:val="3"/>
          </w:tcPr>
          <w:p w14:paraId="22A64EE5" w14:textId="77777777" w:rsidR="00C0086B" w:rsidRPr="0058560B" w:rsidRDefault="00C0086B" w:rsidP="00A42603">
            <w:pPr>
              <w:jc w:val="center"/>
              <w:rPr>
                <w:rFonts w:cstheme="minorHAnsi"/>
                <w:sz w:val="20"/>
                <w:szCs w:val="20"/>
                <w:lang w:val="sv-SE"/>
              </w:rPr>
            </w:pPr>
          </w:p>
        </w:tc>
        <w:tc>
          <w:tcPr>
            <w:tcW w:w="794" w:type="dxa"/>
            <w:gridSpan w:val="4"/>
            <w:vAlign w:val="center"/>
          </w:tcPr>
          <w:p w14:paraId="49683E78" w14:textId="1ED669D2" w:rsidR="00C0086B" w:rsidRPr="0058560B" w:rsidRDefault="00C0086B" w:rsidP="00A42603">
            <w:pPr>
              <w:jc w:val="center"/>
              <w:rPr>
                <w:rFonts w:cstheme="minorHAnsi"/>
                <w:sz w:val="20"/>
                <w:szCs w:val="20"/>
                <w:lang w:val="sv-SE"/>
              </w:rPr>
            </w:pPr>
          </w:p>
        </w:tc>
        <w:tc>
          <w:tcPr>
            <w:tcW w:w="794" w:type="dxa"/>
            <w:gridSpan w:val="2"/>
            <w:vAlign w:val="center"/>
          </w:tcPr>
          <w:p w14:paraId="655F2E0B" w14:textId="77777777" w:rsidR="00C0086B" w:rsidRPr="0058560B" w:rsidRDefault="00C0086B" w:rsidP="00A42603">
            <w:pPr>
              <w:rPr>
                <w:rFonts w:cstheme="minorHAnsi"/>
                <w:sz w:val="20"/>
                <w:szCs w:val="20"/>
                <w:lang w:val="sv-SE"/>
              </w:rPr>
            </w:pPr>
          </w:p>
        </w:tc>
        <w:tc>
          <w:tcPr>
            <w:tcW w:w="5931" w:type="dxa"/>
            <w:gridSpan w:val="4"/>
          </w:tcPr>
          <w:p w14:paraId="582B3AC7" w14:textId="77777777" w:rsidR="00C0086B" w:rsidRPr="0058560B" w:rsidRDefault="00C0086B" w:rsidP="00A42603">
            <w:pPr>
              <w:rPr>
                <w:rFonts w:cstheme="minorHAnsi"/>
                <w:sz w:val="20"/>
                <w:szCs w:val="20"/>
                <w:lang w:val="sv-SE"/>
              </w:rPr>
            </w:pPr>
          </w:p>
        </w:tc>
      </w:tr>
      <w:tr w:rsidR="00AD19D4" w:rsidRPr="003B3C12" w14:paraId="5291E718" w14:textId="77777777" w:rsidTr="00DE3538">
        <w:trPr>
          <w:jc w:val="center"/>
        </w:trPr>
        <w:tc>
          <w:tcPr>
            <w:tcW w:w="15106" w:type="dxa"/>
            <w:gridSpan w:val="17"/>
          </w:tcPr>
          <w:p w14:paraId="485A7D9E" w14:textId="187412F5" w:rsidR="00AD19D4" w:rsidRPr="0058560B" w:rsidRDefault="00AD19D4" w:rsidP="00A42603">
            <w:pPr>
              <w:rPr>
                <w:rFonts w:cstheme="minorHAnsi"/>
                <w:b/>
                <w:sz w:val="20"/>
                <w:szCs w:val="20"/>
                <w:highlight w:val="yellow"/>
                <w:lang w:val="sv-SE"/>
              </w:rPr>
            </w:pPr>
            <w:r w:rsidRPr="0058560B">
              <w:rPr>
                <w:rFonts w:cstheme="minorHAnsi"/>
                <w:b/>
                <w:sz w:val="20"/>
                <w:szCs w:val="20"/>
                <w:lang w:val="sv-SE"/>
              </w:rPr>
              <w:t>2.3.2 Förläggning i mark. Korsning av kanalisation vid krav på redundans</w:t>
            </w:r>
          </w:p>
        </w:tc>
      </w:tr>
      <w:tr w:rsidR="000D2FEB" w:rsidRPr="003B3C12" w14:paraId="4A75CF74" w14:textId="77777777" w:rsidTr="00DE3538">
        <w:trPr>
          <w:trHeight w:val="114"/>
          <w:jc w:val="center"/>
        </w:trPr>
        <w:tc>
          <w:tcPr>
            <w:tcW w:w="5999" w:type="dxa"/>
          </w:tcPr>
          <w:p w14:paraId="49BBBF1B" w14:textId="175E83CB" w:rsidR="00AD19D4" w:rsidRPr="0058560B" w:rsidRDefault="00AD19D4" w:rsidP="00DC5A51">
            <w:pPr>
              <w:rPr>
                <w:rFonts w:cstheme="minorHAnsi"/>
                <w:sz w:val="20"/>
                <w:szCs w:val="20"/>
                <w:lang w:val="sv-SE"/>
              </w:rPr>
            </w:pPr>
            <w:r>
              <w:rPr>
                <w:rFonts w:cstheme="minorHAnsi"/>
                <w:sz w:val="20"/>
                <w:szCs w:val="20"/>
                <w:lang w:val="sv-SE"/>
              </w:rPr>
              <w:t>Kontrollera att k</w:t>
            </w:r>
            <w:r w:rsidRPr="0058560B">
              <w:rPr>
                <w:rFonts w:cstheme="minorHAnsi"/>
                <w:sz w:val="20"/>
                <w:szCs w:val="20"/>
                <w:lang w:val="sv-SE"/>
              </w:rPr>
              <w:t xml:space="preserve">orsning av kanalisation </w:t>
            </w:r>
            <w:r>
              <w:rPr>
                <w:rFonts w:cstheme="minorHAnsi"/>
                <w:sz w:val="20"/>
                <w:szCs w:val="20"/>
                <w:lang w:val="sv-SE"/>
              </w:rPr>
              <w:t xml:space="preserve">är utförd med </w:t>
            </w:r>
            <w:r w:rsidRPr="0058560B">
              <w:rPr>
                <w:rFonts w:cstheme="minorHAnsi"/>
                <w:sz w:val="20"/>
                <w:szCs w:val="20"/>
                <w:lang w:val="sv-SE"/>
              </w:rPr>
              <w:t>90 graders vinkel.</w:t>
            </w:r>
            <w:r>
              <w:rPr>
                <w:rFonts w:cstheme="minorHAnsi"/>
                <w:sz w:val="20"/>
                <w:szCs w:val="20"/>
                <w:lang w:val="sv-SE"/>
              </w:rPr>
              <w:t xml:space="preserve"> </w:t>
            </w:r>
          </w:p>
        </w:tc>
        <w:tc>
          <w:tcPr>
            <w:tcW w:w="794" w:type="dxa"/>
            <w:gridSpan w:val="3"/>
          </w:tcPr>
          <w:p w14:paraId="429F5C0E" w14:textId="77777777" w:rsidR="00AD19D4" w:rsidRPr="0058560B" w:rsidRDefault="00AD19D4" w:rsidP="00DC5A51">
            <w:pPr>
              <w:rPr>
                <w:rFonts w:cstheme="minorHAnsi"/>
                <w:sz w:val="20"/>
                <w:szCs w:val="20"/>
                <w:lang w:val="sv-SE"/>
              </w:rPr>
            </w:pPr>
          </w:p>
        </w:tc>
        <w:tc>
          <w:tcPr>
            <w:tcW w:w="794" w:type="dxa"/>
            <w:gridSpan w:val="3"/>
          </w:tcPr>
          <w:p w14:paraId="0966127E" w14:textId="77777777" w:rsidR="00AD19D4" w:rsidRPr="0058560B" w:rsidRDefault="00AD19D4" w:rsidP="00DC5A51">
            <w:pPr>
              <w:rPr>
                <w:rFonts w:cstheme="minorHAnsi"/>
                <w:sz w:val="20"/>
                <w:szCs w:val="20"/>
                <w:lang w:val="sv-SE"/>
              </w:rPr>
            </w:pPr>
          </w:p>
        </w:tc>
        <w:tc>
          <w:tcPr>
            <w:tcW w:w="794" w:type="dxa"/>
            <w:gridSpan w:val="4"/>
          </w:tcPr>
          <w:p w14:paraId="769B587A" w14:textId="619E1A5B" w:rsidR="00AD19D4" w:rsidRPr="0058560B" w:rsidRDefault="00AD19D4" w:rsidP="00DC5A51">
            <w:pPr>
              <w:rPr>
                <w:rFonts w:cstheme="minorHAnsi"/>
                <w:sz w:val="20"/>
                <w:szCs w:val="20"/>
                <w:lang w:val="sv-SE"/>
              </w:rPr>
            </w:pPr>
          </w:p>
        </w:tc>
        <w:tc>
          <w:tcPr>
            <w:tcW w:w="794" w:type="dxa"/>
            <w:gridSpan w:val="2"/>
          </w:tcPr>
          <w:p w14:paraId="47AF5CE1" w14:textId="77777777" w:rsidR="00AD19D4" w:rsidRPr="0058560B" w:rsidRDefault="00AD19D4" w:rsidP="00DC5A51">
            <w:pPr>
              <w:rPr>
                <w:rFonts w:cstheme="minorHAnsi"/>
                <w:sz w:val="20"/>
                <w:szCs w:val="20"/>
                <w:highlight w:val="yellow"/>
                <w:lang w:val="sv-SE"/>
              </w:rPr>
            </w:pPr>
          </w:p>
        </w:tc>
        <w:tc>
          <w:tcPr>
            <w:tcW w:w="5931" w:type="dxa"/>
            <w:gridSpan w:val="4"/>
          </w:tcPr>
          <w:p w14:paraId="47134CCB" w14:textId="57613808" w:rsidR="00AD19D4" w:rsidRPr="0058560B" w:rsidRDefault="00AD19D4" w:rsidP="00DC5A51">
            <w:pPr>
              <w:rPr>
                <w:rFonts w:cstheme="minorHAnsi"/>
                <w:sz w:val="20"/>
                <w:szCs w:val="20"/>
                <w:highlight w:val="yellow"/>
                <w:lang w:val="sv-SE"/>
              </w:rPr>
            </w:pPr>
          </w:p>
        </w:tc>
      </w:tr>
      <w:tr w:rsidR="000D2FEB" w:rsidRPr="003B3C12" w14:paraId="32678152" w14:textId="77777777" w:rsidTr="00DE3538">
        <w:trPr>
          <w:jc w:val="center"/>
        </w:trPr>
        <w:tc>
          <w:tcPr>
            <w:tcW w:w="5999" w:type="dxa"/>
          </w:tcPr>
          <w:p w14:paraId="24A46876" w14:textId="701E100B" w:rsidR="00AD19D4" w:rsidRPr="0058560B" w:rsidRDefault="00AD19D4" w:rsidP="00C8596C">
            <w:pPr>
              <w:rPr>
                <w:rFonts w:cstheme="minorHAnsi"/>
                <w:sz w:val="20"/>
                <w:szCs w:val="20"/>
                <w:lang w:val="sv-SE"/>
              </w:rPr>
            </w:pPr>
            <w:r>
              <w:rPr>
                <w:rFonts w:cstheme="minorHAnsi"/>
                <w:sz w:val="20"/>
                <w:szCs w:val="20"/>
                <w:lang w:val="sv-SE"/>
              </w:rPr>
              <w:t>Kontrollera att det e</w:t>
            </w:r>
            <w:r w:rsidRPr="0058560B">
              <w:rPr>
                <w:rFonts w:cstheme="minorHAnsi"/>
                <w:sz w:val="20"/>
                <w:szCs w:val="20"/>
                <w:lang w:val="sv-SE"/>
              </w:rPr>
              <w:t xml:space="preserve">n meter före och efter korsning </w:t>
            </w:r>
            <w:r>
              <w:rPr>
                <w:rFonts w:cstheme="minorHAnsi"/>
                <w:sz w:val="20"/>
                <w:szCs w:val="20"/>
                <w:lang w:val="sv-SE"/>
              </w:rPr>
              <w:t xml:space="preserve">har anordnats </w:t>
            </w:r>
            <w:r w:rsidRPr="0058560B">
              <w:rPr>
                <w:rFonts w:cstheme="minorHAnsi"/>
                <w:sz w:val="20"/>
                <w:szCs w:val="20"/>
                <w:lang w:val="sv-SE"/>
              </w:rPr>
              <w:t>särskilt mekaniskt skydd om avståndet mellan kanalisationerna är mindre än 2 meter (</w:t>
            </w:r>
            <w:proofErr w:type="gramStart"/>
            <w:r w:rsidRPr="0058560B">
              <w:rPr>
                <w:rFonts w:cstheme="minorHAnsi"/>
                <w:sz w:val="20"/>
                <w:szCs w:val="20"/>
                <w:lang w:val="sv-SE"/>
              </w:rPr>
              <w:t>t.ex.</w:t>
            </w:r>
            <w:proofErr w:type="gramEnd"/>
            <w:r w:rsidRPr="0058560B">
              <w:rPr>
                <w:rFonts w:cstheme="minorHAnsi"/>
                <w:sz w:val="20"/>
                <w:szCs w:val="20"/>
                <w:lang w:val="sv-SE"/>
              </w:rPr>
              <w:t xml:space="preserve"> i höjdled). Med särskilt mekaniskt skydd menas någon form av grävsäkert skydd, </w:t>
            </w:r>
            <w:proofErr w:type="gramStart"/>
            <w:r w:rsidRPr="0058560B">
              <w:rPr>
                <w:rFonts w:cstheme="minorHAnsi"/>
                <w:sz w:val="20"/>
                <w:szCs w:val="20"/>
                <w:lang w:val="sv-SE"/>
              </w:rPr>
              <w:t>t.ex.</w:t>
            </w:r>
            <w:proofErr w:type="gramEnd"/>
            <w:r w:rsidRPr="0058560B">
              <w:rPr>
                <w:rFonts w:cstheme="minorHAnsi"/>
                <w:sz w:val="20"/>
                <w:szCs w:val="20"/>
                <w:lang w:val="sv-SE"/>
              </w:rPr>
              <w:t xml:space="preserve"> 10 mm tjock stålplåt eller likvärdigt.</w:t>
            </w:r>
            <w:r>
              <w:rPr>
                <w:rFonts w:cstheme="minorHAnsi"/>
                <w:sz w:val="20"/>
                <w:szCs w:val="20"/>
                <w:lang w:val="sv-SE"/>
              </w:rPr>
              <w:t xml:space="preserve"> </w:t>
            </w:r>
          </w:p>
        </w:tc>
        <w:tc>
          <w:tcPr>
            <w:tcW w:w="794" w:type="dxa"/>
            <w:gridSpan w:val="3"/>
          </w:tcPr>
          <w:p w14:paraId="5248501B" w14:textId="77777777" w:rsidR="00AD19D4" w:rsidRPr="0058560B" w:rsidRDefault="00AD19D4" w:rsidP="00C8596C">
            <w:pPr>
              <w:rPr>
                <w:rFonts w:cstheme="minorHAnsi"/>
                <w:sz w:val="20"/>
                <w:szCs w:val="20"/>
                <w:lang w:val="sv-SE"/>
              </w:rPr>
            </w:pPr>
          </w:p>
        </w:tc>
        <w:tc>
          <w:tcPr>
            <w:tcW w:w="794" w:type="dxa"/>
            <w:gridSpan w:val="3"/>
          </w:tcPr>
          <w:p w14:paraId="507D6786" w14:textId="77777777" w:rsidR="00AD19D4" w:rsidRPr="0058560B" w:rsidRDefault="00AD19D4" w:rsidP="00C8596C">
            <w:pPr>
              <w:rPr>
                <w:rFonts w:cstheme="minorHAnsi"/>
                <w:sz w:val="20"/>
                <w:szCs w:val="20"/>
                <w:lang w:val="sv-SE"/>
              </w:rPr>
            </w:pPr>
          </w:p>
        </w:tc>
        <w:tc>
          <w:tcPr>
            <w:tcW w:w="794" w:type="dxa"/>
            <w:gridSpan w:val="4"/>
          </w:tcPr>
          <w:p w14:paraId="3B360276" w14:textId="2BE021CC" w:rsidR="00AD19D4" w:rsidRPr="0058560B" w:rsidRDefault="00AD19D4" w:rsidP="00C8596C">
            <w:pPr>
              <w:rPr>
                <w:rFonts w:cstheme="minorHAnsi"/>
                <w:sz w:val="20"/>
                <w:szCs w:val="20"/>
                <w:lang w:val="sv-SE"/>
              </w:rPr>
            </w:pPr>
          </w:p>
        </w:tc>
        <w:tc>
          <w:tcPr>
            <w:tcW w:w="794" w:type="dxa"/>
            <w:gridSpan w:val="2"/>
          </w:tcPr>
          <w:p w14:paraId="5F7611E3" w14:textId="77777777" w:rsidR="00AD19D4" w:rsidRPr="0058560B" w:rsidRDefault="00AD19D4" w:rsidP="00C8596C">
            <w:pPr>
              <w:rPr>
                <w:rFonts w:cstheme="minorHAnsi"/>
                <w:sz w:val="20"/>
                <w:szCs w:val="20"/>
                <w:highlight w:val="yellow"/>
                <w:lang w:val="sv-SE"/>
              </w:rPr>
            </w:pPr>
          </w:p>
        </w:tc>
        <w:tc>
          <w:tcPr>
            <w:tcW w:w="5931" w:type="dxa"/>
            <w:gridSpan w:val="4"/>
          </w:tcPr>
          <w:p w14:paraId="19F04A85" w14:textId="666F860A" w:rsidR="00AD19D4" w:rsidRPr="0058560B" w:rsidRDefault="00AD19D4" w:rsidP="00C8596C">
            <w:pPr>
              <w:rPr>
                <w:rFonts w:cstheme="minorHAnsi"/>
                <w:sz w:val="20"/>
                <w:szCs w:val="20"/>
                <w:highlight w:val="yellow"/>
                <w:lang w:val="sv-SE"/>
              </w:rPr>
            </w:pPr>
          </w:p>
        </w:tc>
      </w:tr>
      <w:tr w:rsidR="00AD19D4" w:rsidRPr="0058560B" w14:paraId="753C7348" w14:textId="77777777" w:rsidTr="00DE3538">
        <w:trPr>
          <w:jc w:val="center"/>
        </w:trPr>
        <w:tc>
          <w:tcPr>
            <w:tcW w:w="15106" w:type="dxa"/>
            <w:gridSpan w:val="17"/>
          </w:tcPr>
          <w:p w14:paraId="38C4E971" w14:textId="087C7527" w:rsidR="00AD19D4" w:rsidRPr="0058560B" w:rsidRDefault="00AD19D4" w:rsidP="00176D18">
            <w:pPr>
              <w:rPr>
                <w:rFonts w:cstheme="minorHAnsi"/>
                <w:b/>
                <w:sz w:val="20"/>
                <w:szCs w:val="20"/>
                <w:lang w:val="sv-SE"/>
              </w:rPr>
            </w:pPr>
            <w:r w:rsidRPr="0058560B">
              <w:rPr>
                <w:rFonts w:cstheme="minorHAnsi"/>
                <w:b/>
                <w:sz w:val="20"/>
                <w:szCs w:val="20"/>
                <w:lang w:val="sv-SE"/>
              </w:rPr>
              <w:t xml:space="preserve">2.3.2.2 </w:t>
            </w:r>
            <w:r w:rsidRPr="0058560B">
              <w:rPr>
                <w:rFonts w:cstheme="minorHAnsi"/>
                <w:b/>
                <w:sz w:val="20"/>
                <w:szCs w:val="20"/>
                <w:lang w:val="sv-SE"/>
              </w:rPr>
              <w:tab/>
              <w:t xml:space="preserve">Sättning av brunn </w:t>
            </w:r>
          </w:p>
        </w:tc>
      </w:tr>
      <w:tr w:rsidR="000D2FEB" w:rsidRPr="0058560B" w14:paraId="20D02301" w14:textId="77777777" w:rsidTr="00DE3538">
        <w:trPr>
          <w:jc w:val="center"/>
        </w:trPr>
        <w:tc>
          <w:tcPr>
            <w:tcW w:w="5999" w:type="dxa"/>
          </w:tcPr>
          <w:p w14:paraId="2B449FD5" w14:textId="4C5A7839" w:rsidR="00AD19D4" w:rsidRPr="0058560B" w:rsidRDefault="00AD19D4" w:rsidP="00DC5A51">
            <w:pPr>
              <w:rPr>
                <w:rFonts w:cstheme="minorHAnsi"/>
                <w:sz w:val="20"/>
                <w:szCs w:val="20"/>
                <w:lang w:val="sv-SE"/>
              </w:rPr>
            </w:pPr>
            <w:r>
              <w:rPr>
                <w:rFonts w:cstheme="minorHAnsi"/>
                <w:sz w:val="20"/>
                <w:szCs w:val="20"/>
                <w:lang w:val="sv-SE"/>
              </w:rPr>
              <w:t>Kontrollera att b</w:t>
            </w:r>
            <w:r w:rsidRPr="0058560B">
              <w:rPr>
                <w:rFonts w:cstheme="minorHAnsi"/>
                <w:sz w:val="20"/>
                <w:szCs w:val="20"/>
                <w:lang w:val="sv-SE"/>
              </w:rPr>
              <w:t xml:space="preserve">ottensektionen </w:t>
            </w:r>
            <w:r>
              <w:rPr>
                <w:rFonts w:cstheme="minorHAnsi"/>
                <w:sz w:val="20"/>
                <w:szCs w:val="20"/>
                <w:lang w:val="sv-SE"/>
              </w:rPr>
              <w:t xml:space="preserve">är </w:t>
            </w:r>
            <w:r w:rsidRPr="0058560B">
              <w:rPr>
                <w:rFonts w:cstheme="minorHAnsi"/>
                <w:sz w:val="20"/>
                <w:szCs w:val="20"/>
                <w:lang w:val="sv-SE"/>
              </w:rPr>
              <w:t>placera</w:t>
            </w:r>
            <w:r>
              <w:rPr>
                <w:rFonts w:cstheme="minorHAnsi"/>
                <w:sz w:val="20"/>
                <w:szCs w:val="20"/>
                <w:lang w:val="sv-SE"/>
              </w:rPr>
              <w:t>d</w:t>
            </w:r>
            <w:r w:rsidRPr="0058560B">
              <w:rPr>
                <w:rFonts w:cstheme="minorHAnsi"/>
                <w:sz w:val="20"/>
                <w:szCs w:val="20"/>
                <w:lang w:val="sv-SE"/>
              </w:rPr>
              <w:t xml:space="preserve"> på en bädd med väl fungerande dräneringsförmåga. Materialets kornstorlek ska </w:t>
            </w:r>
            <w:r>
              <w:rPr>
                <w:rFonts w:cstheme="minorHAnsi"/>
                <w:sz w:val="20"/>
                <w:szCs w:val="20"/>
                <w:lang w:val="sv-SE"/>
              </w:rPr>
              <w:t xml:space="preserve">vara </w:t>
            </w:r>
            <w:r w:rsidRPr="0058560B">
              <w:rPr>
                <w:rFonts w:cstheme="minorHAnsi"/>
                <w:sz w:val="20"/>
                <w:szCs w:val="20"/>
                <w:lang w:val="sv-SE"/>
              </w:rPr>
              <w:t>anpassa</w:t>
            </w:r>
            <w:r>
              <w:rPr>
                <w:rFonts w:cstheme="minorHAnsi"/>
                <w:sz w:val="20"/>
                <w:szCs w:val="20"/>
                <w:lang w:val="sv-SE"/>
              </w:rPr>
              <w:t>d</w:t>
            </w:r>
            <w:r w:rsidRPr="0058560B">
              <w:rPr>
                <w:rFonts w:cstheme="minorHAnsi"/>
                <w:sz w:val="20"/>
                <w:szCs w:val="20"/>
                <w:lang w:val="sv-SE"/>
              </w:rPr>
              <w:t xml:space="preserve"> efter aktuell markbeskaffenhet. Bädden ska vara väl packad och avjämnad och minst 200 mm tjock. Hänsyn ska tas till eventuella nivåskillnader i ytan vid skapande av bädden. Eventuellt behov av </w:t>
            </w:r>
            <w:proofErr w:type="spellStart"/>
            <w:r w:rsidRPr="0058560B">
              <w:rPr>
                <w:rFonts w:cstheme="minorHAnsi"/>
                <w:sz w:val="20"/>
                <w:szCs w:val="20"/>
                <w:lang w:val="sv-SE"/>
              </w:rPr>
              <w:t>markduk</w:t>
            </w:r>
            <w:proofErr w:type="spellEnd"/>
            <w:r w:rsidRPr="0058560B">
              <w:rPr>
                <w:rFonts w:cstheme="minorHAnsi"/>
                <w:sz w:val="20"/>
                <w:szCs w:val="20"/>
                <w:lang w:val="sv-SE"/>
              </w:rPr>
              <w:t xml:space="preserve"> ska </w:t>
            </w:r>
            <w:r>
              <w:rPr>
                <w:rFonts w:cstheme="minorHAnsi"/>
                <w:sz w:val="20"/>
                <w:szCs w:val="20"/>
                <w:lang w:val="sv-SE"/>
              </w:rPr>
              <w:t xml:space="preserve">ha </w:t>
            </w:r>
            <w:r w:rsidRPr="0058560B">
              <w:rPr>
                <w:rFonts w:cstheme="minorHAnsi"/>
                <w:sz w:val="20"/>
                <w:szCs w:val="20"/>
                <w:lang w:val="sv-SE"/>
              </w:rPr>
              <w:t>beakta</w:t>
            </w:r>
            <w:r>
              <w:rPr>
                <w:rFonts w:cstheme="minorHAnsi"/>
                <w:sz w:val="20"/>
                <w:szCs w:val="20"/>
                <w:lang w:val="sv-SE"/>
              </w:rPr>
              <w:t>t</w:t>
            </w:r>
            <w:r w:rsidRPr="0058560B">
              <w:rPr>
                <w:rFonts w:cstheme="minorHAnsi"/>
                <w:sz w:val="20"/>
                <w:szCs w:val="20"/>
                <w:lang w:val="sv-SE"/>
              </w:rPr>
              <w:t>s.</w:t>
            </w:r>
            <w:r>
              <w:rPr>
                <w:rFonts w:cstheme="minorHAnsi"/>
                <w:sz w:val="20"/>
                <w:szCs w:val="20"/>
                <w:lang w:val="sv-SE"/>
              </w:rPr>
              <w:t xml:space="preserve"> </w:t>
            </w:r>
          </w:p>
        </w:tc>
        <w:tc>
          <w:tcPr>
            <w:tcW w:w="794" w:type="dxa"/>
            <w:gridSpan w:val="3"/>
          </w:tcPr>
          <w:p w14:paraId="02B484A0" w14:textId="77777777" w:rsidR="00AD19D4" w:rsidRPr="0058560B" w:rsidRDefault="00AD19D4" w:rsidP="00DC5A51">
            <w:pPr>
              <w:rPr>
                <w:rFonts w:cstheme="minorHAnsi"/>
                <w:sz w:val="20"/>
                <w:szCs w:val="20"/>
                <w:lang w:val="sv-SE"/>
              </w:rPr>
            </w:pPr>
          </w:p>
        </w:tc>
        <w:tc>
          <w:tcPr>
            <w:tcW w:w="794" w:type="dxa"/>
            <w:gridSpan w:val="3"/>
          </w:tcPr>
          <w:p w14:paraId="2DE685E4" w14:textId="77777777" w:rsidR="00AD19D4" w:rsidRPr="0058560B" w:rsidRDefault="00AD19D4" w:rsidP="00DC5A51">
            <w:pPr>
              <w:rPr>
                <w:rFonts w:cstheme="minorHAnsi"/>
                <w:sz w:val="20"/>
                <w:szCs w:val="20"/>
                <w:lang w:val="sv-SE"/>
              </w:rPr>
            </w:pPr>
          </w:p>
        </w:tc>
        <w:tc>
          <w:tcPr>
            <w:tcW w:w="794" w:type="dxa"/>
            <w:gridSpan w:val="4"/>
          </w:tcPr>
          <w:p w14:paraId="6250A439" w14:textId="083D2CA6" w:rsidR="00AD19D4" w:rsidRPr="0058560B" w:rsidRDefault="00AD19D4" w:rsidP="00DC5A51">
            <w:pPr>
              <w:rPr>
                <w:rFonts w:cstheme="minorHAnsi"/>
                <w:sz w:val="20"/>
                <w:szCs w:val="20"/>
                <w:lang w:val="sv-SE"/>
              </w:rPr>
            </w:pPr>
          </w:p>
        </w:tc>
        <w:tc>
          <w:tcPr>
            <w:tcW w:w="794" w:type="dxa"/>
            <w:gridSpan w:val="2"/>
          </w:tcPr>
          <w:p w14:paraId="0815556D" w14:textId="77777777" w:rsidR="00AD19D4" w:rsidRPr="0058560B" w:rsidRDefault="00AD19D4" w:rsidP="00DC5A51">
            <w:pPr>
              <w:rPr>
                <w:rFonts w:cstheme="minorHAnsi"/>
                <w:i/>
                <w:iCs/>
                <w:sz w:val="20"/>
                <w:szCs w:val="20"/>
                <w:lang w:val="sv-SE"/>
              </w:rPr>
            </w:pPr>
          </w:p>
        </w:tc>
        <w:tc>
          <w:tcPr>
            <w:tcW w:w="5931" w:type="dxa"/>
            <w:gridSpan w:val="4"/>
          </w:tcPr>
          <w:p w14:paraId="3D51D4F8" w14:textId="79F005A4" w:rsidR="00AD19D4" w:rsidRPr="0058560B" w:rsidRDefault="00AD19D4" w:rsidP="00DC5A51">
            <w:pPr>
              <w:rPr>
                <w:rFonts w:cstheme="minorHAnsi"/>
                <w:i/>
                <w:iCs/>
                <w:sz w:val="20"/>
                <w:szCs w:val="20"/>
                <w:lang w:val="sv-SE"/>
              </w:rPr>
            </w:pPr>
          </w:p>
          <w:p w14:paraId="0763F967" w14:textId="77777777" w:rsidR="00AD19D4" w:rsidRPr="0058560B" w:rsidRDefault="00AD19D4" w:rsidP="00DC5A51">
            <w:pPr>
              <w:rPr>
                <w:rFonts w:cstheme="minorHAnsi"/>
                <w:i/>
                <w:iCs/>
                <w:sz w:val="20"/>
                <w:szCs w:val="20"/>
                <w:lang w:val="sv-SE"/>
              </w:rPr>
            </w:pPr>
          </w:p>
          <w:p w14:paraId="21638696" w14:textId="77777777" w:rsidR="00AD19D4" w:rsidRPr="0058560B" w:rsidRDefault="00AD19D4" w:rsidP="00DC5A51">
            <w:pPr>
              <w:rPr>
                <w:rFonts w:cstheme="minorHAnsi"/>
                <w:i/>
                <w:iCs/>
                <w:sz w:val="20"/>
                <w:szCs w:val="20"/>
                <w:lang w:val="sv-SE"/>
              </w:rPr>
            </w:pPr>
          </w:p>
          <w:p w14:paraId="35F8B1F7" w14:textId="77777777" w:rsidR="00AD19D4" w:rsidRPr="0058560B" w:rsidRDefault="00AD19D4" w:rsidP="00DC5A51">
            <w:pPr>
              <w:rPr>
                <w:rFonts w:cstheme="minorHAnsi"/>
                <w:sz w:val="20"/>
                <w:szCs w:val="20"/>
                <w:highlight w:val="yellow"/>
                <w:lang w:val="sv-SE"/>
              </w:rPr>
            </w:pPr>
          </w:p>
        </w:tc>
      </w:tr>
      <w:tr w:rsidR="00AD19D4" w:rsidRPr="0058560B" w14:paraId="5BF54B1C" w14:textId="77777777" w:rsidTr="00DE3538">
        <w:trPr>
          <w:jc w:val="center"/>
        </w:trPr>
        <w:tc>
          <w:tcPr>
            <w:tcW w:w="15106" w:type="dxa"/>
            <w:gridSpan w:val="17"/>
          </w:tcPr>
          <w:p w14:paraId="30738D02" w14:textId="5E9D0DB8" w:rsidR="00AD19D4" w:rsidRPr="0058560B" w:rsidRDefault="00AD19D4" w:rsidP="00A42603">
            <w:pPr>
              <w:rPr>
                <w:rFonts w:cstheme="minorHAnsi"/>
                <w:sz w:val="20"/>
                <w:szCs w:val="20"/>
                <w:highlight w:val="yellow"/>
                <w:lang w:val="sv-SE"/>
              </w:rPr>
            </w:pPr>
            <w:r w:rsidRPr="0058560B">
              <w:rPr>
                <w:rFonts w:cstheme="minorHAnsi"/>
                <w:b/>
                <w:sz w:val="20"/>
                <w:szCs w:val="20"/>
                <w:lang w:val="sv-SE"/>
              </w:rPr>
              <w:lastRenderedPageBreak/>
              <w:t xml:space="preserve">2.3.2.2 </w:t>
            </w:r>
            <w:r w:rsidRPr="0058560B">
              <w:rPr>
                <w:rFonts w:cstheme="minorHAnsi"/>
                <w:b/>
                <w:sz w:val="20"/>
                <w:szCs w:val="20"/>
                <w:lang w:val="sv-SE"/>
              </w:rPr>
              <w:tab/>
              <w:t>Sättning av skåp</w:t>
            </w:r>
          </w:p>
        </w:tc>
      </w:tr>
      <w:tr w:rsidR="00A95DD1" w:rsidRPr="003B3C12" w14:paraId="134549C6" w14:textId="77777777" w:rsidTr="00DE3538">
        <w:trPr>
          <w:jc w:val="center"/>
        </w:trPr>
        <w:tc>
          <w:tcPr>
            <w:tcW w:w="5999" w:type="dxa"/>
          </w:tcPr>
          <w:p w14:paraId="08099BD1" w14:textId="45C2F0DB" w:rsidR="00AD19D4" w:rsidRPr="0058560B" w:rsidRDefault="00AD19D4" w:rsidP="00DC5A51">
            <w:pPr>
              <w:rPr>
                <w:rFonts w:cstheme="minorHAnsi"/>
                <w:sz w:val="20"/>
                <w:szCs w:val="20"/>
                <w:lang w:val="sv-SE"/>
              </w:rPr>
            </w:pPr>
            <w:r>
              <w:rPr>
                <w:rFonts w:cstheme="minorHAnsi"/>
                <w:sz w:val="20"/>
                <w:szCs w:val="20"/>
                <w:lang w:val="sv-SE"/>
              </w:rPr>
              <w:t>Kontrollera att m</w:t>
            </w:r>
            <w:r w:rsidRPr="0058560B">
              <w:rPr>
                <w:rFonts w:cstheme="minorHAnsi"/>
                <w:sz w:val="20"/>
                <w:szCs w:val="20"/>
                <w:lang w:val="sv-SE"/>
              </w:rPr>
              <w:t xml:space="preserve">arkskåp </w:t>
            </w:r>
            <w:r>
              <w:rPr>
                <w:rFonts w:cstheme="minorHAnsi"/>
                <w:sz w:val="20"/>
                <w:szCs w:val="20"/>
                <w:lang w:val="sv-SE"/>
              </w:rPr>
              <w:t>har p</w:t>
            </w:r>
            <w:r w:rsidRPr="0058560B">
              <w:rPr>
                <w:rFonts w:cstheme="minorHAnsi"/>
                <w:sz w:val="20"/>
                <w:szCs w:val="20"/>
                <w:lang w:val="sv-SE"/>
              </w:rPr>
              <w:t>lacera</w:t>
            </w:r>
            <w:r>
              <w:rPr>
                <w:rFonts w:cstheme="minorHAnsi"/>
                <w:sz w:val="20"/>
                <w:szCs w:val="20"/>
                <w:lang w:val="sv-SE"/>
              </w:rPr>
              <w:t>t</w:t>
            </w:r>
            <w:r w:rsidRPr="0058560B">
              <w:rPr>
                <w:rFonts w:cstheme="minorHAnsi"/>
                <w:sz w:val="20"/>
                <w:szCs w:val="20"/>
                <w:lang w:val="sv-SE"/>
              </w:rPr>
              <w:t xml:space="preserve"> på en bädd likadan som för brunnar.</w:t>
            </w:r>
            <w:r>
              <w:rPr>
                <w:rFonts w:cstheme="minorHAnsi"/>
                <w:sz w:val="20"/>
                <w:szCs w:val="20"/>
                <w:lang w:val="sv-SE"/>
              </w:rPr>
              <w:t xml:space="preserve"> </w:t>
            </w:r>
          </w:p>
        </w:tc>
        <w:tc>
          <w:tcPr>
            <w:tcW w:w="794" w:type="dxa"/>
            <w:gridSpan w:val="3"/>
          </w:tcPr>
          <w:p w14:paraId="73AB4530" w14:textId="77777777" w:rsidR="00AD19D4" w:rsidRPr="0058560B" w:rsidRDefault="00AD19D4" w:rsidP="00DC5A51">
            <w:pPr>
              <w:rPr>
                <w:rFonts w:cstheme="minorHAnsi"/>
                <w:sz w:val="20"/>
                <w:szCs w:val="20"/>
                <w:lang w:val="sv-SE"/>
              </w:rPr>
            </w:pPr>
          </w:p>
        </w:tc>
        <w:tc>
          <w:tcPr>
            <w:tcW w:w="794" w:type="dxa"/>
            <w:gridSpan w:val="3"/>
          </w:tcPr>
          <w:p w14:paraId="0F7CFC25" w14:textId="77777777" w:rsidR="00AD19D4" w:rsidRPr="0058560B" w:rsidRDefault="00AD19D4" w:rsidP="00DC5A51">
            <w:pPr>
              <w:rPr>
                <w:rFonts w:cstheme="minorHAnsi"/>
                <w:sz w:val="20"/>
                <w:szCs w:val="20"/>
                <w:lang w:val="sv-SE"/>
              </w:rPr>
            </w:pPr>
          </w:p>
        </w:tc>
        <w:tc>
          <w:tcPr>
            <w:tcW w:w="794" w:type="dxa"/>
            <w:gridSpan w:val="4"/>
          </w:tcPr>
          <w:p w14:paraId="0C8A3F59" w14:textId="0A80EFD2" w:rsidR="00AD19D4" w:rsidRPr="0058560B" w:rsidRDefault="00AD19D4" w:rsidP="00DC5A51">
            <w:pPr>
              <w:rPr>
                <w:rFonts w:cstheme="minorHAnsi"/>
                <w:sz w:val="20"/>
                <w:szCs w:val="20"/>
                <w:lang w:val="sv-SE"/>
              </w:rPr>
            </w:pPr>
          </w:p>
        </w:tc>
        <w:tc>
          <w:tcPr>
            <w:tcW w:w="794" w:type="dxa"/>
            <w:gridSpan w:val="2"/>
          </w:tcPr>
          <w:p w14:paraId="65CB3B7F" w14:textId="77777777" w:rsidR="00AD19D4" w:rsidRPr="0058560B" w:rsidRDefault="00AD19D4" w:rsidP="00DC5A51">
            <w:pPr>
              <w:rPr>
                <w:rFonts w:cstheme="minorHAnsi"/>
                <w:sz w:val="20"/>
                <w:szCs w:val="20"/>
                <w:highlight w:val="yellow"/>
                <w:lang w:val="sv-SE"/>
              </w:rPr>
            </w:pPr>
          </w:p>
        </w:tc>
        <w:tc>
          <w:tcPr>
            <w:tcW w:w="5931" w:type="dxa"/>
            <w:gridSpan w:val="4"/>
          </w:tcPr>
          <w:p w14:paraId="39DAA052" w14:textId="646730E2" w:rsidR="00AD19D4" w:rsidRPr="0058560B" w:rsidRDefault="00AD19D4" w:rsidP="00DC5A51">
            <w:pPr>
              <w:rPr>
                <w:rFonts w:cstheme="minorHAnsi"/>
                <w:sz w:val="20"/>
                <w:szCs w:val="20"/>
                <w:highlight w:val="yellow"/>
                <w:lang w:val="sv-SE"/>
              </w:rPr>
            </w:pPr>
          </w:p>
        </w:tc>
      </w:tr>
      <w:tr w:rsidR="00A95DD1" w:rsidRPr="003B3C12" w14:paraId="5D56CC79" w14:textId="77777777" w:rsidTr="00DE3538">
        <w:trPr>
          <w:jc w:val="center"/>
        </w:trPr>
        <w:tc>
          <w:tcPr>
            <w:tcW w:w="5999" w:type="dxa"/>
            <w:vAlign w:val="center"/>
          </w:tcPr>
          <w:p w14:paraId="26537AF4" w14:textId="308D9C07" w:rsidR="00AD19D4" w:rsidRPr="0058560B" w:rsidRDefault="00AD19D4" w:rsidP="00915007">
            <w:pPr>
              <w:rPr>
                <w:rFonts w:cstheme="minorHAnsi"/>
                <w:sz w:val="20"/>
                <w:szCs w:val="20"/>
                <w:lang w:val="sv-SE"/>
              </w:rPr>
            </w:pPr>
            <w:bookmarkStart w:id="17" w:name="_Hlk93933916"/>
            <w:r>
              <w:rPr>
                <w:rFonts w:cstheme="minorHAnsi"/>
                <w:sz w:val="20"/>
                <w:szCs w:val="20"/>
                <w:lang w:val="sv-SE"/>
              </w:rPr>
              <w:t>Kontrollera att s</w:t>
            </w:r>
            <w:r w:rsidRPr="0058560B">
              <w:rPr>
                <w:rFonts w:cstheme="minorHAnsi"/>
                <w:sz w:val="20"/>
                <w:szCs w:val="20"/>
                <w:lang w:val="sv-SE"/>
              </w:rPr>
              <w:t xml:space="preserve">kåp </w:t>
            </w:r>
            <w:r>
              <w:rPr>
                <w:rFonts w:cstheme="minorHAnsi"/>
                <w:sz w:val="20"/>
                <w:szCs w:val="20"/>
                <w:lang w:val="sv-SE"/>
              </w:rPr>
              <w:t xml:space="preserve">har </w:t>
            </w:r>
            <w:r w:rsidRPr="0058560B">
              <w:rPr>
                <w:rFonts w:cstheme="minorHAnsi"/>
                <w:sz w:val="20"/>
                <w:szCs w:val="20"/>
                <w:lang w:val="sv-SE"/>
              </w:rPr>
              <w:t>marktäta</w:t>
            </w:r>
            <w:r>
              <w:rPr>
                <w:rFonts w:cstheme="minorHAnsi"/>
                <w:sz w:val="20"/>
                <w:szCs w:val="20"/>
                <w:lang w:val="sv-SE"/>
              </w:rPr>
              <w:t>t</w:t>
            </w:r>
            <w:r w:rsidRPr="0058560B">
              <w:rPr>
                <w:rFonts w:cstheme="minorHAnsi"/>
                <w:sz w:val="20"/>
                <w:szCs w:val="20"/>
                <w:lang w:val="sv-SE"/>
              </w:rPr>
              <w:t>s med markisoleringsskiva och godkänt tätningsmedel alternativt med lecakulor</w:t>
            </w:r>
            <w:bookmarkEnd w:id="17"/>
          </w:p>
        </w:tc>
        <w:tc>
          <w:tcPr>
            <w:tcW w:w="794" w:type="dxa"/>
            <w:gridSpan w:val="3"/>
            <w:vAlign w:val="center"/>
          </w:tcPr>
          <w:p w14:paraId="6BA0B50F" w14:textId="77777777" w:rsidR="00AD19D4" w:rsidRPr="0058560B" w:rsidRDefault="00AD19D4" w:rsidP="00A42603">
            <w:pPr>
              <w:jc w:val="center"/>
              <w:rPr>
                <w:rFonts w:cstheme="minorHAnsi"/>
                <w:sz w:val="20"/>
                <w:szCs w:val="20"/>
                <w:lang w:val="sv-SE"/>
              </w:rPr>
            </w:pPr>
          </w:p>
        </w:tc>
        <w:tc>
          <w:tcPr>
            <w:tcW w:w="794" w:type="dxa"/>
            <w:gridSpan w:val="3"/>
          </w:tcPr>
          <w:p w14:paraId="1BAACE98" w14:textId="77777777" w:rsidR="00AD19D4" w:rsidRPr="0058560B" w:rsidRDefault="00AD19D4" w:rsidP="00A42603">
            <w:pPr>
              <w:jc w:val="center"/>
              <w:rPr>
                <w:rFonts w:cstheme="minorHAnsi"/>
                <w:sz w:val="20"/>
                <w:szCs w:val="20"/>
                <w:lang w:val="sv-SE"/>
              </w:rPr>
            </w:pPr>
          </w:p>
        </w:tc>
        <w:tc>
          <w:tcPr>
            <w:tcW w:w="794" w:type="dxa"/>
            <w:gridSpan w:val="4"/>
            <w:vAlign w:val="center"/>
          </w:tcPr>
          <w:p w14:paraId="0F4EF929" w14:textId="48E1DB67" w:rsidR="00AD19D4" w:rsidRPr="0058560B" w:rsidRDefault="00AD19D4" w:rsidP="00A42603">
            <w:pPr>
              <w:jc w:val="center"/>
              <w:rPr>
                <w:rFonts w:cstheme="minorHAnsi"/>
                <w:sz w:val="20"/>
                <w:szCs w:val="20"/>
                <w:lang w:val="sv-SE"/>
              </w:rPr>
            </w:pPr>
          </w:p>
        </w:tc>
        <w:tc>
          <w:tcPr>
            <w:tcW w:w="794" w:type="dxa"/>
            <w:gridSpan w:val="2"/>
          </w:tcPr>
          <w:p w14:paraId="48DD74C2" w14:textId="77777777" w:rsidR="00AD19D4" w:rsidRPr="0058560B" w:rsidRDefault="00AD19D4" w:rsidP="00A42603">
            <w:pPr>
              <w:rPr>
                <w:rFonts w:cstheme="minorHAnsi"/>
                <w:sz w:val="20"/>
                <w:szCs w:val="20"/>
                <w:highlight w:val="yellow"/>
                <w:lang w:val="sv-SE"/>
              </w:rPr>
            </w:pPr>
          </w:p>
        </w:tc>
        <w:tc>
          <w:tcPr>
            <w:tcW w:w="5931" w:type="dxa"/>
            <w:gridSpan w:val="4"/>
            <w:vAlign w:val="center"/>
          </w:tcPr>
          <w:p w14:paraId="5A71DDCC" w14:textId="1ECA103B" w:rsidR="00AD19D4" w:rsidRPr="0058560B" w:rsidRDefault="00AD19D4" w:rsidP="00A42603">
            <w:pPr>
              <w:rPr>
                <w:rFonts w:cstheme="minorHAnsi"/>
                <w:sz w:val="20"/>
                <w:szCs w:val="20"/>
                <w:highlight w:val="yellow"/>
                <w:lang w:val="sv-SE"/>
              </w:rPr>
            </w:pPr>
          </w:p>
        </w:tc>
      </w:tr>
      <w:tr w:rsidR="00A95DD1" w:rsidRPr="003B3C12" w14:paraId="073E612A" w14:textId="77777777" w:rsidTr="00DE3538">
        <w:trPr>
          <w:jc w:val="center"/>
        </w:trPr>
        <w:tc>
          <w:tcPr>
            <w:tcW w:w="5999" w:type="dxa"/>
            <w:vAlign w:val="center"/>
          </w:tcPr>
          <w:p w14:paraId="4F8751C3" w14:textId="0D07320F" w:rsidR="00AD19D4" w:rsidRPr="0058560B" w:rsidRDefault="00AD19D4" w:rsidP="00915007">
            <w:pPr>
              <w:rPr>
                <w:rFonts w:cstheme="minorHAnsi"/>
                <w:sz w:val="20"/>
                <w:szCs w:val="20"/>
                <w:lang w:val="sv-SE"/>
              </w:rPr>
            </w:pPr>
            <w:r>
              <w:rPr>
                <w:rFonts w:cstheme="minorHAnsi"/>
                <w:sz w:val="20"/>
                <w:szCs w:val="20"/>
                <w:lang w:val="sv-SE"/>
              </w:rPr>
              <w:t xml:space="preserve">Kontrollera att </w:t>
            </w:r>
            <w:r w:rsidRPr="0058560B">
              <w:rPr>
                <w:rFonts w:cstheme="minorHAnsi"/>
                <w:sz w:val="20"/>
                <w:szCs w:val="20"/>
                <w:lang w:val="sv-SE"/>
              </w:rPr>
              <w:t>skåp</w:t>
            </w:r>
            <w:r>
              <w:rPr>
                <w:rFonts w:cstheme="minorHAnsi"/>
                <w:sz w:val="20"/>
                <w:szCs w:val="20"/>
                <w:lang w:val="sv-SE"/>
              </w:rPr>
              <w:t xml:space="preserve"> med </w:t>
            </w:r>
            <w:r w:rsidRPr="0058560B">
              <w:rPr>
                <w:rFonts w:cstheme="minorHAnsi"/>
                <w:sz w:val="20"/>
                <w:szCs w:val="20"/>
                <w:lang w:val="sv-SE"/>
              </w:rPr>
              <w:t xml:space="preserve">markisoleringsskiva </w:t>
            </w:r>
            <w:r>
              <w:rPr>
                <w:rFonts w:cstheme="minorHAnsi"/>
                <w:sz w:val="20"/>
                <w:szCs w:val="20"/>
                <w:lang w:val="sv-SE"/>
              </w:rPr>
              <w:t xml:space="preserve">är </w:t>
            </w:r>
            <w:r w:rsidRPr="0058560B">
              <w:rPr>
                <w:rFonts w:cstheme="minorHAnsi"/>
                <w:sz w:val="20"/>
                <w:szCs w:val="20"/>
                <w:lang w:val="sv-SE"/>
              </w:rPr>
              <w:t>fyll</w:t>
            </w:r>
            <w:r>
              <w:rPr>
                <w:rFonts w:cstheme="minorHAnsi"/>
                <w:sz w:val="20"/>
                <w:szCs w:val="20"/>
                <w:lang w:val="sv-SE"/>
              </w:rPr>
              <w:t>d</w:t>
            </w:r>
            <w:r w:rsidRPr="0058560B">
              <w:rPr>
                <w:rFonts w:cstheme="minorHAnsi"/>
                <w:sz w:val="20"/>
                <w:szCs w:val="20"/>
                <w:lang w:val="sv-SE"/>
              </w:rPr>
              <w:t xml:space="preserve"> med massor upp till marknivåmärkning på insidan. </w:t>
            </w:r>
          </w:p>
        </w:tc>
        <w:tc>
          <w:tcPr>
            <w:tcW w:w="794" w:type="dxa"/>
            <w:gridSpan w:val="3"/>
            <w:vAlign w:val="center"/>
          </w:tcPr>
          <w:p w14:paraId="15588EE4" w14:textId="77777777" w:rsidR="00AD19D4" w:rsidRPr="0058560B" w:rsidRDefault="00AD19D4" w:rsidP="00A42603">
            <w:pPr>
              <w:jc w:val="center"/>
              <w:rPr>
                <w:rFonts w:cstheme="minorHAnsi"/>
                <w:sz w:val="20"/>
                <w:szCs w:val="20"/>
                <w:lang w:val="sv-SE"/>
              </w:rPr>
            </w:pPr>
          </w:p>
        </w:tc>
        <w:tc>
          <w:tcPr>
            <w:tcW w:w="794" w:type="dxa"/>
            <w:gridSpan w:val="3"/>
          </w:tcPr>
          <w:p w14:paraId="4263B6CC" w14:textId="77777777" w:rsidR="00AD19D4" w:rsidRPr="0058560B" w:rsidRDefault="00AD19D4" w:rsidP="00A42603">
            <w:pPr>
              <w:jc w:val="center"/>
              <w:rPr>
                <w:rFonts w:cstheme="minorHAnsi"/>
                <w:sz w:val="20"/>
                <w:szCs w:val="20"/>
                <w:lang w:val="sv-SE"/>
              </w:rPr>
            </w:pPr>
          </w:p>
        </w:tc>
        <w:tc>
          <w:tcPr>
            <w:tcW w:w="794" w:type="dxa"/>
            <w:gridSpan w:val="4"/>
            <w:vAlign w:val="center"/>
          </w:tcPr>
          <w:p w14:paraId="016E8DA2" w14:textId="02C45E56" w:rsidR="00AD19D4" w:rsidRPr="0058560B" w:rsidRDefault="00AD19D4" w:rsidP="00A42603">
            <w:pPr>
              <w:jc w:val="center"/>
              <w:rPr>
                <w:rFonts w:cstheme="minorHAnsi"/>
                <w:sz w:val="20"/>
                <w:szCs w:val="20"/>
                <w:lang w:val="sv-SE"/>
              </w:rPr>
            </w:pPr>
          </w:p>
        </w:tc>
        <w:tc>
          <w:tcPr>
            <w:tcW w:w="794" w:type="dxa"/>
            <w:gridSpan w:val="2"/>
          </w:tcPr>
          <w:p w14:paraId="4507440A" w14:textId="77777777" w:rsidR="00AD19D4" w:rsidRPr="0058560B" w:rsidRDefault="00AD19D4" w:rsidP="00A42603">
            <w:pPr>
              <w:rPr>
                <w:rFonts w:cstheme="minorHAnsi"/>
                <w:sz w:val="20"/>
                <w:szCs w:val="20"/>
                <w:highlight w:val="yellow"/>
                <w:lang w:val="sv-SE"/>
              </w:rPr>
            </w:pPr>
          </w:p>
        </w:tc>
        <w:tc>
          <w:tcPr>
            <w:tcW w:w="5931" w:type="dxa"/>
            <w:gridSpan w:val="4"/>
            <w:vAlign w:val="center"/>
          </w:tcPr>
          <w:p w14:paraId="66954329" w14:textId="7D692040" w:rsidR="00AD19D4" w:rsidRPr="0058560B" w:rsidRDefault="00AD19D4" w:rsidP="00A42603">
            <w:pPr>
              <w:rPr>
                <w:rFonts w:cstheme="minorHAnsi"/>
                <w:sz w:val="20"/>
                <w:szCs w:val="20"/>
                <w:highlight w:val="yellow"/>
                <w:lang w:val="sv-SE"/>
              </w:rPr>
            </w:pPr>
          </w:p>
        </w:tc>
      </w:tr>
      <w:tr w:rsidR="00A95DD1" w:rsidRPr="003B3C12" w14:paraId="2B8FCACF" w14:textId="77777777" w:rsidTr="00DE3538">
        <w:trPr>
          <w:jc w:val="center"/>
        </w:trPr>
        <w:tc>
          <w:tcPr>
            <w:tcW w:w="5999" w:type="dxa"/>
            <w:vAlign w:val="center"/>
          </w:tcPr>
          <w:p w14:paraId="75C83C16" w14:textId="35ACD809" w:rsidR="00AD19D4" w:rsidRPr="0058560B" w:rsidRDefault="00AD19D4" w:rsidP="00915007">
            <w:pPr>
              <w:rPr>
                <w:rFonts w:cstheme="minorHAnsi"/>
                <w:sz w:val="20"/>
                <w:szCs w:val="20"/>
                <w:lang w:val="sv-SE"/>
              </w:rPr>
            </w:pPr>
            <w:r>
              <w:rPr>
                <w:rFonts w:cstheme="minorHAnsi"/>
                <w:sz w:val="20"/>
                <w:szCs w:val="20"/>
                <w:lang w:val="sv-SE"/>
              </w:rPr>
              <w:t>Kontrollera att m</w:t>
            </w:r>
            <w:r w:rsidRPr="0058560B">
              <w:rPr>
                <w:rFonts w:cstheme="minorHAnsi"/>
                <w:sz w:val="20"/>
                <w:szCs w:val="20"/>
                <w:lang w:val="sv-SE"/>
              </w:rPr>
              <w:t xml:space="preserve">arktopplagret runt skåpet </w:t>
            </w:r>
            <w:r>
              <w:rPr>
                <w:rFonts w:cstheme="minorHAnsi"/>
                <w:sz w:val="20"/>
                <w:szCs w:val="20"/>
                <w:lang w:val="sv-SE"/>
              </w:rPr>
              <w:t xml:space="preserve">är av </w:t>
            </w:r>
            <w:r w:rsidRPr="0058560B">
              <w:rPr>
                <w:rFonts w:cstheme="minorHAnsi"/>
                <w:sz w:val="20"/>
                <w:szCs w:val="20"/>
                <w:lang w:val="sv-SE"/>
              </w:rPr>
              <w:t>samma typ som den befintliga markytan så att det smälter in i miljön.</w:t>
            </w:r>
          </w:p>
        </w:tc>
        <w:tc>
          <w:tcPr>
            <w:tcW w:w="794" w:type="dxa"/>
            <w:gridSpan w:val="3"/>
            <w:vAlign w:val="center"/>
          </w:tcPr>
          <w:p w14:paraId="1DB6076A" w14:textId="77777777" w:rsidR="00AD19D4" w:rsidRPr="0058560B" w:rsidRDefault="00AD19D4" w:rsidP="00A42603">
            <w:pPr>
              <w:jc w:val="center"/>
              <w:rPr>
                <w:rFonts w:cstheme="minorHAnsi"/>
                <w:sz w:val="20"/>
                <w:szCs w:val="20"/>
                <w:lang w:val="sv-SE"/>
              </w:rPr>
            </w:pPr>
          </w:p>
        </w:tc>
        <w:tc>
          <w:tcPr>
            <w:tcW w:w="794" w:type="dxa"/>
            <w:gridSpan w:val="3"/>
          </w:tcPr>
          <w:p w14:paraId="7604FAFB" w14:textId="77777777" w:rsidR="00AD19D4" w:rsidRPr="0058560B" w:rsidRDefault="00AD19D4" w:rsidP="00A42603">
            <w:pPr>
              <w:jc w:val="center"/>
              <w:rPr>
                <w:rFonts w:cstheme="minorHAnsi"/>
                <w:sz w:val="20"/>
                <w:szCs w:val="20"/>
                <w:lang w:val="sv-SE"/>
              </w:rPr>
            </w:pPr>
          </w:p>
        </w:tc>
        <w:tc>
          <w:tcPr>
            <w:tcW w:w="794" w:type="dxa"/>
            <w:gridSpan w:val="4"/>
            <w:vAlign w:val="center"/>
          </w:tcPr>
          <w:p w14:paraId="6B4724E1" w14:textId="06689ABD" w:rsidR="00AD19D4" w:rsidRPr="0058560B" w:rsidRDefault="00AD19D4" w:rsidP="00A42603">
            <w:pPr>
              <w:jc w:val="center"/>
              <w:rPr>
                <w:rFonts w:cstheme="minorHAnsi"/>
                <w:sz w:val="20"/>
                <w:szCs w:val="20"/>
                <w:lang w:val="sv-SE"/>
              </w:rPr>
            </w:pPr>
          </w:p>
        </w:tc>
        <w:tc>
          <w:tcPr>
            <w:tcW w:w="794" w:type="dxa"/>
            <w:gridSpan w:val="2"/>
          </w:tcPr>
          <w:p w14:paraId="47E1E698" w14:textId="77777777" w:rsidR="00AD19D4" w:rsidRPr="0058560B" w:rsidRDefault="00AD19D4" w:rsidP="00A42603">
            <w:pPr>
              <w:rPr>
                <w:rFonts w:cstheme="minorHAnsi"/>
                <w:sz w:val="20"/>
                <w:szCs w:val="20"/>
                <w:highlight w:val="yellow"/>
                <w:lang w:val="sv-SE"/>
              </w:rPr>
            </w:pPr>
          </w:p>
        </w:tc>
        <w:tc>
          <w:tcPr>
            <w:tcW w:w="5931" w:type="dxa"/>
            <w:gridSpan w:val="4"/>
            <w:vAlign w:val="center"/>
          </w:tcPr>
          <w:p w14:paraId="02590134" w14:textId="0F9AFCD3" w:rsidR="00AD19D4" w:rsidRPr="0058560B" w:rsidRDefault="00AD19D4" w:rsidP="00A42603">
            <w:pPr>
              <w:rPr>
                <w:rFonts w:cstheme="minorHAnsi"/>
                <w:sz w:val="20"/>
                <w:szCs w:val="20"/>
                <w:highlight w:val="yellow"/>
                <w:lang w:val="sv-SE"/>
              </w:rPr>
            </w:pPr>
          </w:p>
        </w:tc>
      </w:tr>
      <w:tr w:rsidR="00A95DD1" w:rsidRPr="003B3C12" w14:paraId="585CC714" w14:textId="77777777" w:rsidTr="00DE3538">
        <w:trPr>
          <w:jc w:val="center"/>
        </w:trPr>
        <w:tc>
          <w:tcPr>
            <w:tcW w:w="5999" w:type="dxa"/>
            <w:vAlign w:val="center"/>
          </w:tcPr>
          <w:p w14:paraId="58CFC26D" w14:textId="629EECB4" w:rsidR="00AD19D4" w:rsidRPr="0058560B" w:rsidRDefault="00AD19D4" w:rsidP="00915007">
            <w:pPr>
              <w:rPr>
                <w:rFonts w:cstheme="minorHAnsi"/>
                <w:sz w:val="20"/>
                <w:szCs w:val="20"/>
                <w:lang w:val="sv-SE"/>
              </w:rPr>
            </w:pPr>
            <w:r>
              <w:rPr>
                <w:rFonts w:cstheme="minorHAnsi"/>
                <w:sz w:val="20"/>
                <w:szCs w:val="20"/>
                <w:lang w:val="sv-SE"/>
              </w:rPr>
              <w:t>Kontrollera att r</w:t>
            </w:r>
            <w:r w:rsidRPr="0058560B">
              <w:rPr>
                <w:rFonts w:cstheme="minorHAnsi"/>
                <w:sz w:val="20"/>
                <w:szCs w:val="20"/>
                <w:lang w:val="sv-SE"/>
              </w:rPr>
              <w:t>esterande fyllning runt kabelskåp inte innehåll</w:t>
            </w:r>
            <w:r>
              <w:rPr>
                <w:rFonts w:cstheme="minorHAnsi"/>
                <w:sz w:val="20"/>
                <w:szCs w:val="20"/>
                <w:lang w:val="sv-SE"/>
              </w:rPr>
              <w:t>er</w:t>
            </w:r>
            <w:r w:rsidRPr="0058560B">
              <w:rPr>
                <w:rFonts w:cstheme="minorHAnsi"/>
                <w:sz w:val="20"/>
                <w:szCs w:val="20"/>
                <w:lang w:val="sv-SE"/>
              </w:rPr>
              <w:t xml:space="preserve"> skarpa stenar eller stenar större än 50mm.  </w:t>
            </w:r>
          </w:p>
        </w:tc>
        <w:tc>
          <w:tcPr>
            <w:tcW w:w="794" w:type="dxa"/>
            <w:gridSpan w:val="3"/>
            <w:vAlign w:val="center"/>
          </w:tcPr>
          <w:p w14:paraId="3562A252" w14:textId="77777777" w:rsidR="00AD19D4" w:rsidRPr="0058560B" w:rsidRDefault="00AD19D4" w:rsidP="00A42603">
            <w:pPr>
              <w:jc w:val="center"/>
              <w:rPr>
                <w:rFonts w:cstheme="minorHAnsi"/>
                <w:sz w:val="20"/>
                <w:szCs w:val="20"/>
                <w:lang w:val="sv-SE"/>
              </w:rPr>
            </w:pPr>
          </w:p>
        </w:tc>
        <w:tc>
          <w:tcPr>
            <w:tcW w:w="794" w:type="dxa"/>
            <w:gridSpan w:val="3"/>
          </w:tcPr>
          <w:p w14:paraId="5A7DEF33" w14:textId="77777777" w:rsidR="00AD19D4" w:rsidRPr="0058560B" w:rsidRDefault="00AD19D4" w:rsidP="00A42603">
            <w:pPr>
              <w:jc w:val="center"/>
              <w:rPr>
                <w:rFonts w:cstheme="minorHAnsi"/>
                <w:sz w:val="20"/>
                <w:szCs w:val="20"/>
                <w:lang w:val="sv-SE"/>
              </w:rPr>
            </w:pPr>
          </w:p>
        </w:tc>
        <w:tc>
          <w:tcPr>
            <w:tcW w:w="794" w:type="dxa"/>
            <w:gridSpan w:val="4"/>
            <w:vAlign w:val="center"/>
          </w:tcPr>
          <w:p w14:paraId="23F9EBA6" w14:textId="381D6379" w:rsidR="00AD19D4" w:rsidRPr="0058560B" w:rsidRDefault="00AD19D4" w:rsidP="00A42603">
            <w:pPr>
              <w:jc w:val="center"/>
              <w:rPr>
                <w:rFonts w:cstheme="minorHAnsi"/>
                <w:sz w:val="20"/>
                <w:szCs w:val="20"/>
                <w:lang w:val="sv-SE"/>
              </w:rPr>
            </w:pPr>
          </w:p>
        </w:tc>
        <w:tc>
          <w:tcPr>
            <w:tcW w:w="794" w:type="dxa"/>
            <w:gridSpan w:val="2"/>
          </w:tcPr>
          <w:p w14:paraId="09B8FF57" w14:textId="77777777" w:rsidR="00AD19D4" w:rsidRPr="0058560B" w:rsidRDefault="00AD19D4" w:rsidP="00A42603">
            <w:pPr>
              <w:rPr>
                <w:rFonts w:cstheme="minorHAnsi"/>
                <w:sz w:val="20"/>
                <w:szCs w:val="20"/>
                <w:highlight w:val="yellow"/>
                <w:lang w:val="sv-SE"/>
              </w:rPr>
            </w:pPr>
          </w:p>
        </w:tc>
        <w:tc>
          <w:tcPr>
            <w:tcW w:w="5931" w:type="dxa"/>
            <w:gridSpan w:val="4"/>
            <w:vAlign w:val="center"/>
          </w:tcPr>
          <w:p w14:paraId="23784787" w14:textId="4902C128" w:rsidR="00AD19D4" w:rsidRPr="0058560B" w:rsidRDefault="00AD19D4" w:rsidP="00A42603">
            <w:pPr>
              <w:rPr>
                <w:rFonts w:cstheme="minorHAnsi"/>
                <w:sz w:val="20"/>
                <w:szCs w:val="20"/>
                <w:highlight w:val="yellow"/>
                <w:lang w:val="sv-SE"/>
              </w:rPr>
            </w:pPr>
          </w:p>
        </w:tc>
      </w:tr>
      <w:tr w:rsidR="00A95DD1" w:rsidRPr="003B3C12" w14:paraId="5017C48D" w14:textId="77777777" w:rsidTr="00DE3538">
        <w:trPr>
          <w:jc w:val="center"/>
        </w:trPr>
        <w:tc>
          <w:tcPr>
            <w:tcW w:w="5999" w:type="dxa"/>
            <w:vAlign w:val="center"/>
          </w:tcPr>
          <w:p w14:paraId="7714968A" w14:textId="05EBABDB" w:rsidR="00AD19D4" w:rsidRPr="0058560B" w:rsidRDefault="00AD19D4" w:rsidP="00915007">
            <w:pPr>
              <w:rPr>
                <w:rFonts w:cstheme="minorHAnsi"/>
                <w:sz w:val="20"/>
                <w:szCs w:val="20"/>
                <w:lang w:val="sv-SE"/>
              </w:rPr>
            </w:pPr>
            <w:r>
              <w:rPr>
                <w:rFonts w:cstheme="minorHAnsi"/>
                <w:sz w:val="20"/>
                <w:szCs w:val="20"/>
                <w:lang w:val="sv-SE"/>
              </w:rPr>
              <w:t xml:space="preserve">Kontrollera, där </w:t>
            </w:r>
            <w:r w:rsidRPr="0058560B">
              <w:rPr>
                <w:rFonts w:cstheme="minorHAnsi"/>
                <w:sz w:val="20"/>
                <w:szCs w:val="20"/>
                <w:lang w:val="sv-SE"/>
              </w:rPr>
              <w:t xml:space="preserve">markförhållandena </w:t>
            </w:r>
            <w:r>
              <w:rPr>
                <w:rFonts w:cstheme="minorHAnsi"/>
                <w:sz w:val="20"/>
                <w:szCs w:val="20"/>
                <w:lang w:val="sv-SE"/>
              </w:rPr>
              <w:t xml:space="preserve">är </w:t>
            </w:r>
            <w:r w:rsidRPr="0058560B">
              <w:rPr>
                <w:rFonts w:cstheme="minorHAnsi"/>
                <w:sz w:val="20"/>
                <w:szCs w:val="20"/>
                <w:lang w:val="sv-SE"/>
              </w:rPr>
              <w:t xml:space="preserve">sådana att fundamentet/skåpet </w:t>
            </w:r>
            <w:r>
              <w:rPr>
                <w:rFonts w:cstheme="minorHAnsi"/>
                <w:sz w:val="20"/>
                <w:szCs w:val="20"/>
                <w:lang w:val="sv-SE"/>
              </w:rPr>
              <w:t xml:space="preserve">kan </w:t>
            </w:r>
            <w:r w:rsidRPr="0058560B">
              <w:rPr>
                <w:rFonts w:cstheme="minorHAnsi"/>
                <w:sz w:val="20"/>
                <w:szCs w:val="20"/>
                <w:lang w:val="sv-SE"/>
              </w:rPr>
              <w:t>befaras bli instabilt</w:t>
            </w:r>
            <w:r>
              <w:rPr>
                <w:rFonts w:cstheme="minorHAnsi"/>
                <w:sz w:val="20"/>
                <w:szCs w:val="20"/>
                <w:lang w:val="sv-SE"/>
              </w:rPr>
              <w:t>,</w:t>
            </w:r>
            <w:r w:rsidRPr="0058560B">
              <w:rPr>
                <w:rFonts w:cstheme="minorHAnsi"/>
                <w:sz w:val="20"/>
                <w:szCs w:val="20"/>
                <w:lang w:val="sv-SE"/>
              </w:rPr>
              <w:t xml:space="preserve"> </w:t>
            </w:r>
            <w:r>
              <w:rPr>
                <w:rFonts w:cstheme="minorHAnsi"/>
                <w:sz w:val="20"/>
                <w:szCs w:val="20"/>
                <w:lang w:val="sv-SE"/>
              </w:rPr>
              <w:t xml:space="preserve">att </w:t>
            </w:r>
            <w:r w:rsidRPr="0058560B">
              <w:rPr>
                <w:rFonts w:cstheme="minorHAnsi"/>
                <w:sz w:val="20"/>
                <w:szCs w:val="20"/>
                <w:lang w:val="sv-SE"/>
              </w:rPr>
              <w:t xml:space="preserve">förstärkning </w:t>
            </w:r>
            <w:r>
              <w:rPr>
                <w:rFonts w:cstheme="minorHAnsi"/>
                <w:sz w:val="20"/>
                <w:szCs w:val="20"/>
                <w:lang w:val="sv-SE"/>
              </w:rPr>
              <w:t xml:space="preserve">har skett </w:t>
            </w:r>
            <w:r w:rsidRPr="0058560B">
              <w:rPr>
                <w:rFonts w:cstheme="minorHAnsi"/>
                <w:sz w:val="20"/>
                <w:szCs w:val="20"/>
                <w:lang w:val="sv-SE"/>
              </w:rPr>
              <w:t>med betongplattor eller tryckimpregnerad plank.</w:t>
            </w:r>
            <w:r>
              <w:rPr>
                <w:rFonts w:cstheme="minorHAnsi"/>
                <w:sz w:val="20"/>
                <w:szCs w:val="20"/>
                <w:lang w:val="sv-SE"/>
              </w:rPr>
              <w:t xml:space="preserve"> </w:t>
            </w:r>
          </w:p>
        </w:tc>
        <w:tc>
          <w:tcPr>
            <w:tcW w:w="794" w:type="dxa"/>
            <w:gridSpan w:val="3"/>
            <w:vAlign w:val="center"/>
          </w:tcPr>
          <w:p w14:paraId="6BE02896" w14:textId="77777777" w:rsidR="00AD19D4" w:rsidRPr="0058560B" w:rsidRDefault="00AD19D4" w:rsidP="00A42603">
            <w:pPr>
              <w:jc w:val="center"/>
              <w:rPr>
                <w:rFonts w:cstheme="minorHAnsi"/>
                <w:sz w:val="20"/>
                <w:szCs w:val="20"/>
                <w:lang w:val="sv-SE"/>
              </w:rPr>
            </w:pPr>
          </w:p>
        </w:tc>
        <w:tc>
          <w:tcPr>
            <w:tcW w:w="794" w:type="dxa"/>
            <w:gridSpan w:val="3"/>
          </w:tcPr>
          <w:p w14:paraId="53F8F04B" w14:textId="77777777" w:rsidR="00AD19D4" w:rsidRPr="0058560B" w:rsidRDefault="00AD19D4" w:rsidP="00A42603">
            <w:pPr>
              <w:jc w:val="center"/>
              <w:rPr>
                <w:rFonts w:cstheme="minorHAnsi"/>
                <w:sz w:val="20"/>
                <w:szCs w:val="20"/>
                <w:lang w:val="sv-SE"/>
              </w:rPr>
            </w:pPr>
          </w:p>
        </w:tc>
        <w:tc>
          <w:tcPr>
            <w:tcW w:w="794" w:type="dxa"/>
            <w:gridSpan w:val="4"/>
            <w:vAlign w:val="center"/>
          </w:tcPr>
          <w:p w14:paraId="1181F775" w14:textId="2C4E53FE" w:rsidR="00AD19D4" w:rsidRPr="0058560B" w:rsidRDefault="00AD19D4" w:rsidP="00A42603">
            <w:pPr>
              <w:jc w:val="center"/>
              <w:rPr>
                <w:rFonts w:cstheme="minorHAnsi"/>
                <w:sz w:val="20"/>
                <w:szCs w:val="20"/>
                <w:lang w:val="sv-SE"/>
              </w:rPr>
            </w:pPr>
          </w:p>
        </w:tc>
        <w:tc>
          <w:tcPr>
            <w:tcW w:w="794" w:type="dxa"/>
            <w:gridSpan w:val="2"/>
          </w:tcPr>
          <w:p w14:paraId="2FFDBE56" w14:textId="77777777" w:rsidR="00AD19D4" w:rsidRPr="0058560B" w:rsidRDefault="00AD19D4" w:rsidP="00A42603">
            <w:pPr>
              <w:rPr>
                <w:rFonts w:cstheme="minorHAnsi"/>
                <w:sz w:val="20"/>
                <w:szCs w:val="20"/>
                <w:highlight w:val="yellow"/>
                <w:lang w:val="sv-SE"/>
              </w:rPr>
            </w:pPr>
          </w:p>
        </w:tc>
        <w:tc>
          <w:tcPr>
            <w:tcW w:w="5931" w:type="dxa"/>
            <w:gridSpan w:val="4"/>
            <w:vAlign w:val="center"/>
          </w:tcPr>
          <w:p w14:paraId="7074E8E6" w14:textId="6E6EE96C" w:rsidR="00AD19D4" w:rsidRPr="0058560B" w:rsidRDefault="00AD19D4" w:rsidP="00A42603">
            <w:pPr>
              <w:rPr>
                <w:rFonts w:cstheme="minorHAnsi"/>
                <w:sz w:val="20"/>
                <w:szCs w:val="20"/>
                <w:highlight w:val="yellow"/>
                <w:lang w:val="sv-SE"/>
              </w:rPr>
            </w:pPr>
          </w:p>
        </w:tc>
      </w:tr>
      <w:tr w:rsidR="00AD19D4" w:rsidRPr="0058560B" w14:paraId="2665ECF7" w14:textId="77777777" w:rsidTr="00DE3538">
        <w:trPr>
          <w:jc w:val="center"/>
        </w:trPr>
        <w:tc>
          <w:tcPr>
            <w:tcW w:w="15106" w:type="dxa"/>
            <w:gridSpan w:val="17"/>
          </w:tcPr>
          <w:p w14:paraId="3B8CDF79" w14:textId="1F7975F9" w:rsidR="00AD19D4" w:rsidRPr="0058560B" w:rsidRDefault="00AD19D4" w:rsidP="00A42603">
            <w:pPr>
              <w:rPr>
                <w:rFonts w:cstheme="minorHAnsi"/>
                <w:color w:val="000000" w:themeColor="text1"/>
                <w:sz w:val="20"/>
                <w:szCs w:val="20"/>
                <w:highlight w:val="yellow"/>
              </w:rPr>
            </w:pPr>
            <w:r w:rsidRPr="0058560B">
              <w:rPr>
                <w:rFonts w:cstheme="minorHAnsi"/>
                <w:b/>
                <w:color w:val="000000" w:themeColor="text1"/>
                <w:sz w:val="20"/>
                <w:szCs w:val="20"/>
              </w:rPr>
              <w:t xml:space="preserve">2.3.2.6 </w:t>
            </w:r>
            <w:r w:rsidRPr="0058560B">
              <w:rPr>
                <w:rFonts w:cstheme="minorHAnsi"/>
                <w:b/>
                <w:color w:val="000000" w:themeColor="text1"/>
                <w:sz w:val="20"/>
                <w:szCs w:val="20"/>
              </w:rPr>
              <w:tab/>
            </w:r>
            <w:proofErr w:type="spellStart"/>
            <w:r w:rsidRPr="0058560B">
              <w:rPr>
                <w:rFonts w:cstheme="minorHAnsi"/>
                <w:b/>
                <w:color w:val="000000" w:themeColor="text1"/>
                <w:sz w:val="20"/>
                <w:szCs w:val="20"/>
              </w:rPr>
              <w:t>Fyllnadsmassor</w:t>
            </w:r>
            <w:proofErr w:type="spellEnd"/>
          </w:p>
        </w:tc>
      </w:tr>
      <w:tr w:rsidR="000D2FEB" w:rsidRPr="003B3C12" w14:paraId="649249FE" w14:textId="77777777" w:rsidTr="00DE3538">
        <w:trPr>
          <w:jc w:val="center"/>
        </w:trPr>
        <w:tc>
          <w:tcPr>
            <w:tcW w:w="5999" w:type="dxa"/>
          </w:tcPr>
          <w:p w14:paraId="08BF1232" w14:textId="3D2CAAB4" w:rsidR="00AD19D4" w:rsidRPr="0058560B" w:rsidRDefault="00AD19D4" w:rsidP="00DC5A51">
            <w:pPr>
              <w:rPr>
                <w:rFonts w:cstheme="minorHAnsi"/>
                <w:sz w:val="20"/>
                <w:szCs w:val="20"/>
                <w:lang w:val="sv-SE"/>
              </w:rPr>
            </w:pPr>
            <w:r>
              <w:rPr>
                <w:rFonts w:cstheme="minorHAnsi"/>
                <w:sz w:val="20"/>
                <w:szCs w:val="20"/>
                <w:lang w:val="sv-SE"/>
              </w:rPr>
              <w:t>Kontrollera att f</w:t>
            </w:r>
            <w:r w:rsidRPr="0058560B">
              <w:rPr>
                <w:rFonts w:cstheme="minorHAnsi"/>
                <w:sz w:val="20"/>
                <w:szCs w:val="20"/>
                <w:lang w:val="sv-SE"/>
              </w:rPr>
              <w:t xml:space="preserve">yllnadsmassor </w:t>
            </w:r>
            <w:r>
              <w:rPr>
                <w:rFonts w:cstheme="minorHAnsi"/>
                <w:sz w:val="20"/>
                <w:szCs w:val="20"/>
                <w:lang w:val="sv-SE"/>
              </w:rPr>
              <w:t xml:space="preserve">har hanterats </w:t>
            </w:r>
            <w:r w:rsidRPr="0058560B">
              <w:rPr>
                <w:rFonts w:cstheme="minorHAnsi"/>
                <w:sz w:val="20"/>
                <w:szCs w:val="20"/>
                <w:lang w:val="sv-SE"/>
              </w:rPr>
              <w:t>i enlighet med minimikrav i avsnitt 2.3.2.6</w:t>
            </w:r>
            <w:r>
              <w:rPr>
                <w:rFonts w:cstheme="minorHAnsi"/>
                <w:sz w:val="20"/>
                <w:szCs w:val="20"/>
                <w:lang w:val="sv-SE"/>
              </w:rPr>
              <w:t xml:space="preserve">. </w:t>
            </w:r>
          </w:p>
        </w:tc>
        <w:tc>
          <w:tcPr>
            <w:tcW w:w="794" w:type="dxa"/>
            <w:gridSpan w:val="3"/>
          </w:tcPr>
          <w:p w14:paraId="2529ABAF" w14:textId="77777777" w:rsidR="00AD19D4" w:rsidRPr="0058560B" w:rsidRDefault="00AD19D4" w:rsidP="00DC5A51">
            <w:pPr>
              <w:rPr>
                <w:rFonts w:cstheme="minorHAnsi"/>
                <w:sz w:val="20"/>
                <w:szCs w:val="20"/>
                <w:lang w:val="sv-SE"/>
              </w:rPr>
            </w:pPr>
          </w:p>
        </w:tc>
        <w:tc>
          <w:tcPr>
            <w:tcW w:w="794" w:type="dxa"/>
            <w:gridSpan w:val="3"/>
          </w:tcPr>
          <w:p w14:paraId="777D76C0" w14:textId="77777777" w:rsidR="00AD19D4" w:rsidRPr="0058560B" w:rsidRDefault="00AD19D4" w:rsidP="00DC5A51">
            <w:pPr>
              <w:rPr>
                <w:rFonts w:cstheme="minorHAnsi"/>
                <w:sz w:val="20"/>
                <w:szCs w:val="20"/>
                <w:lang w:val="sv-SE"/>
              </w:rPr>
            </w:pPr>
          </w:p>
        </w:tc>
        <w:tc>
          <w:tcPr>
            <w:tcW w:w="794" w:type="dxa"/>
            <w:gridSpan w:val="4"/>
          </w:tcPr>
          <w:p w14:paraId="4AAC0FCC" w14:textId="61BF005A" w:rsidR="00AD19D4" w:rsidRPr="0058560B" w:rsidRDefault="00AD19D4" w:rsidP="00DC5A51">
            <w:pPr>
              <w:rPr>
                <w:rFonts w:cstheme="minorHAnsi"/>
                <w:sz w:val="20"/>
                <w:szCs w:val="20"/>
                <w:lang w:val="sv-SE"/>
              </w:rPr>
            </w:pPr>
          </w:p>
        </w:tc>
        <w:tc>
          <w:tcPr>
            <w:tcW w:w="794" w:type="dxa"/>
            <w:gridSpan w:val="2"/>
          </w:tcPr>
          <w:p w14:paraId="1FCF1081" w14:textId="77777777" w:rsidR="00AD19D4" w:rsidRPr="0058560B" w:rsidRDefault="00AD19D4" w:rsidP="00DC5A51">
            <w:pPr>
              <w:rPr>
                <w:rFonts w:cstheme="minorHAnsi"/>
                <w:sz w:val="20"/>
                <w:szCs w:val="20"/>
                <w:highlight w:val="yellow"/>
                <w:lang w:val="sv-SE"/>
              </w:rPr>
            </w:pPr>
          </w:p>
        </w:tc>
        <w:tc>
          <w:tcPr>
            <w:tcW w:w="5931" w:type="dxa"/>
            <w:gridSpan w:val="4"/>
          </w:tcPr>
          <w:p w14:paraId="44434A9D" w14:textId="4740E647" w:rsidR="00AD19D4" w:rsidRPr="0058560B" w:rsidRDefault="00AD19D4" w:rsidP="00DC5A51">
            <w:pPr>
              <w:rPr>
                <w:rFonts w:cstheme="minorHAnsi"/>
                <w:sz w:val="20"/>
                <w:szCs w:val="20"/>
                <w:highlight w:val="yellow"/>
                <w:lang w:val="sv-SE"/>
              </w:rPr>
            </w:pPr>
          </w:p>
        </w:tc>
      </w:tr>
      <w:tr w:rsidR="00AD19D4" w:rsidRPr="0058560B" w14:paraId="69C93FDE" w14:textId="77777777" w:rsidTr="00DE3538">
        <w:trPr>
          <w:jc w:val="center"/>
        </w:trPr>
        <w:tc>
          <w:tcPr>
            <w:tcW w:w="15106" w:type="dxa"/>
            <w:gridSpan w:val="17"/>
          </w:tcPr>
          <w:p w14:paraId="47D8F8AF" w14:textId="3B3562F2" w:rsidR="00AD19D4" w:rsidRPr="0058560B" w:rsidRDefault="00AD19D4" w:rsidP="00A42603">
            <w:pPr>
              <w:rPr>
                <w:rFonts w:cstheme="minorHAnsi"/>
                <w:b/>
                <w:sz w:val="20"/>
                <w:szCs w:val="20"/>
              </w:rPr>
            </w:pPr>
            <w:r w:rsidRPr="0058560B">
              <w:rPr>
                <w:rFonts w:cstheme="minorHAnsi"/>
                <w:b/>
                <w:sz w:val="20"/>
                <w:szCs w:val="20"/>
              </w:rPr>
              <w:t xml:space="preserve">2.3.3 </w:t>
            </w:r>
            <w:proofErr w:type="spellStart"/>
            <w:r w:rsidRPr="0058560B">
              <w:rPr>
                <w:rFonts w:cstheme="minorHAnsi"/>
                <w:b/>
                <w:sz w:val="20"/>
                <w:szCs w:val="20"/>
              </w:rPr>
              <w:t>Minsta</w:t>
            </w:r>
            <w:proofErr w:type="spellEnd"/>
            <w:r w:rsidRPr="0058560B">
              <w:rPr>
                <w:rFonts w:cstheme="minorHAnsi"/>
                <w:b/>
                <w:sz w:val="20"/>
                <w:szCs w:val="20"/>
              </w:rPr>
              <w:t xml:space="preserve"> </w:t>
            </w:r>
            <w:proofErr w:type="spellStart"/>
            <w:r w:rsidRPr="0058560B">
              <w:rPr>
                <w:rFonts w:cstheme="minorHAnsi"/>
                <w:b/>
                <w:sz w:val="20"/>
                <w:szCs w:val="20"/>
              </w:rPr>
              <w:t>fyllningshöjd</w:t>
            </w:r>
            <w:proofErr w:type="spellEnd"/>
          </w:p>
        </w:tc>
      </w:tr>
      <w:tr w:rsidR="000D2FEB" w:rsidRPr="003B3C12" w14:paraId="59DA2B4F" w14:textId="77777777" w:rsidTr="00DE3538">
        <w:trPr>
          <w:jc w:val="center"/>
        </w:trPr>
        <w:tc>
          <w:tcPr>
            <w:tcW w:w="5999" w:type="dxa"/>
          </w:tcPr>
          <w:p w14:paraId="68A40FDF" w14:textId="392DCD36" w:rsidR="00AD19D4" w:rsidRPr="00DC5A51" w:rsidRDefault="00AD19D4" w:rsidP="004D5D81">
            <w:pPr>
              <w:rPr>
                <w:rFonts w:cstheme="minorHAnsi"/>
                <w:b/>
                <w:bCs/>
                <w:color w:val="000000" w:themeColor="text1"/>
                <w:sz w:val="20"/>
                <w:szCs w:val="20"/>
                <w:lang w:val="sv-SE"/>
              </w:rPr>
            </w:pPr>
            <w:r>
              <w:rPr>
                <w:rFonts w:cstheme="minorHAnsi"/>
                <w:sz w:val="20"/>
                <w:szCs w:val="20"/>
                <w:lang w:val="sv-SE"/>
              </w:rPr>
              <w:t>Kontrollera att m</w:t>
            </w:r>
            <w:r w:rsidRPr="0058560B">
              <w:rPr>
                <w:rFonts w:cstheme="minorHAnsi"/>
                <w:sz w:val="20"/>
                <w:szCs w:val="20"/>
                <w:lang w:val="sv-SE"/>
              </w:rPr>
              <w:t xml:space="preserve">insta fyllningshöjd </w:t>
            </w:r>
            <w:r>
              <w:rPr>
                <w:rFonts w:cstheme="minorHAnsi"/>
                <w:sz w:val="20"/>
                <w:szCs w:val="20"/>
                <w:lang w:val="sv-SE"/>
              </w:rPr>
              <w:t xml:space="preserve">är </w:t>
            </w:r>
            <w:r w:rsidRPr="0058560B">
              <w:rPr>
                <w:rFonts w:cstheme="minorHAnsi"/>
                <w:sz w:val="20"/>
                <w:szCs w:val="20"/>
                <w:lang w:val="sv-SE"/>
              </w:rPr>
              <w:t>enligt tabell.</w:t>
            </w:r>
            <w:r>
              <w:rPr>
                <w:rFonts w:cstheme="minorHAnsi"/>
                <w:sz w:val="20"/>
                <w:szCs w:val="20"/>
                <w:lang w:val="sv-SE"/>
              </w:rPr>
              <w:t xml:space="preserve"> </w:t>
            </w:r>
          </w:p>
        </w:tc>
        <w:tc>
          <w:tcPr>
            <w:tcW w:w="794" w:type="dxa"/>
            <w:gridSpan w:val="3"/>
          </w:tcPr>
          <w:p w14:paraId="7901D140" w14:textId="77777777" w:rsidR="00AD19D4" w:rsidRPr="0058560B" w:rsidRDefault="00AD19D4" w:rsidP="004D5D81">
            <w:pPr>
              <w:rPr>
                <w:rFonts w:cstheme="minorHAnsi"/>
                <w:sz w:val="20"/>
                <w:szCs w:val="20"/>
                <w:lang w:val="sv-SE"/>
              </w:rPr>
            </w:pPr>
          </w:p>
        </w:tc>
        <w:tc>
          <w:tcPr>
            <w:tcW w:w="794" w:type="dxa"/>
            <w:gridSpan w:val="3"/>
          </w:tcPr>
          <w:p w14:paraId="2B42D437" w14:textId="77777777" w:rsidR="00AD19D4" w:rsidRPr="0058560B" w:rsidRDefault="00AD19D4" w:rsidP="004D5D81">
            <w:pPr>
              <w:rPr>
                <w:rFonts w:cstheme="minorHAnsi"/>
                <w:sz w:val="20"/>
                <w:szCs w:val="20"/>
                <w:lang w:val="sv-SE"/>
              </w:rPr>
            </w:pPr>
          </w:p>
        </w:tc>
        <w:tc>
          <w:tcPr>
            <w:tcW w:w="794" w:type="dxa"/>
            <w:gridSpan w:val="4"/>
          </w:tcPr>
          <w:p w14:paraId="55C56C06" w14:textId="6054AB77" w:rsidR="00AD19D4" w:rsidRPr="0058560B" w:rsidRDefault="00AD19D4" w:rsidP="004D5D81">
            <w:pPr>
              <w:rPr>
                <w:rFonts w:cstheme="minorHAnsi"/>
                <w:sz w:val="20"/>
                <w:szCs w:val="20"/>
                <w:lang w:val="sv-SE"/>
              </w:rPr>
            </w:pPr>
          </w:p>
        </w:tc>
        <w:tc>
          <w:tcPr>
            <w:tcW w:w="794" w:type="dxa"/>
            <w:gridSpan w:val="2"/>
          </w:tcPr>
          <w:p w14:paraId="6E7E4C6A" w14:textId="77777777" w:rsidR="00AD19D4" w:rsidRPr="0058560B" w:rsidRDefault="00AD19D4" w:rsidP="004D5D81">
            <w:pPr>
              <w:rPr>
                <w:rFonts w:cstheme="minorHAnsi"/>
                <w:sz w:val="20"/>
                <w:szCs w:val="20"/>
                <w:highlight w:val="yellow"/>
                <w:lang w:val="sv-SE"/>
              </w:rPr>
            </w:pPr>
          </w:p>
        </w:tc>
        <w:tc>
          <w:tcPr>
            <w:tcW w:w="5931" w:type="dxa"/>
            <w:gridSpan w:val="4"/>
          </w:tcPr>
          <w:p w14:paraId="2937B9A8" w14:textId="6AEF0421" w:rsidR="00AD19D4" w:rsidRPr="0058560B" w:rsidRDefault="00AD19D4" w:rsidP="004D5D81">
            <w:pPr>
              <w:rPr>
                <w:rFonts w:cstheme="minorHAnsi"/>
                <w:sz w:val="20"/>
                <w:szCs w:val="20"/>
                <w:highlight w:val="yellow"/>
                <w:lang w:val="sv-SE"/>
              </w:rPr>
            </w:pPr>
          </w:p>
        </w:tc>
      </w:tr>
      <w:tr w:rsidR="000D2FEB" w:rsidRPr="003B3C12" w14:paraId="6B489FB1" w14:textId="77777777" w:rsidTr="00DE3538">
        <w:trPr>
          <w:jc w:val="center"/>
        </w:trPr>
        <w:tc>
          <w:tcPr>
            <w:tcW w:w="5999" w:type="dxa"/>
          </w:tcPr>
          <w:p w14:paraId="21BC6844" w14:textId="0AA8CE3C" w:rsidR="00AD19D4" w:rsidRPr="0058560B" w:rsidRDefault="00AD19D4" w:rsidP="004D5D81">
            <w:pPr>
              <w:rPr>
                <w:rFonts w:cstheme="minorHAnsi"/>
                <w:sz w:val="20"/>
                <w:szCs w:val="20"/>
                <w:lang w:val="sv-SE"/>
              </w:rPr>
            </w:pPr>
            <w:r>
              <w:rPr>
                <w:rFonts w:cstheme="minorHAnsi"/>
                <w:sz w:val="20"/>
                <w:szCs w:val="20"/>
                <w:lang w:val="sv-SE"/>
              </w:rPr>
              <w:t>Kontrollera att d</w:t>
            </w:r>
            <w:r w:rsidRPr="0058560B">
              <w:rPr>
                <w:rFonts w:cstheme="minorHAnsi"/>
                <w:sz w:val="20"/>
                <w:szCs w:val="20"/>
                <w:lang w:val="sv-SE"/>
              </w:rPr>
              <w:t>är kanalisation korsar mindre vägar typ gårds-, åker- eller skogsväg</w:t>
            </w:r>
            <w:r>
              <w:rPr>
                <w:rFonts w:cstheme="minorHAnsi"/>
                <w:sz w:val="20"/>
                <w:szCs w:val="20"/>
                <w:lang w:val="sv-SE"/>
              </w:rPr>
              <w:t>, är</w:t>
            </w:r>
            <w:r w:rsidRPr="0058560B">
              <w:rPr>
                <w:rFonts w:cstheme="minorHAnsi"/>
                <w:sz w:val="20"/>
                <w:szCs w:val="20"/>
                <w:lang w:val="sv-SE"/>
              </w:rPr>
              <w:t xml:space="preserve"> fyllningshöjden </w:t>
            </w:r>
            <w:r>
              <w:rPr>
                <w:rFonts w:cstheme="minorHAnsi"/>
                <w:sz w:val="20"/>
                <w:szCs w:val="20"/>
                <w:lang w:val="sv-SE"/>
              </w:rPr>
              <w:t xml:space="preserve">är </w:t>
            </w:r>
            <w:r w:rsidRPr="0058560B">
              <w:rPr>
                <w:rFonts w:cstheme="minorHAnsi"/>
                <w:sz w:val="20"/>
                <w:szCs w:val="20"/>
                <w:lang w:val="sv-SE"/>
              </w:rPr>
              <w:t>minst 70 cm.</w:t>
            </w:r>
            <w:r>
              <w:rPr>
                <w:rFonts w:cstheme="minorHAnsi"/>
                <w:sz w:val="20"/>
                <w:szCs w:val="20"/>
                <w:lang w:val="sv-SE"/>
              </w:rPr>
              <w:t xml:space="preserve"> </w:t>
            </w:r>
          </w:p>
        </w:tc>
        <w:tc>
          <w:tcPr>
            <w:tcW w:w="794" w:type="dxa"/>
            <w:gridSpan w:val="3"/>
          </w:tcPr>
          <w:p w14:paraId="53F8C820" w14:textId="77777777" w:rsidR="00AD19D4" w:rsidRPr="0058560B" w:rsidRDefault="00AD19D4" w:rsidP="004D5D81">
            <w:pPr>
              <w:rPr>
                <w:rFonts w:cstheme="minorHAnsi"/>
                <w:sz w:val="20"/>
                <w:szCs w:val="20"/>
                <w:lang w:val="sv-SE"/>
              </w:rPr>
            </w:pPr>
          </w:p>
        </w:tc>
        <w:tc>
          <w:tcPr>
            <w:tcW w:w="794" w:type="dxa"/>
            <w:gridSpan w:val="3"/>
          </w:tcPr>
          <w:p w14:paraId="0B678E0B" w14:textId="77777777" w:rsidR="00AD19D4" w:rsidRPr="0058560B" w:rsidRDefault="00AD19D4" w:rsidP="004D5D81">
            <w:pPr>
              <w:rPr>
                <w:rFonts w:cstheme="minorHAnsi"/>
                <w:sz w:val="20"/>
                <w:szCs w:val="20"/>
                <w:lang w:val="sv-SE"/>
              </w:rPr>
            </w:pPr>
          </w:p>
        </w:tc>
        <w:tc>
          <w:tcPr>
            <w:tcW w:w="794" w:type="dxa"/>
            <w:gridSpan w:val="4"/>
          </w:tcPr>
          <w:p w14:paraId="0A226226" w14:textId="3DD40F9B" w:rsidR="00AD19D4" w:rsidRPr="0058560B" w:rsidRDefault="00AD19D4" w:rsidP="004D5D81">
            <w:pPr>
              <w:rPr>
                <w:rFonts w:cstheme="minorHAnsi"/>
                <w:sz w:val="20"/>
                <w:szCs w:val="20"/>
                <w:lang w:val="sv-SE"/>
              </w:rPr>
            </w:pPr>
          </w:p>
        </w:tc>
        <w:tc>
          <w:tcPr>
            <w:tcW w:w="794" w:type="dxa"/>
            <w:gridSpan w:val="2"/>
          </w:tcPr>
          <w:p w14:paraId="30B7A6CF" w14:textId="77777777" w:rsidR="00AD19D4" w:rsidRPr="0058560B" w:rsidRDefault="00AD19D4" w:rsidP="004D5D81">
            <w:pPr>
              <w:rPr>
                <w:rFonts w:cstheme="minorHAnsi"/>
                <w:sz w:val="20"/>
                <w:szCs w:val="20"/>
                <w:highlight w:val="yellow"/>
                <w:lang w:val="sv-SE"/>
              </w:rPr>
            </w:pPr>
          </w:p>
        </w:tc>
        <w:tc>
          <w:tcPr>
            <w:tcW w:w="5931" w:type="dxa"/>
            <w:gridSpan w:val="4"/>
          </w:tcPr>
          <w:p w14:paraId="50B92EE3" w14:textId="449C06A4" w:rsidR="00AD19D4" w:rsidRPr="0058560B" w:rsidRDefault="00AD19D4" w:rsidP="004D5D81">
            <w:pPr>
              <w:rPr>
                <w:rFonts w:cstheme="minorHAnsi"/>
                <w:sz w:val="20"/>
                <w:szCs w:val="20"/>
                <w:highlight w:val="yellow"/>
                <w:lang w:val="sv-SE"/>
              </w:rPr>
            </w:pPr>
          </w:p>
        </w:tc>
      </w:tr>
      <w:tr w:rsidR="000D2FEB" w:rsidRPr="003B3C12" w14:paraId="748589F2" w14:textId="77777777" w:rsidTr="00DE3538">
        <w:trPr>
          <w:jc w:val="center"/>
        </w:trPr>
        <w:tc>
          <w:tcPr>
            <w:tcW w:w="5999" w:type="dxa"/>
          </w:tcPr>
          <w:p w14:paraId="5C233259" w14:textId="17C452B1" w:rsidR="00AD19D4" w:rsidRPr="004D5D81" w:rsidRDefault="00AD19D4" w:rsidP="004D5D81">
            <w:pPr>
              <w:rPr>
                <w:rFonts w:cstheme="minorHAnsi"/>
                <w:b/>
                <w:bCs/>
                <w:color w:val="FF0000"/>
                <w:sz w:val="20"/>
                <w:szCs w:val="20"/>
                <w:lang w:val="sv-SE"/>
              </w:rPr>
            </w:pPr>
            <w:r>
              <w:rPr>
                <w:rFonts w:cstheme="minorHAnsi"/>
                <w:sz w:val="20"/>
                <w:szCs w:val="20"/>
                <w:lang w:val="sv-SE"/>
              </w:rPr>
              <w:t>Kontrollera att d</w:t>
            </w:r>
            <w:r w:rsidRPr="0058560B">
              <w:rPr>
                <w:rFonts w:cstheme="minorHAnsi"/>
                <w:sz w:val="20"/>
                <w:szCs w:val="20"/>
                <w:lang w:val="sv-SE"/>
              </w:rPr>
              <w:t>är kanalisationen passerar ett dike</w:t>
            </w:r>
            <w:r>
              <w:rPr>
                <w:rFonts w:cstheme="minorHAnsi"/>
                <w:sz w:val="20"/>
                <w:szCs w:val="20"/>
                <w:lang w:val="sv-SE"/>
              </w:rPr>
              <w:t xml:space="preserve"> är </w:t>
            </w:r>
            <w:r w:rsidRPr="0058560B">
              <w:rPr>
                <w:rFonts w:cstheme="minorHAnsi"/>
                <w:sz w:val="20"/>
                <w:szCs w:val="20"/>
                <w:lang w:val="sv-SE"/>
              </w:rPr>
              <w:t>fyllningshöjden minst 55 cm räknat från rensad dikesbotten.</w:t>
            </w:r>
            <w:r>
              <w:rPr>
                <w:rFonts w:cstheme="minorHAnsi"/>
                <w:sz w:val="20"/>
                <w:szCs w:val="20"/>
                <w:lang w:val="sv-SE"/>
              </w:rPr>
              <w:t xml:space="preserve"> </w:t>
            </w:r>
          </w:p>
        </w:tc>
        <w:tc>
          <w:tcPr>
            <w:tcW w:w="794" w:type="dxa"/>
            <w:gridSpan w:val="3"/>
          </w:tcPr>
          <w:p w14:paraId="4D4F73A5" w14:textId="77777777" w:rsidR="00AD19D4" w:rsidRPr="0058560B" w:rsidRDefault="00AD19D4" w:rsidP="004D5D81">
            <w:pPr>
              <w:rPr>
                <w:rFonts w:cstheme="minorHAnsi"/>
                <w:sz w:val="20"/>
                <w:szCs w:val="20"/>
                <w:lang w:val="sv-SE"/>
              </w:rPr>
            </w:pPr>
          </w:p>
        </w:tc>
        <w:tc>
          <w:tcPr>
            <w:tcW w:w="794" w:type="dxa"/>
            <w:gridSpan w:val="3"/>
          </w:tcPr>
          <w:p w14:paraId="6D8CC5A6" w14:textId="77777777" w:rsidR="00AD19D4" w:rsidRPr="0058560B" w:rsidRDefault="00AD19D4" w:rsidP="004D5D81">
            <w:pPr>
              <w:rPr>
                <w:rFonts w:cstheme="minorHAnsi"/>
                <w:sz w:val="20"/>
                <w:szCs w:val="20"/>
                <w:lang w:val="sv-SE"/>
              </w:rPr>
            </w:pPr>
          </w:p>
        </w:tc>
        <w:tc>
          <w:tcPr>
            <w:tcW w:w="794" w:type="dxa"/>
            <w:gridSpan w:val="4"/>
          </w:tcPr>
          <w:p w14:paraId="7C146FAF" w14:textId="1EC10295" w:rsidR="00AD19D4" w:rsidRPr="0058560B" w:rsidRDefault="00AD19D4" w:rsidP="004D5D81">
            <w:pPr>
              <w:rPr>
                <w:rFonts w:cstheme="minorHAnsi"/>
                <w:sz w:val="20"/>
                <w:szCs w:val="20"/>
                <w:lang w:val="sv-SE"/>
              </w:rPr>
            </w:pPr>
          </w:p>
        </w:tc>
        <w:tc>
          <w:tcPr>
            <w:tcW w:w="794" w:type="dxa"/>
            <w:gridSpan w:val="2"/>
          </w:tcPr>
          <w:p w14:paraId="60221E24" w14:textId="77777777" w:rsidR="00AD19D4" w:rsidRPr="0058560B" w:rsidRDefault="00AD19D4" w:rsidP="004D5D81">
            <w:pPr>
              <w:pStyle w:val="Kommentarer"/>
              <w:rPr>
                <w:rFonts w:cstheme="minorHAnsi"/>
                <w:highlight w:val="yellow"/>
                <w:lang w:val="sv-SE"/>
              </w:rPr>
            </w:pPr>
          </w:p>
        </w:tc>
        <w:tc>
          <w:tcPr>
            <w:tcW w:w="5931" w:type="dxa"/>
            <w:gridSpan w:val="4"/>
          </w:tcPr>
          <w:p w14:paraId="1ACAE37A" w14:textId="4DAF7B83" w:rsidR="00AD19D4" w:rsidRPr="0058560B" w:rsidRDefault="00AD19D4" w:rsidP="004D5D81">
            <w:pPr>
              <w:pStyle w:val="Kommentarer"/>
              <w:rPr>
                <w:rFonts w:cstheme="minorHAnsi"/>
                <w:highlight w:val="yellow"/>
                <w:lang w:val="sv-SE"/>
              </w:rPr>
            </w:pPr>
          </w:p>
        </w:tc>
      </w:tr>
      <w:tr w:rsidR="00A95DD1" w:rsidRPr="003B3C12" w14:paraId="44D86800" w14:textId="77777777" w:rsidTr="00DE3538">
        <w:trPr>
          <w:trHeight w:val="331"/>
          <w:jc w:val="center"/>
        </w:trPr>
        <w:tc>
          <w:tcPr>
            <w:tcW w:w="5999" w:type="dxa"/>
          </w:tcPr>
          <w:p w14:paraId="420A05D2" w14:textId="5F57ECAA" w:rsidR="00AD19D4" w:rsidRPr="0058560B" w:rsidRDefault="00AD19D4" w:rsidP="004D5D81">
            <w:pPr>
              <w:rPr>
                <w:rFonts w:cstheme="minorHAnsi"/>
                <w:sz w:val="20"/>
                <w:szCs w:val="20"/>
                <w:lang w:val="sv-SE"/>
              </w:rPr>
            </w:pPr>
            <w:r>
              <w:rPr>
                <w:rFonts w:cstheme="minorHAnsi"/>
                <w:sz w:val="20"/>
                <w:szCs w:val="20"/>
                <w:lang w:val="sv-SE"/>
              </w:rPr>
              <w:lastRenderedPageBreak/>
              <w:t xml:space="preserve">Kontrollera att </w:t>
            </w:r>
            <w:r w:rsidRPr="0058560B">
              <w:rPr>
                <w:rFonts w:cstheme="minorHAnsi"/>
                <w:sz w:val="20"/>
                <w:szCs w:val="20"/>
                <w:lang w:val="sv-SE"/>
              </w:rPr>
              <w:t xml:space="preserve">väghållares och Trafikverkets föreskrifter </w:t>
            </w:r>
            <w:r>
              <w:rPr>
                <w:rFonts w:cstheme="minorHAnsi"/>
                <w:sz w:val="20"/>
                <w:szCs w:val="20"/>
                <w:lang w:val="sv-SE"/>
              </w:rPr>
              <w:t xml:space="preserve">har </w:t>
            </w:r>
            <w:r w:rsidRPr="0058560B">
              <w:rPr>
                <w:rFonts w:cstheme="minorHAnsi"/>
                <w:sz w:val="20"/>
                <w:szCs w:val="20"/>
                <w:lang w:val="sv-SE"/>
              </w:rPr>
              <w:t>följ</w:t>
            </w:r>
            <w:r>
              <w:rPr>
                <w:rFonts w:cstheme="minorHAnsi"/>
                <w:sz w:val="20"/>
                <w:szCs w:val="20"/>
                <w:lang w:val="sv-SE"/>
              </w:rPr>
              <w:t>ts v</w:t>
            </w:r>
            <w:r w:rsidRPr="0058560B">
              <w:rPr>
                <w:rFonts w:cstheme="minorHAnsi"/>
                <w:sz w:val="20"/>
                <w:szCs w:val="20"/>
                <w:lang w:val="sv-SE"/>
              </w:rPr>
              <w:t>id tryckning genom väg- eller järnvägsbank</w:t>
            </w:r>
            <w:r>
              <w:rPr>
                <w:rFonts w:cstheme="minorHAnsi"/>
                <w:sz w:val="20"/>
                <w:szCs w:val="20"/>
                <w:lang w:val="sv-SE"/>
              </w:rPr>
              <w:t>.</w:t>
            </w:r>
            <w:r w:rsidRPr="0058560B">
              <w:rPr>
                <w:rFonts w:cstheme="minorHAnsi"/>
                <w:sz w:val="20"/>
                <w:szCs w:val="20"/>
                <w:lang w:val="sv-SE"/>
              </w:rPr>
              <w:t xml:space="preserve"> </w:t>
            </w:r>
          </w:p>
        </w:tc>
        <w:tc>
          <w:tcPr>
            <w:tcW w:w="794" w:type="dxa"/>
            <w:gridSpan w:val="3"/>
          </w:tcPr>
          <w:p w14:paraId="76981E27" w14:textId="77777777" w:rsidR="00AD19D4" w:rsidRPr="0058560B" w:rsidRDefault="00AD19D4" w:rsidP="004D5D81">
            <w:pPr>
              <w:rPr>
                <w:rFonts w:cstheme="minorHAnsi"/>
                <w:sz w:val="20"/>
                <w:szCs w:val="20"/>
                <w:lang w:val="sv-SE"/>
              </w:rPr>
            </w:pPr>
          </w:p>
        </w:tc>
        <w:tc>
          <w:tcPr>
            <w:tcW w:w="794" w:type="dxa"/>
            <w:gridSpan w:val="3"/>
          </w:tcPr>
          <w:p w14:paraId="00C754AC" w14:textId="77777777" w:rsidR="00AD19D4" w:rsidRPr="0058560B" w:rsidRDefault="00AD19D4" w:rsidP="004D5D81">
            <w:pPr>
              <w:rPr>
                <w:rFonts w:cstheme="minorHAnsi"/>
                <w:sz w:val="20"/>
                <w:szCs w:val="20"/>
                <w:lang w:val="sv-SE"/>
              </w:rPr>
            </w:pPr>
          </w:p>
        </w:tc>
        <w:tc>
          <w:tcPr>
            <w:tcW w:w="794" w:type="dxa"/>
            <w:gridSpan w:val="4"/>
          </w:tcPr>
          <w:p w14:paraId="44C9C544" w14:textId="4C8761FF" w:rsidR="00AD19D4" w:rsidRPr="0058560B" w:rsidRDefault="00AD19D4" w:rsidP="004D5D81">
            <w:pPr>
              <w:rPr>
                <w:rFonts w:cstheme="minorHAnsi"/>
                <w:sz w:val="20"/>
                <w:szCs w:val="20"/>
                <w:lang w:val="sv-SE"/>
              </w:rPr>
            </w:pPr>
          </w:p>
        </w:tc>
        <w:tc>
          <w:tcPr>
            <w:tcW w:w="794" w:type="dxa"/>
            <w:gridSpan w:val="2"/>
          </w:tcPr>
          <w:p w14:paraId="71013BFC" w14:textId="77777777" w:rsidR="00AD19D4" w:rsidRPr="0058560B" w:rsidRDefault="00AD19D4" w:rsidP="004D5D81">
            <w:pPr>
              <w:rPr>
                <w:rFonts w:cstheme="minorHAnsi"/>
                <w:sz w:val="20"/>
                <w:szCs w:val="20"/>
                <w:highlight w:val="yellow"/>
                <w:lang w:val="sv-SE"/>
              </w:rPr>
            </w:pPr>
          </w:p>
        </w:tc>
        <w:tc>
          <w:tcPr>
            <w:tcW w:w="5931" w:type="dxa"/>
            <w:gridSpan w:val="4"/>
          </w:tcPr>
          <w:p w14:paraId="4EF91646" w14:textId="6BC49E7E" w:rsidR="00AD19D4" w:rsidRPr="0058560B" w:rsidRDefault="00AD19D4" w:rsidP="004D5D81">
            <w:pPr>
              <w:rPr>
                <w:rFonts w:cstheme="minorHAnsi"/>
                <w:sz w:val="20"/>
                <w:szCs w:val="20"/>
                <w:highlight w:val="yellow"/>
                <w:lang w:val="sv-SE"/>
              </w:rPr>
            </w:pPr>
          </w:p>
        </w:tc>
      </w:tr>
      <w:tr w:rsidR="00AD19D4" w:rsidRPr="003B3C12" w14:paraId="42E1D9B7" w14:textId="77777777" w:rsidTr="00DE3538">
        <w:trPr>
          <w:jc w:val="center"/>
        </w:trPr>
        <w:tc>
          <w:tcPr>
            <w:tcW w:w="15106" w:type="dxa"/>
            <w:gridSpan w:val="17"/>
          </w:tcPr>
          <w:p w14:paraId="3D1AA968" w14:textId="75141CCC" w:rsidR="00AD19D4" w:rsidRPr="0058560B" w:rsidRDefault="00AD19D4" w:rsidP="00A42603">
            <w:pPr>
              <w:rPr>
                <w:rFonts w:cstheme="minorHAnsi"/>
                <w:b/>
                <w:sz w:val="20"/>
                <w:szCs w:val="20"/>
                <w:lang w:val="sv-SE"/>
              </w:rPr>
            </w:pPr>
            <w:r w:rsidRPr="0058560B">
              <w:rPr>
                <w:rFonts w:cstheme="minorHAnsi"/>
                <w:b/>
                <w:sz w:val="20"/>
                <w:szCs w:val="20"/>
                <w:lang w:val="sv-SE"/>
              </w:rPr>
              <w:t xml:space="preserve">2.3.4.1 Intag av kanalisation </w:t>
            </w:r>
            <w:r w:rsidRPr="00A63AB4">
              <w:rPr>
                <w:rFonts w:cstheme="minorHAnsi"/>
                <w:b/>
                <w:sz w:val="20"/>
                <w:szCs w:val="20"/>
                <w:u w:val="single"/>
                <w:lang w:val="sv-SE"/>
              </w:rPr>
              <w:t>över</w:t>
            </w:r>
            <w:r w:rsidRPr="0058560B">
              <w:rPr>
                <w:rFonts w:cstheme="minorHAnsi"/>
                <w:b/>
                <w:sz w:val="20"/>
                <w:szCs w:val="20"/>
                <w:lang w:val="sv-SE"/>
              </w:rPr>
              <w:t xml:space="preserve"> marknivå i hus</w:t>
            </w:r>
          </w:p>
        </w:tc>
      </w:tr>
      <w:tr w:rsidR="000D2FEB" w:rsidRPr="003B3C12" w14:paraId="100C567B" w14:textId="77777777" w:rsidTr="00DE3538">
        <w:trPr>
          <w:jc w:val="center"/>
        </w:trPr>
        <w:tc>
          <w:tcPr>
            <w:tcW w:w="5999" w:type="dxa"/>
          </w:tcPr>
          <w:p w14:paraId="6D6A20A3" w14:textId="1FF2CB47" w:rsidR="00AD19D4" w:rsidRPr="0058560B" w:rsidRDefault="00AD19D4" w:rsidP="007050B5">
            <w:pPr>
              <w:rPr>
                <w:rFonts w:cstheme="minorHAnsi"/>
                <w:sz w:val="20"/>
                <w:szCs w:val="20"/>
                <w:lang w:val="sv-SE"/>
              </w:rPr>
            </w:pPr>
            <w:r>
              <w:rPr>
                <w:rFonts w:cstheme="minorHAnsi"/>
                <w:sz w:val="20"/>
                <w:szCs w:val="20"/>
                <w:lang w:val="sv-SE"/>
              </w:rPr>
              <w:t xml:space="preserve">Kontrollera att </w:t>
            </w:r>
            <w:proofErr w:type="spellStart"/>
            <w:r>
              <w:rPr>
                <w:rFonts w:cstheme="minorHAnsi"/>
                <w:sz w:val="20"/>
                <w:szCs w:val="20"/>
                <w:lang w:val="sv-SE"/>
              </w:rPr>
              <w:t>b</w:t>
            </w:r>
            <w:r w:rsidRPr="0058560B">
              <w:rPr>
                <w:rFonts w:cstheme="minorHAnsi"/>
                <w:sz w:val="20"/>
                <w:szCs w:val="20"/>
                <w:lang w:val="sv-SE"/>
              </w:rPr>
              <w:t>öjradien</w:t>
            </w:r>
            <w:proofErr w:type="spellEnd"/>
            <w:r w:rsidRPr="0058560B">
              <w:rPr>
                <w:rFonts w:cstheme="minorHAnsi"/>
                <w:sz w:val="20"/>
                <w:szCs w:val="20"/>
                <w:lang w:val="sv-SE"/>
              </w:rPr>
              <w:t xml:space="preserve"> på optorör </w:t>
            </w:r>
            <w:r>
              <w:rPr>
                <w:rFonts w:cstheme="minorHAnsi"/>
                <w:sz w:val="20"/>
                <w:szCs w:val="20"/>
                <w:lang w:val="sv-SE"/>
              </w:rPr>
              <w:t xml:space="preserve">är </w:t>
            </w:r>
            <w:r w:rsidRPr="0058560B">
              <w:rPr>
                <w:rFonts w:cstheme="minorHAnsi"/>
                <w:sz w:val="20"/>
                <w:szCs w:val="20"/>
                <w:lang w:val="sv-SE"/>
              </w:rPr>
              <w:t xml:space="preserve">minst 20 gånger rörets ytterdiameter och </w:t>
            </w:r>
            <w:proofErr w:type="spellStart"/>
            <w:r w:rsidRPr="0058560B">
              <w:rPr>
                <w:rFonts w:cstheme="minorHAnsi"/>
                <w:sz w:val="20"/>
                <w:szCs w:val="20"/>
                <w:lang w:val="sv-SE"/>
              </w:rPr>
              <w:t>böjradien</w:t>
            </w:r>
            <w:proofErr w:type="spellEnd"/>
            <w:r w:rsidRPr="0058560B">
              <w:rPr>
                <w:rFonts w:cstheme="minorHAnsi"/>
                <w:sz w:val="20"/>
                <w:szCs w:val="20"/>
                <w:lang w:val="sv-SE"/>
              </w:rPr>
              <w:t xml:space="preserve"> på mikrorör minst 10 gånger rörets ytterdiameter. Annars försvåras eller i värsta fall omöjliggörs indragning av optokabel i röret. </w:t>
            </w:r>
          </w:p>
        </w:tc>
        <w:tc>
          <w:tcPr>
            <w:tcW w:w="794" w:type="dxa"/>
            <w:gridSpan w:val="3"/>
          </w:tcPr>
          <w:p w14:paraId="1B730148" w14:textId="77777777" w:rsidR="00AD19D4" w:rsidRPr="0058560B" w:rsidRDefault="00AD19D4" w:rsidP="007050B5">
            <w:pPr>
              <w:rPr>
                <w:rFonts w:cstheme="minorHAnsi"/>
                <w:sz w:val="20"/>
                <w:szCs w:val="20"/>
                <w:lang w:val="sv-SE"/>
              </w:rPr>
            </w:pPr>
          </w:p>
        </w:tc>
        <w:tc>
          <w:tcPr>
            <w:tcW w:w="794" w:type="dxa"/>
            <w:gridSpan w:val="3"/>
          </w:tcPr>
          <w:p w14:paraId="4D84F4AD" w14:textId="77777777" w:rsidR="00AD19D4" w:rsidRPr="0058560B" w:rsidRDefault="00AD19D4" w:rsidP="007050B5">
            <w:pPr>
              <w:rPr>
                <w:rFonts w:cstheme="minorHAnsi"/>
                <w:sz w:val="20"/>
                <w:szCs w:val="20"/>
                <w:lang w:val="sv-SE"/>
              </w:rPr>
            </w:pPr>
          </w:p>
        </w:tc>
        <w:tc>
          <w:tcPr>
            <w:tcW w:w="794" w:type="dxa"/>
            <w:gridSpan w:val="4"/>
          </w:tcPr>
          <w:p w14:paraId="2604E892" w14:textId="5EC52E10" w:rsidR="00AD19D4" w:rsidRPr="0058560B" w:rsidRDefault="00AD19D4" w:rsidP="007050B5">
            <w:pPr>
              <w:rPr>
                <w:rFonts w:cstheme="minorHAnsi"/>
                <w:sz w:val="20"/>
                <w:szCs w:val="20"/>
                <w:lang w:val="sv-SE"/>
              </w:rPr>
            </w:pPr>
          </w:p>
        </w:tc>
        <w:tc>
          <w:tcPr>
            <w:tcW w:w="794" w:type="dxa"/>
            <w:gridSpan w:val="2"/>
          </w:tcPr>
          <w:p w14:paraId="6FDF1647" w14:textId="77777777" w:rsidR="00AD19D4" w:rsidRPr="0058560B" w:rsidRDefault="00AD19D4" w:rsidP="007050B5">
            <w:pPr>
              <w:rPr>
                <w:rFonts w:cstheme="minorHAnsi"/>
                <w:sz w:val="20"/>
                <w:szCs w:val="20"/>
                <w:lang w:val="sv-SE"/>
              </w:rPr>
            </w:pPr>
          </w:p>
        </w:tc>
        <w:tc>
          <w:tcPr>
            <w:tcW w:w="5931" w:type="dxa"/>
            <w:gridSpan w:val="4"/>
          </w:tcPr>
          <w:p w14:paraId="16C6C743" w14:textId="5336942B" w:rsidR="00AD19D4" w:rsidRPr="0058560B" w:rsidRDefault="00AD19D4" w:rsidP="007050B5">
            <w:pPr>
              <w:rPr>
                <w:rFonts w:cstheme="minorHAnsi"/>
                <w:sz w:val="20"/>
                <w:szCs w:val="20"/>
                <w:lang w:val="sv-SE"/>
              </w:rPr>
            </w:pPr>
          </w:p>
          <w:p w14:paraId="2D14BFBC" w14:textId="77777777" w:rsidR="00AD19D4" w:rsidRPr="0058560B" w:rsidRDefault="00AD19D4" w:rsidP="007050B5">
            <w:pPr>
              <w:rPr>
                <w:rFonts w:cstheme="minorHAnsi"/>
                <w:sz w:val="20"/>
                <w:szCs w:val="20"/>
                <w:lang w:val="sv-SE"/>
              </w:rPr>
            </w:pPr>
          </w:p>
        </w:tc>
      </w:tr>
      <w:tr w:rsidR="000D2FEB" w:rsidRPr="003B3C12" w14:paraId="0CBF1FF8" w14:textId="77777777" w:rsidTr="00DE3538">
        <w:trPr>
          <w:jc w:val="center"/>
        </w:trPr>
        <w:tc>
          <w:tcPr>
            <w:tcW w:w="5999" w:type="dxa"/>
          </w:tcPr>
          <w:p w14:paraId="445E7597" w14:textId="44C6DFDD" w:rsidR="00AD19D4" w:rsidRPr="0058560B" w:rsidRDefault="00AD19D4" w:rsidP="007050B5">
            <w:pPr>
              <w:rPr>
                <w:rFonts w:cstheme="minorHAnsi"/>
                <w:sz w:val="20"/>
                <w:szCs w:val="20"/>
                <w:lang w:val="sv-SE"/>
              </w:rPr>
            </w:pPr>
            <w:r>
              <w:rPr>
                <w:rFonts w:cstheme="minorHAnsi"/>
                <w:sz w:val="20"/>
                <w:szCs w:val="20"/>
                <w:lang w:val="sv-SE"/>
              </w:rPr>
              <w:t xml:space="preserve">Kontrollera att </w:t>
            </w:r>
            <w:r w:rsidRPr="0058560B">
              <w:rPr>
                <w:rFonts w:cstheme="minorHAnsi"/>
                <w:sz w:val="20"/>
                <w:szCs w:val="20"/>
                <w:lang w:val="sv-SE"/>
              </w:rPr>
              <w:t>röret avslutas minst en decimeter ovan mark</w:t>
            </w:r>
            <w:r>
              <w:rPr>
                <w:rFonts w:cstheme="minorHAnsi"/>
                <w:sz w:val="20"/>
                <w:szCs w:val="20"/>
                <w:lang w:val="sv-SE"/>
              </w:rPr>
              <w:t xml:space="preserve"> v</w:t>
            </w:r>
            <w:r w:rsidRPr="0058560B">
              <w:rPr>
                <w:rFonts w:cstheme="minorHAnsi"/>
                <w:sz w:val="20"/>
                <w:szCs w:val="20"/>
                <w:lang w:val="sv-SE"/>
              </w:rPr>
              <w:t>id husgrund</w:t>
            </w:r>
            <w:r>
              <w:rPr>
                <w:rFonts w:cstheme="minorHAnsi"/>
                <w:sz w:val="20"/>
                <w:szCs w:val="20"/>
                <w:lang w:val="sv-SE"/>
              </w:rPr>
              <w:t>.</w:t>
            </w:r>
            <w:r w:rsidRPr="0058560B">
              <w:rPr>
                <w:rFonts w:cstheme="minorHAnsi"/>
                <w:sz w:val="20"/>
                <w:szCs w:val="20"/>
                <w:lang w:val="sv-SE"/>
              </w:rPr>
              <w:t xml:space="preserve"> </w:t>
            </w:r>
          </w:p>
        </w:tc>
        <w:tc>
          <w:tcPr>
            <w:tcW w:w="794" w:type="dxa"/>
            <w:gridSpan w:val="3"/>
          </w:tcPr>
          <w:p w14:paraId="76D1F193" w14:textId="77777777" w:rsidR="00AD19D4" w:rsidRPr="0058560B" w:rsidRDefault="00AD19D4" w:rsidP="007050B5">
            <w:pPr>
              <w:rPr>
                <w:rFonts w:cstheme="minorHAnsi"/>
                <w:sz w:val="20"/>
                <w:szCs w:val="20"/>
                <w:lang w:val="sv-SE"/>
              </w:rPr>
            </w:pPr>
          </w:p>
        </w:tc>
        <w:tc>
          <w:tcPr>
            <w:tcW w:w="794" w:type="dxa"/>
            <w:gridSpan w:val="3"/>
          </w:tcPr>
          <w:p w14:paraId="4D9B576A" w14:textId="77777777" w:rsidR="00AD19D4" w:rsidRPr="0058560B" w:rsidRDefault="00AD19D4" w:rsidP="007050B5">
            <w:pPr>
              <w:rPr>
                <w:rFonts w:cstheme="minorHAnsi"/>
                <w:sz w:val="20"/>
                <w:szCs w:val="20"/>
                <w:lang w:val="sv-SE"/>
              </w:rPr>
            </w:pPr>
          </w:p>
        </w:tc>
        <w:tc>
          <w:tcPr>
            <w:tcW w:w="794" w:type="dxa"/>
            <w:gridSpan w:val="4"/>
          </w:tcPr>
          <w:p w14:paraId="6F2D9ECB" w14:textId="00AB7B06" w:rsidR="00AD19D4" w:rsidRPr="0058560B" w:rsidRDefault="00AD19D4" w:rsidP="007050B5">
            <w:pPr>
              <w:rPr>
                <w:rFonts w:cstheme="minorHAnsi"/>
                <w:sz w:val="20"/>
                <w:szCs w:val="20"/>
                <w:lang w:val="sv-SE"/>
              </w:rPr>
            </w:pPr>
          </w:p>
        </w:tc>
        <w:tc>
          <w:tcPr>
            <w:tcW w:w="794" w:type="dxa"/>
            <w:gridSpan w:val="2"/>
          </w:tcPr>
          <w:p w14:paraId="37DB6081" w14:textId="77777777" w:rsidR="00AD19D4" w:rsidRPr="0058560B" w:rsidRDefault="00AD19D4" w:rsidP="007050B5">
            <w:pPr>
              <w:rPr>
                <w:rFonts w:cstheme="minorHAnsi"/>
                <w:sz w:val="20"/>
                <w:szCs w:val="20"/>
                <w:lang w:val="sv-SE"/>
              </w:rPr>
            </w:pPr>
          </w:p>
        </w:tc>
        <w:tc>
          <w:tcPr>
            <w:tcW w:w="5931" w:type="dxa"/>
            <w:gridSpan w:val="4"/>
          </w:tcPr>
          <w:p w14:paraId="4364CAA6" w14:textId="3C021B3A" w:rsidR="00AD19D4" w:rsidRPr="0058560B" w:rsidRDefault="00AD19D4" w:rsidP="007050B5">
            <w:pPr>
              <w:rPr>
                <w:rFonts w:cstheme="minorHAnsi"/>
                <w:sz w:val="20"/>
                <w:szCs w:val="20"/>
                <w:lang w:val="sv-SE"/>
              </w:rPr>
            </w:pPr>
          </w:p>
        </w:tc>
      </w:tr>
      <w:tr w:rsidR="000D2FEB" w:rsidRPr="003B3C12" w14:paraId="51BBDF7A" w14:textId="77777777" w:rsidTr="00DE3538">
        <w:trPr>
          <w:jc w:val="center"/>
        </w:trPr>
        <w:tc>
          <w:tcPr>
            <w:tcW w:w="5999" w:type="dxa"/>
            <w:vAlign w:val="center"/>
          </w:tcPr>
          <w:p w14:paraId="1B3A2285" w14:textId="3D863688" w:rsidR="00AD19D4" w:rsidRPr="0058560B" w:rsidRDefault="00AD19D4" w:rsidP="00A42603">
            <w:pPr>
              <w:rPr>
                <w:rFonts w:cstheme="minorHAnsi"/>
                <w:sz w:val="20"/>
                <w:szCs w:val="20"/>
                <w:lang w:val="sv-SE"/>
              </w:rPr>
            </w:pPr>
            <w:r>
              <w:rPr>
                <w:rFonts w:cstheme="minorHAnsi"/>
                <w:sz w:val="20"/>
                <w:szCs w:val="20"/>
                <w:lang w:val="sv-SE"/>
              </w:rPr>
              <w:t xml:space="preserve">Kontrollera att </w:t>
            </w:r>
            <w:r w:rsidRPr="0058560B">
              <w:rPr>
                <w:rFonts w:cstheme="minorHAnsi"/>
                <w:sz w:val="20"/>
                <w:szCs w:val="20"/>
                <w:lang w:val="sv-SE"/>
              </w:rPr>
              <w:t>hål</w:t>
            </w:r>
            <w:r>
              <w:rPr>
                <w:rFonts w:cstheme="minorHAnsi"/>
                <w:sz w:val="20"/>
                <w:szCs w:val="20"/>
                <w:lang w:val="sv-SE"/>
              </w:rPr>
              <w:t>et</w:t>
            </w:r>
            <w:r w:rsidRPr="0058560B">
              <w:rPr>
                <w:rFonts w:cstheme="minorHAnsi"/>
                <w:sz w:val="20"/>
                <w:szCs w:val="20"/>
                <w:lang w:val="sv-SE"/>
              </w:rPr>
              <w:t xml:space="preserve"> borra</w:t>
            </w:r>
            <w:r>
              <w:rPr>
                <w:rFonts w:cstheme="minorHAnsi"/>
                <w:sz w:val="20"/>
                <w:szCs w:val="20"/>
                <w:lang w:val="sv-SE"/>
              </w:rPr>
              <w:t>t</w:t>
            </w:r>
            <w:r w:rsidRPr="0058560B">
              <w:rPr>
                <w:rFonts w:cstheme="minorHAnsi"/>
                <w:sz w:val="20"/>
                <w:szCs w:val="20"/>
                <w:lang w:val="sv-SE"/>
              </w:rPr>
              <w:t xml:space="preserve">s med en lutning på minst 30 grader </w:t>
            </w:r>
            <w:r>
              <w:rPr>
                <w:rFonts w:cstheme="minorHAnsi"/>
                <w:sz w:val="20"/>
                <w:szCs w:val="20"/>
                <w:lang w:val="sv-SE"/>
              </w:rPr>
              <w:t xml:space="preserve">och att </w:t>
            </w:r>
            <w:r w:rsidRPr="0058560B">
              <w:rPr>
                <w:rFonts w:cstheme="minorHAnsi"/>
                <w:sz w:val="20"/>
                <w:szCs w:val="20"/>
                <w:lang w:val="sv-SE"/>
              </w:rPr>
              <w:t>högsta punkten är inne i fastigheten</w:t>
            </w:r>
            <w:r>
              <w:rPr>
                <w:rFonts w:cstheme="minorHAnsi"/>
                <w:sz w:val="20"/>
                <w:szCs w:val="20"/>
                <w:lang w:val="sv-SE"/>
              </w:rPr>
              <w:t xml:space="preserve"> vid </w:t>
            </w:r>
            <w:r w:rsidRPr="0058560B">
              <w:rPr>
                <w:rFonts w:cstheme="minorHAnsi"/>
                <w:sz w:val="20"/>
                <w:szCs w:val="20"/>
                <w:lang w:val="sv-SE"/>
              </w:rPr>
              <w:t>införing i hus</w:t>
            </w:r>
            <w:r>
              <w:rPr>
                <w:rFonts w:cstheme="minorHAnsi"/>
                <w:sz w:val="20"/>
                <w:szCs w:val="20"/>
                <w:lang w:val="sv-SE"/>
              </w:rPr>
              <w:t>.</w:t>
            </w:r>
            <w:r w:rsidRPr="0058560B">
              <w:rPr>
                <w:rFonts w:cstheme="minorHAnsi"/>
                <w:sz w:val="20"/>
                <w:szCs w:val="20"/>
                <w:lang w:val="sv-SE"/>
              </w:rPr>
              <w:t xml:space="preserve"> </w:t>
            </w:r>
          </w:p>
        </w:tc>
        <w:tc>
          <w:tcPr>
            <w:tcW w:w="794" w:type="dxa"/>
            <w:gridSpan w:val="3"/>
            <w:vAlign w:val="center"/>
          </w:tcPr>
          <w:p w14:paraId="204B0F5A" w14:textId="77777777" w:rsidR="00AD19D4" w:rsidRPr="0058560B" w:rsidRDefault="00AD19D4" w:rsidP="00A42603">
            <w:pPr>
              <w:jc w:val="center"/>
              <w:rPr>
                <w:rFonts w:cstheme="minorHAnsi"/>
                <w:sz w:val="20"/>
                <w:szCs w:val="20"/>
                <w:lang w:val="sv-SE"/>
              </w:rPr>
            </w:pPr>
          </w:p>
        </w:tc>
        <w:tc>
          <w:tcPr>
            <w:tcW w:w="794" w:type="dxa"/>
            <w:gridSpan w:val="3"/>
          </w:tcPr>
          <w:p w14:paraId="42EC28B4" w14:textId="77777777" w:rsidR="00AD19D4" w:rsidRPr="0058560B" w:rsidRDefault="00AD19D4" w:rsidP="00A42603">
            <w:pPr>
              <w:jc w:val="center"/>
              <w:rPr>
                <w:rFonts w:cstheme="minorHAnsi"/>
                <w:sz w:val="20"/>
                <w:szCs w:val="20"/>
                <w:lang w:val="sv-SE"/>
              </w:rPr>
            </w:pPr>
          </w:p>
        </w:tc>
        <w:tc>
          <w:tcPr>
            <w:tcW w:w="794" w:type="dxa"/>
            <w:gridSpan w:val="4"/>
            <w:vAlign w:val="center"/>
          </w:tcPr>
          <w:p w14:paraId="7A98AAA9" w14:textId="5B756D3A" w:rsidR="00AD19D4" w:rsidRPr="0058560B" w:rsidRDefault="00AD19D4" w:rsidP="00A42603">
            <w:pPr>
              <w:jc w:val="center"/>
              <w:rPr>
                <w:rFonts w:cstheme="minorHAnsi"/>
                <w:sz w:val="20"/>
                <w:szCs w:val="20"/>
                <w:lang w:val="sv-SE"/>
              </w:rPr>
            </w:pPr>
          </w:p>
        </w:tc>
        <w:tc>
          <w:tcPr>
            <w:tcW w:w="794" w:type="dxa"/>
            <w:gridSpan w:val="2"/>
          </w:tcPr>
          <w:p w14:paraId="4C825D43" w14:textId="77777777" w:rsidR="00AD19D4" w:rsidRPr="0058560B" w:rsidRDefault="00AD19D4" w:rsidP="00A42603">
            <w:pPr>
              <w:rPr>
                <w:rFonts w:cstheme="minorHAnsi"/>
                <w:sz w:val="20"/>
                <w:szCs w:val="20"/>
                <w:lang w:val="sv-SE"/>
              </w:rPr>
            </w:pPr>
          </w:p>
        </w:tc>
        <w:tc>
          <w:tcPr>
            <w:tcW w:w="5931" w:type="dxa"/>
            <w:gridSpan w:val="4"/>
            <w:vAlign w:val="center"/>
          </w:tcPr>
          <w:p w14:paraId="757983A2" w14:textId="74FA9711" w:rsidR="00AD19D4" w:rsidRPr="0058560B" w:rsidRDefault="00AD19D4" w:rsidP="00A42603">
            <w:pPr>
              <w:rPr>
                <w:rFonts w:cstheme="minorHAnsi"/>
                <w:sz w:val="20"/>
                <w:szCs w:val="20"/>
                <w:lang w:val="sv-SE"/>
              </w:rPr>
            </w:pPr>
          </w:p>
        </w:tc>
      </w:tr>
      <w:tr w:rsidR="000D2FEB" w:rsidRPr="003B3C12" w14:paraId="0433E05D" w14:textId="77777777" w:rsidTr="00DE3538">
        <w:trPr>
          <w:jc w:val="center"/>
        </w:trPr>
        <w:tc>
          <w:tcPr>
            <w:tcW w:w="5999" w:type="dxa"/>
            <w:vAlign w:val="center"/>
          </w:tcPr>
          <w:p w14:paraId="2F792E74" w14:textId="1FB1897B" w:rsidR="00AD19D4" w:rsidRPr="0058560B" w:rsidRDefault="00AD19D4" w:rsidP="00A42603">
            <w:pPr>
              <w:rPr>
                <w:rFonts w:eastAsiaTheme="minorEastAsia" w:cstheme="minorHAnsi"/>
                <w:sz w:val="20"/>
                <w:szCs w:val="20"/>
                <w:lang w:val="sv-SE"/>
              </w:rPr>
            </w:pPr>
            <w:r>
              <w:rPr>
                <w:rFonts w:cstheme="minorHAnsi"/>
                <w:sz w:val="20"/>
                <w:szCs w:val="20"/>
                <w:lang w:val="sv-SE"/>
              </w:rPr>
              <w:t>Kontrollera att k</w:t>
            </w:r>
            <w:r w:rsidRPr="0058560B">
              <w:rPr>
                <w:rFonts w:cstheme="minorHAnsi"/>
                <w:sz w:val="20"/>
                <w:szCs w:val="20"/>
                <w:lang w:val="sv-SE"/>
              </w:rPr>
              <w:t xml:space="preserve">analisationsrör </w:t>
            </w:r>
            <w:r>
              <w:rPr>
                <w:rFonts w:cstheme="minorHAnsi"/>
                <w:sz w:val="20"/>
                <w:szCs w:val="20"/>
                <w:lang w:val="sv-SE"/>
              </w:rPr>
              <w:t xml:space="preserve">är </w:t>
            </w:r>
            <w:r w:rsidRPr="0058560B">
              <w:rPr>
                <w:rFonts w:cstheme="minorHAnsi"/>
                <w:sz w:val="20"/>
                <w:szCs w:val="20"/>
                <w:lang w:val="sv-SE"/>
              </w:rPr>
              <w:t>täta</w:t>
            </w:r>
            <w:r>
              <w:rPr>
                <w:rFonts w:cstheme="minorHAnsi"/>
                <w:sz w:val="20"/>
                <w:szCs w:val="20"/>
                <w:lang w:val="sv-SE"/>
              </w:rPr>
              <w:t>t</w:t>
            </w:r>
            <w:r w:rsidRPr="0058560B">
              <w:rPr>
                <w:rFonts w:cstheme="minorHAnsi"/>
                <w:sz w:val="20"/>
                <w:szCs w:val="20"/>
                <w:lang w:val="sv-SE"/>
              </w:rPr>
              <w:t xml:space="preserve"> mot optokabeln i fiberuttaget för att förhindra att vatten läcker in från röret. </w:t>
            </w:r>
          </w:p>
        </w:tc>
        <w:tc>
          <w:tcPr>
            <w:tcW w:w="794" w:type="dxa"/>
            <w:gridSpan w:val="3"/>
            <w:vAlign w:val="center"/>
          </w:tcPr>
          <w:p w14:paraId="56F7D787" w14:textId="77777777" w:rsidR="00AD19D4" w:rsidRPr="0058560B" w:rsidRDefault="00AD19D4" w:rsidP="00A42603">
            <w:pPr>
              <w:jc w:val="center"/>
              <w:rPr>
                <w:rFonts w:cstheme="minorHAnsi"/>
                <w:sz w:val="20"/>
                <w:szCs w:val="20"/>
                <w:lang w:val="sv-SE"/>
              </w:rPr>
            </w:pPr>
          </w:p>
        </w:tc>
        <w:tc>
          <w:tcPr>
            <w:tcW w:w="794" w:type="dxa"/>
            <w:gridSpan w:val="3"/>
          </w:tcPr>
          <w:p w14:paraId="21313CD2" w14:textId="77777777" w:rsidR="00AD19D4" w:rsidRPr="0058560B" w:rsidRDefault="00AD19D4" w:rsidP="00A42603">
            <w:pPr>
              <w:jc w:val="center"/>
              <w:rPr>
                <w:rFonts w:cstheme="minorHAnsi"/>
                <w:sz w:val="20"/>
                <w:szCs w:val="20"/>
                <w:lang w:val="sv-SE"/>
              </w:rPr>
            </w:pPr>
          </w:p>
        </w:tc>
        <w:tc>
          <w:tcPr>
            <w:tcW w:w="794" w:type="dxa"/>
            <w:gridSpan w:val="4"/>
            <w:vAlign w:val="center"/>
          </w:tcPr>
          <w:p w14:paraId="7D144981" w14:textId="78E26B09" w:rsidR="00AD19D4" w:rsidRPr="0058560B" w:rsidRDefault="00AD19D4" w:rsidP="00A42603">
            <w:pPr>
              <w:jc w:val="center"/>
              <w:rPr>
                <w:rFonts w:cstheme="minorHAnsi"/>
                <w:sz w:val="20"/>
                <w:szCs w:val="20"/>
                <w:lang w:val="sv-SE"/>
              </w:rPr>
            </w:pPr>
          </w:p>
        </w:tc>
        <w:tc>
          <w:tcPr>
            <w:tcW w:w="794" w:type="dxa"/>
            <w:gridSpan w:val="2"/>
          </w:tcPr>
          <w:p w14:paraId="44312913" w14:textId="77777777" w:rsidR="00AD19D4" w:rsidRPr="0058560B" w:rsidRDefault="00AD19D4" w:rsidP="00A42603">
            <w:pPr>
              <w:rPr>
                <w:rFonts w:cstheme="minorHAnsi"/>
                <w:sz w:val="20"/>
                <w:szCs w:val="20"/>
                <w:lang w:val="sv-SE"/>
              </w:rPr>
            </w:pPr>
          </w:p>
        </w:tc>
        <w:tc>
          <w:tcPr>
            <w:tcW w:w="5931" w:type="dxa"/>
            <w:gridSpan w:val="4"/>
            <w:vAlign w:val="center"/>
          </w:tcPr>
          <w:p w14:paraId="67B775ED" w14:textId="3931BD1F" w:rsidR="00AD19D4" w:rsidRPr="0058560B" w:rsidRDefault="00AD19D4" w:rsidP="00A42603">
            <w:pPr>
              <w:rPr>
                <w:rFonts w:cstheme="minorHAnsi"/>
                <w:sz w:val="20"/>
                <w:szCs w:val="20"/>
                <w:lang w:val="sv-SE"/>
              </w:rPr>
            </w:pPr>
          </w:p>
        </w:tc>
      </w:tr>
      <w:tr w:rsidR="000D2FEB" w:rsidRPr="003B3C12" w14:paraId="2E275CA2" w14:textId="77777777" w:rsidTr="00DE3538">
        <w:trPr>
          <w:jc w:val="center"/>
        </w:trPr>
        <w:tc>
          <w:tcPr>
            <w:tcW w:w="5999" w:type="dxa"/>
          </w:tcPr>
          <w:p w14:paraId="226FA33C" w14:textId="3E2AF3E5" w:rsidR="00AD19D4" w:rsidRPr="0058560B" w:rsidRDefault="00AD19D4" w:rsidP="007050B5">
            <w:pPr>
              <w:rPr>
                <w:rFonts w:eastAsiaTheme="minorEastAsia" w:cstheme="minorHAnsi"/>
                <w:sz w:val="20"/>
                <w:szCs w:val="20"/>
                <w:lang w:val="sv-SE"/>
              </w:rPr>
            </w:pPr>
            <w:r>
              <w:rPr>
                <w:rFonts w:eastAsiaTheme="minorEastAsia" w:cstheme="minorHAnsi"/>
                <w:sz w:val="20"/>
                <w:szCs w:val="20"/>
                <w:lang w:val="sv-SE"/>
              </w:rPr>
              <w:t>Kontrollera att k</w:t>
            </w:r>
            <w:r w:rsidRPr="0058560B">
              <w:rPr>
                <w:rFonts w:eastAsiaTheme="minorEastAsia" w:cstheme="minorHAnsi"/>
                <w:sz w:val="20"/>
                <w:szCs w:val="20"/>
                <w:lang w:val="sv-SE"/>
              </w:rPr>
              <w:t>analisationsrör</w:t>
            </w:r>
            <w:r>
              <w:rPr>
                <w:rFonts w:eastAsiaTheme="minorEastAsia" w:cstheme="minorHAnsi"/>
                <w:sz w:val="20"/>
                <w:szCs w:val="20"/>
                <w:lang w:val="sv-SE"/>
              </w:rPr>
              <w:t xml:space="preserve">et är </w:t>
            </w:r>
            <w:r w:rsidRPr="0058560B">
              <w:rPr>
                <w:rFonts w:eastAsiaTheme="minorEastAsia" w:cstheme="minorHAnsi"/>
                <w:sz w:val="20"/>
                <w:szCs w:val="20"/>
                <w:lang w:val="sv-SE"/>
              </w:rPr>
              <w:t>täta</w:t>
            </w:r>
            <w:r>
              <w:rPr>
                <w:rFonts w:eastAsiaTheme="minorEastAsia" w:cstheme="minorHAnsi"/>
                <w:sz w:val="20"/>
                <w:szCs w:val="20"/>
                <w:lang w:val="sv-SE"/>
              </w:rPr>
              <w:t>t</w:t>
            </w:r>
            <w:r w:rsidRPr="0058560B">
              <w:rPr>
                <w:rFonts w:eastAsiaTheme="minorEastAsia" w:cstheme="minorHAnsi"/>
                <w:sz w:val="20"/>
                <w:szCs w:val="20"/>
                <w:lang w:val="sv-SE"/>
              </w:rPr>
              <w:t xml:space="preserve"> mot hålet genom husväggen. Utrymmet runt kanalisation vara tillräckligt stort för att ge utrymme för tillräcklig mängd tätningsmassa eller mekanisk tätning. </w:t>
            </w:r>
          </w:p>
        </w:tc>
        <w:tc>
          <w:tcPr>
            <w:tcW w:w="794" w:type="dxa"/>
            <w:gridSpan w:val="3"/>
          </w:tcPr>
          <w:p w14:paraId="2FD60A24" w14:textId="77777777" w:rsidR="00AD19D4" w:rsidRPr="0058560B" w:rsidRDefault="00AD19D4" w:rsidP="007050B5">
            <w:pPr>
              <w:rPr>
                <w:rFonts w:cstheme="minorHAnsi"/>
                <w:sz w:val="20"/>
                <w:szCs w:val="20"/>
                <w:lang w:val="sv-SE"/>
              </w:rPr>
            </w:pPr>
          </w:p>
        </w:tc>
        <w:tc>
          <w:tcPr>
            <w:tcW w:w="794" w:type="dxa"/>
            <w:gridSpan w:val="3"/>
          </w:tcPr>
          <w:p w14:paraId="37691668" w14:textId="77777777" w:rsidR="00AD19D4" w:rsidRPr="0058560B" w:rsidRDefault="00AD19D4" w:rsidP="007050B5">
            <w:pPr>
              <w:rPr>
                <w:rFonts w:cstheme="minorHAnsi"/>
                <w:sz w:val="20"/>
                <w:szCs w:val="20"/>
                <w:lang w:val="sv-SE"/>
              </w:rPr>
            </w:pPr>
          </w:p>
        </w:tc>
        <w:tc>
          <w:tcPr>
            <w:tcW w:w="794" w:type="dxa"/>
            <w:gridSpan w:val="4"/>
          </w:tcPr>
          <w:p w14:paraId="414FDCA5" w14:textId="78F70433" w:rsidR="00AD19D4" w:rsidRPr="0058560B" w:rsidRDefault="00AD19D4" w:rsidP="007050B5">
            <w:pPr>
              <w:rPr>
                <w:rFonts w:cstheme="minorHAnsi"/>
                <w:sz w:val="20"/>
                <w:szCs w:val="20"/>
                <w:lang w:val="sv-SE"/>
              </w:rPr>
            </w:pPr>
          </w:p>
        </w:tc>
        <w:tc>
          <w:tcPr>
            <w:tcW w:w="794" w:type="dxa"/>
            <w:gridSpan w:val="2"/>
          </w:tcPr>
          <w:p w14:paraId="6A0371B8" w14:textId="77777777" w:rsidR="00AD19D4" w:rsidRPr="0058560B" w:rsidRDefault="00AD19D4" w:rsidP="007050B5">
            <w:pPr>
              <w:rPr>
                <w:rFonts w:cstheme="minorHAnsi"/>
                <w:sz w:val="20"/>
                <w:szCs w:val="20"/>
                <w:lang w:val="sv-SE"/>
              </w:rPr>
            </w:pPr>
          </w:p>
        </w:tc>
        <w:tc>
          <w:tcPr>
            <w:tcW w:w="5931" w:type="dxa"/>
            <w:gridSpan w:val="4"/>
          </w:tcPr>
          <w:p w14:paraId="6F41109D" w14:textId="02C566BF" w:rsidR="00AD19D4" w:rsidRPr="0058560B" w:rsidRDefault="00AD19D4" w:rsidP="007050B5">
            <w:pPr>
              <w:rPr>
                <w:rFonts w:cstheme="minorHAnsi"/>
                <w:sz w:val="20"/>
                <w:szCs w:val="20"/>
                <w:lang w:val="sv-SE"/>
              </w:rPr>
            </w:pPr>
          </w:p>
        </w:tc>
      </w:tr>
      <w:tr w:rsidR="000D2FEB" w:rsidRPr="000D2FEB" w14:paraId="79796B3A" w14:textId="77777777" w:rsidTr="00DE3538">
        <w:trPr>
          <w:jc w:val="center"/>
        </w:trPr>
        <w:tc>
          <w:tcPr>
            <w:tcW w:w="5999" w:type="dxa"/>
          </w:tcPr>
          <w:p w14:paraId="37198799" w14:textId="36B8C897" w:rsidR="00AD19D4" w:rsidRPr="00AD19D4" w:rsidRDefault="00AD19D4" w:rsidP="004D5D81">
            <w:pPr>
              <w:rPr>
                <w:rFonts w:cstheme="minorHAnsi"/>
                <w:sz w:val="20"/>
                <w:szCs w:val="20"/>
                <w:lang w:val="sv-SE"/>
              </w:rPr>
            </w:pPr>
            <w:r>
              <w:rPr>
                <w:rFonts w:cstheme="minorHAnsi"/>
                <w:sz w:val="20"/>
                <w:szCs w:val="20"/>
                <w:lang w:val="sv-SE"/>
              </w:rPr>
              <w:t>Kontrollera att k</w:t>
            </w:r>
            <w:r w:rsidRPr="0058560B">
              <w:rPr>
                <w:rFonts w:cstheme="minorHAnsi"/>
                <w:sz w:val="20"/>
                <w:szCs w:val="20"/>
                <w:lang w:val="sv-SE"/>
              </w:rPr>
              <w:t>analisationsrör</w:t>
            </w:r>
            <w:r>
              <w:rPr>
                <w:rFonts w:cstheme="minorHAnsi"/>
                <w:sz w:val="20"/>
                <w:szCs w:val="20"/>
                <w:lang w:val="sv-SE"/>
              </w:rPr>
              <w:t>et</w:t>
            </w:r>
            <w:r w:rsidRPr="0058560B">
              <w:rPr>
                <w:rFonts w:cstheme="minorHAnsi"/>
                <w:sz w:val="20"/>
                <w:szCs w:val="20"/>
                <w:lang w:val="sv-SE"/>
              </w:rPr>
              <w:t xml:space="preserve"> </w:t>
            </w:r>
            <w:r>
              <w:rPr>
                <w:rFonts w:cstheme="minorHAnsi"/>
                <w:sz w:val="20"/>
                <w:szCs w:val="20"/>
                <w:lang w:val="sv-SE"/>
              </w:rPr>
              <w:t xml:space="preserve">är </w:t>
            </w:r>
            <w:proofErr w:type="spellStart"/>
            <w:r w:rsidRPr="0058560B">
              <w:rPr>
                <w:rFonts w:cstheme="minorHAnsi"/>
                <w:sz w:val="20"/>
                <w:szCs w:val="20"/>
                <w:lang w:val="sv-SE"/>
              </w:rPr>
              <w:t>ändtäta</w:t>
            </w:r>
            <w:r>
              <w:rPr>
                <w:rFonts w:cstheme="minorHAnsi"/>
                <w:sz w:val="20"/>
                <w:szCs w:val="20"/>
                <w:lang w:val="sv-SE"/>
              </w:rPr>
              <w:t>t</w:t>
            </w:r>
            <w:proofErr w:type="spellEnd"/>
            <w:r w:rsidRPr="0058560B">
              <w:rPr>
                <w:rFonts w:cstheme="minorHAnsi"/>
                <w:sz w:val="20"/>
                <w:szCs w:val="20"/>
                <w:lang w:val="sv-SE"/>
              </w:rPr>
              <w:t xml:space="preserve"> så nära innervägg som möjligt för att inte få in smuts eller dylikt tills optokabeln förläggs. </w:t>
            </w:r>
            <w:r w:rsidRPr="00AD19D4">
              <w:rPr>
                <w:rFonts w:cstheme="minorHAnsi"/>
                <w:sz w:val="20"/>
                <w:szCs w:val="20"/>
                <w:lang w:val="sv-SE"/>
              </w:rPr>
              <w:t xml:space="preserve">Rör ska även tätas efter fiberinstallation. </w:t>
            </w:r>
          </w:p>
        </w:tc>
        <w:tc>
          <w:tcPr>
            <w:tcW w:w="794" w:type="dxa"/>
            <w:gridSpan w:val="3"/>
          </w:tcPr>
          <w:p w14:paraId="6973BCC4" w14:textId="77777777" w:rsidR="00AD19D4" w:rsidRPr="00AD19D4" w:rsidRDefault="00AD19D4" w:rsidP="004D5D81">
            <w:pPr>
              <w:rPr>
                <w:rFonts w:cstheme="minorHAnsi"/>
                <w:sz w:val="20"/>
                <w:szCs w:val="20"/>
                <w:lang w:val="sv-SE"/>
              </w:rPr>
            </w:pPr>
          </w:p>
        </w:tc>
        <w:tc>
          <w:tcPr>
            <w:tcW w:w="794" w:type="dxa"/>
            <w:gridSpan w:val="3"/>
          </w:tcPr>
          <w:p w14:paraId="2E993417" w14:textId="77777777" w:rsidR="00AD19D4" w:rsidRPr="00AD19D4" w:rsidRDefault="00AD19D4" w:rsidP="004D5D81">
            <w:pPr>
              <w:rPr>
                <w:rFonts w:cstheme="minorHAnsi"/>
                <w:sz w:val="20"/>
                <w:szCs w:val="20"/>
                <w:lang w:val="sv-SE"/>
              </w:rPr>
            </w:pPr>
          </w:p>
        </w:tc>
        <w:tc>
          <w:tcPr>
            <w:tcW w:w="794" w:type="dxa"/>
            <w:gridSpan w:val="4"/>
          </w:tcPr>
          <w:p w14:paraId="181D9049" w14:textId="558D739D" w:rsidR="00AD19D4" w:rsidRPr="00AD19D4" w:rsidRDefault="00AD19D4" w:rsidP="004D5D81">
            <w:pPr>
              <w:rPr>
                <w:rFonts w:cstheme="minorHAnsi"/>
                <w:sz w:val="20"/>
                <w:szCs w:val="20"/>
                <w:lang w:val="sv-SE"/>
              </w:rPr>
            </w:pPr>
          </w:p>
        </w:tc>
        <w:tc>
          <w:tcPr>
            <w:tcW w:w="794" w:type="dxa"/>
            <w:gridSpan w:val="2"/>
          </w:tcPr>
          <w:p w14:paraId="5CFD9494" w14:textId="77777777" w:rsidR="00AD19D4" w:rsidRPr="00AD19D4" w:rsidRDefault="00AD19D4" w:rsidP="004D5D81">
            <w:pPr>
              <w:rPr>
                <w:rFonts w:cstheme="minorHAnsi"/>
                <w:sz w:val="20"/>
                <w:szCs w:val="20"/>
                <w:lang w:val="sv-SE"/>
              </w:rPr>
            </w:pPr>
          </w:p>
        </w:tc>
        <w:tc>
          <w:tcPr>
            <w:tcW w:w="5931" w:type="dxa"/>
            <w:gridSpan w:val="4"/>
          </w:tcPr>
          <w:p w14:paraId="27B22D1D" w14:textId="2796BDD6" w:rsidR="00AD19D4" w:rsidRPr="00AD19D4" w:rsidRDefault="00AD19D4" w:rsidP="004D5D81">
            <w:pPr>
              <w:rPr>
                <w:rFonts w:cstheme="minorHAnsi"/>
                <w:sz w:val="20"/>
                <w:szCs w:val="20"/>
                <w:lang w:val="sv-SE"/>
              </w:rPr>
            </w:pPr>
          </w:p>
        </w:tc>
      </w:tr>
      <w:tr w:rsidR="000D2FEB" w:rsidRPr="003B3C12" w14:paraId="7B1C960C" w14:textId="77777777" w:rsidTr="00DE3538">
        <w:trPr>
          <w:jc w:val="center"/>
        </w:trPr>
        <w:tc>
          <w:tcPr>
            <w:tcW w:w="5999" w:type="dxa"/>
          </w:tcPr>
          <w:p w14:paraId="42138B07" w14:textId="19DFF8BD" w:rsidR="00AD19D4" w:rsidRPr="0058560B" w:rsidRDefault="00AD19D4" w:rsidP="004D5D81">
            <w:pPr>
              <w:rPr>
                <w:rFonts w:cstheme="minorHAnsi"/>
                <w:sz w:val="20"/>
                <w:szCs w:val="20"/>
                <w:lang w:val="sv-SE"/>
              </w:rPr>
            </w:pPr>
            <w:r>
              <w:rPr>
                <w:rFonts w:cstheme="minorHAnsi"/>
                <w:sz w:val="20"/>
                <w:szCs w:val="20"/>
                <w:lang w:val="sv-SE"/>
              </w:rPr>
              <w:t>Kontrollera att k</w:t>
            </w:r>
            <w:r w:rsidRPr="0058560B">
              <w:rPr>
                <w:rFonts w:cstheme="minorHAnsi"/>
                <w:sz w:val="20"/>
                <w:szCs w:val="20"/>
                <w:lang w:val="sv-SE"/>
              </w:rPr>
              <w:t xml:space="preserve">abelskydd som tål utomhusmiljö </w:t>
            </w:r>
            <w:r>
              <w:rPr>
                <w:rFonts w:cstheme="minorHAnsi"/>
                <w:sz w:val="20"/>
                <w:szCs w:val="20"/>
                <w:lang w:val="sv-SE"/>
              </w:rPr>
              <w:t xml:space="preserve">har </w:t>
            </w:r>
            <w:r w:rsidRPr="0058560B">
              <w:rPr>
                <w:rFonts w:cstheme="minorHAnsi"/>
                <w:sz w:val="20"/>
                <w:szCs w:val="20"/>
                <w:lang w:val="sv-SE"/>
              </w:rPr>
              <w:t>använ</w:t>
            </w:r>
            <w:r>
              <w:rPr>
                <w:rFonts w:cstheme="minorHAnsi"/>
                <w:sz w:val="20"/>
                <w:szCs w:val="20"/>
                <w:lang w:val="sv-SE"/>
              </w:rPr>
              <w:t>ts</w:t>
            </w:r>
            <w:r w:rsidRPr="0058560B">
              <w:rPr>
                <w:rFonts w:cstheme="minorHAnsi"/>
                <w:sz w:val="20"/>
                <w:szCs w:val="20"/>
                <w:lang w:val="sv-SE"/>
              </w:rPr>
              <w:t xml:space="preserve"> för att täcka synlig kanalisation på husvägg. </w:t>
            </w:r>
          </w:p>
        </w:tc>
        <w:tc>
          <w:tcPr>
            <w:tcW w:w="794" w:type="dxa"/>
            <w:gridSpan w:val="3"/>
          </w:tcPr>
          <w:p w14:paraId="02C9683C" w14:textId="77777777" w:rsidR="00AD19D4" w:rsidRPr="0058560B" w:rsidRDefault="00AD19D4" w:rsidP="004D5D81">
            <w:pPr>
              <w:rPr>
                <w:rFonts w:cstheme="minorHAnsi"/>
                <w:sz w:val="20"/>
                <w:szCs w:val="20"/>
                <w:lang w:val="sv-SE"/>
              </w:rPr>
            </w:pPr>
          </w:p>
        </w:tc>
        <w:tc>
          <w:tcPr>
            <w:tcW w:w="794" w:type="dxa"/>
            <w:gridSpan w:val="3"/>
          </w:tcPr>
          <w:p w14:paraId="557AA7ED" w14:textId="77777777" w:rsidR="00AD19D4" w:rsidRPr="0058560B" w:rsidRDefault="00AD19D4" w:rsidP="004D5D81">
            <w:pPr>
              <w:rPr>
                <w:rFonts w:cstheme="minorHAnsi"/>
                <w:sz w:val="20"/>
                <w:szCs w:val="20"/>
                <w:lang w:val="sv-SE"/>
              </w:rPr>
            </w:pPr>
          </w:p>
        </w:tc>
        <w:tc>
          <w:tcPr>
            <w:tcW w:w="794" w:type="dxa"/>
            <w:gridSpan w:val="4"/>
          </w:tcPr>
          <w:p w14:paraId="03B06D5D" w14:textId="467018F7" w:rsidR="00AD19D4" w:rsidRPr="0058560B" w:rsidRDefault="00AD19D4" w:rsidP="004D5D81">
            <w:pPr>
              <w:rPr>
                <w:rFonts w:cstheme="minorHAnsi"/>
                <w:sz w:val="20"/>
                <w:szCs w:val="20"/>
                <w:lang w:val="sv-SE"/>
              </w:rPr>
            </w:pPr>
          </w:p>
        </w:tc>
        <w:tc>
          <w:tcPr>
            <w:tcW w:w="794" w:type="dxa"/>
            <w:gridSpan w:val="2"/>
          </w:tcPr>
          <w:p w14:paraId="67428F57" w14:textId="77777777" w:rsidR="00AD19D4" w:rsidRPr="0058560B" w:rsidRDefault="00AD19D4" w:rsidP="004D5D81">
            <w:pPr>
              <w:rPr>
                <w:rFonts w:cstheme="minorHAnsi"/>
                <w:sz w:val="20"/>
                <w:szCs w:val="20"/>
                <w:lang w:val="sv-SE"/>
              </w:rPr>
            </w:pPr>
          </w:p>
        </w:tc>
        <w:tc>
          <w:tcPr>
            <w:tcW w:w="5931" w:type="dxa"/>
            <w:gridSpan w:val="4"/>
          </w:tcPr>
          <w:p w14:paraId="606AC536" w14:textId="36048A83" w:rsidR="00AD19D4" w:rsidRPr="0058560B" w:rsidRDefault="00AD19D4" w:rsidP="004D5D81">
            <w:pPr>
              <w:rPr>
                <w:rFonts w:cstheme="minorHAnsi"/>
                <w:sz w:val="20"/>
                <w:szCs w:val="20"/>
                <w:lang w:val="sv-SE"/>
              </w:rPr>
            </w:pPr>
          </w:p>
        </w:tc>
      </w:tr>
      <w:tr w:rsidR="000D2FEB" w:rsidRPr="003B3C12" w14:paraId="498AEE41" w14:textId="77777777" w:rsidTr="00DE3538">
        <w:trPr>
          <w:jc w:val="center"/>
        </w:trPr>
        <w:tc>
          <w:tcPr>
            <w:tcW w:w="5999" w:type="dxa"/>
          </w:tcPr>
          <w:p w14:paraId="12B54266" w14:textId="406D360A" w:rsidR="00AD19D4" w:rsidRPr="0058560B" w:rsidRDefault="00AD19D4" w:rsidP="004D5D81">
            <w:pPr>
              <w:rPr>
                <w:rFonts w:cstheme="minorHAnsi"/>
                <w:sz w:val="20"/>
                <w:szCs w:val="20"/>
                <w:lang w:val="sv-SE"/>
              </w:rPr>
            </w:pPr>
            <w:r>
              <w:rPr>
                <w:rFonts w:cstheme="minorHAnsi"/>
                <w:sz w:val="20"/>
                <w:szCs w:val="20"/>
                <w:lang w:val="sv-SE"/>
              </w:rPr>
              <w:t>Kontrollera att m</w:t>
            </w:r>
            <w:r w:rsidRPr="0058560B">
              <w:rPr>
                <w:rFonts w:cstheme="minorHAnsi"/>
                <w:sz w:val="20"/>
                <w:szCs w:val="20"/>
                <w:lang w:val="sv-SE"/>
              </w:rPr>
              <w:t xml:space="preserve">arkeringsband </w:t>
            </w:r>
            <w:r>
              <w:rPr>
                <w:rFonts w:cstheme="minorHAnsi"/>
                <w:sz w:val="20"/>
                <w:szCs w:val="20"/>
                <w:lang w:val="sv-SE"/>
              </w:rPr>
              <w:t xml:space="preserve">är förlagt </w:t>
            </w:r>
            <w:r w:rsidRPr="0058560B">
              <w:rPr>
                <w:rFonts w:cstheme="minorHAnsi"/>
                <w:sz w:val="20"/>
                <w:szCs w:val="20"/>
                <w:lang w:val="sv-SE"/>
              </w:rPr>
              <w:t>fram till husliv.</w:t>
            </w:r>
            <w:r>
              <w:rPr>
                <w:rFonts w:cstheme="minorHAnsi"/>
                <w:sz w:val="20"/>
                <w:szCs w:val="20"/>
                <w:lang w:val="sv-SE"/>
              </w:rPr>
              <w:t xml:space="preserve"> </w:t>
            </w:r>
          </w:p>
        </w:tc>
        <w:tc>
          <w:tcPr>
            <w:tcW w:w="794" w:type="dxa"/>
            <w:gridSpan w:val="3"/>
          </w:tcPr>
          <w:p w14:paraId="4EC0F63B" w14:textId="77777777" w:rsidR="00AD19D4" w:rsidRPr="0058560B" w:rsidRDefault="00AD19D4" w:rsidP="004D5D81">
            <w:pPr>
              <w:rPr>
                <w:rFonts w:cstheme="minorHAnsi"/>
                <w:sz w:val="20"/>
                <w:szCs w:val="20"/>
                <w:lang w:val="sv-SE"/>
              </w:rPr>
            </w:pPr>
          </w:p>
        </w:tc>
        <w:tc>
          <w:tcPr>
            <w:tcW w:w="794" w:type="dxa"/>
            <w:gridSpan w:val="3"/>
          </w:tcPr>
          <w:p w14:paraId="6ED21DB7" w14:textId="77777777" w:rsidR="00AD19D4" w:rsidRPr="0058560B" w:rsidRDefault="00AD19D4" w:rsidP="004D5D81">
            <w:pPr>
              <w:rPr>
                <w:rFonts w:cstheme="minorHAnsi"/>
                <w:sz w:val="20"/>
                <w:szCs w:val="20"/>
                <w:lang w:val="sv-SE"/>
              </w:rPr>
            </w:pPr>
          </w:p>
        </w:tc>
        <w:tc>
          <w:tcPr>
            <w:tcW w:w="794" w:type="dxa"/>
            <w:gridSpan w:val="4"/>
          </w:tcPr>
          <w:p w14:paraId="5BB31198" w14:textId="5D891406" w:rsidR="00AD19D4" w:rsidRPr="0058560B" w:rsidRDefault="00AD19D4" w:rsidP="004D5D81">
            <w:pPr>
              <w:rPr>
                <w:rFonts w:cstheme="minorHAnsi"/>
                <w:sz w:val="20"/>
                <w:szCs w:val="20"/>
                <w:lang w:val="sv-SE"/>
              </w:rPr>
            </w:pPr>
          </w:p>
        </w:tc>
        <w:tc>
          <w:tcPr>
            <w:tcW w:w="794" w:type="dxa"/>
            <w:gridSpan w:val="2"/>
          </w:tcPr>
          <w:p w14:paraId="11B2CE01" w14:textId="77777777" w:rsidR="00AD19D4" w:rsidRPr="0058560B" w:rsidRDefault="00AD19D4" w:rsidP="004D5D81">
            <w:pPr>
              <w:rPr>
                <w:rFonts w:cstheme="minorHAnsi"/>
                <w:sz w:val="20"/>
                <w:szCs w:val="20"/>
                <w:lang w:val="sv-SE"/>
              </w:rPr>
            </w:pPr>
          </w:p>
        </w:tc>
        <w:tc>
          <w:tcPr>
            <w:tcW w:w="5931" w:type="dxa"/>
            <w:gridSpan w:val="4"/>
          </w:tcPr>
          <w:p w14:paraId="25730B73" w14:textId="631758B4" w:rsidR="00AD19D4" w:rsidRPr="0058560B" w:rsidRDefault="00AD19D4" w:rsidP="004D5D81">
            <w:pPr>
              <w:rPr>
                <w:rFonts w:cstheme="minorHAnsi"/>
                <w:sz w:val="20"/>
                <w:szCs w:val="20"/>
                <w:lang w:val="sv-SE"/>
              </w:rPr>
            </w:pPr>
          </w:p>
        </w:tc>
      </w:tr>
      <w:tr w:rsidR="000D2FEB" w:rsidRPr="003B3C12" w14:paraId="530A6CCC" w14:textId="77777777" w:rsidTr="00DE3538">
        <w:trPr>
          <w:jc w:val="center"/>
        </w:trPr>
        <w:tc>
          <w:tcPr>
            <w:tcW w:w="5999" w:type="dxa"/>
          </w:tcPr>
          <w:p w14:paraId="71E30548" w14:textId="51AA7AB4" w:rsidR="00AD19D4" w:rsidRPr="0058560B" w:rsidRDefault="00AD19D4" w:rsidP="004D5D81">
            <w:pPr>
              <w:widowControl/>
              <w:autoSpaceDE/>
              <w:autoSpaceDN/>
              <w:spacing w:after="60"/>
              <w:rPr>
                <w:rFonts w:cstheme="minorHAnsi"/>
                <w:sz w:val="20"/>
                <w:szCs w:val="20"/>
                <w:lang w:val="sv-SE"/>
              </w:rPr>
            </w:pPr>
            <w:r>
              <w:rPr>
                <w:rFonts w:cstheme="minorHAnsi"/>
                <w:sz w:val="20"/>
                <w:szCs w:val="20"/>
                <w:lang w:val="sv-SE"/>
              </w:rPr>
              <w:t>Kontrollera o</w:t>
            </w:r>
            <w:r w:rsidRPr="0058560B">
              <w:rPr>
                <w:rFonts w:cstheme="minorHAnsi"/>
                <w:sz w:val="20"/>
                <w:szCs w:val="20"/>
                <w:lang w:val="sv-SE"/>
              </w:rPr>
              <w:t>m söktråd använ</w:t>
            </w:r>
            <w:r>
              <w:rPr>
                <w:rFonts w:cstheme="minorHAnsi"/>
                <w:sz w:val="20"/>
                <w:szCs w:val="20"/>
                <w:lang w:val="sv-SE"/>
              </w:rPr>
              <w:t>t</w:t>
            </w:r>
            <w:r w:rsidRPr="0058560B">
              <w:rPr>
                <w:rFonts w:cstheme="minorHAnsi"/>
                <w:sz w:val="20"/>
                <w:szCs w:val="20"/>
                <w:lang w:val="sv-SE"/>
              </w:rPr>
              <w:t xml:space="preserve">s </w:t>
            </w:r>
            <w:r>
              <w:rPr>
                <w:rFonts w:cstheme="minorHAnsi"/>
                <w:sz w:val="20"/>
                <w:szCs w:val="20"/>
                <w:lang w:val="sv-SE"/>
              </w:rPr>
              <w:t xml:space="preserve">att den är </w:t>
            </w:r>
            <w:r w:rsidRPr="0058560B">
              <w:rPr>
                <w:rFonts w:cstheme="minorHAnsi"/>
                <w:sz w:val="20"/>
                <w:szCs w:val="20"/>
                <w:lang w:val="sv-SE"/>
              </w:rPr>
              <w:t>fackmässigt uppfäst och åtkomlig enligt nätägarens krav och med bibehållen isolering.</w:t>
            </w:r>
          </w:p>
        </w:tc>
        <w:tc>
          <w:tcPr>
            <w:tcW w:w="794" w:type="dxa"/>
            <w:gridSpan w:val="3"/>
          </w:tcPr>
          <w:p w14:paraId="2D4E9AE9" w14:textId="77777777" w:rsidR="00AD19D4" w:rsidRPr="0058560B" w:rsidRDefault="00AD19D4" w:rsidP="004D5D81">
            <w:pPr>
              <w:rPr>
                <w:rFonts w:cstheme="minorHAnsi"/>
                <w:sz w:val="20"/>
                <w:szCs w:val="20"/>
                <w:lang w:val="sv-SE"/>
              </w:rPr>
            </w:pPr>
          </w:p>
        </w:tc>
        <w:tc>
          <w:tcPr>
            <w:tcW w:w="794" w:type="dxa"/>
            <w:gridSpan w:val="3"/>
          </w:tcPr>
          <w:p w14:paraId="3EC4465F" w14:textId="77777777" w:rsidR="00AD19D4" w:rsidRPr="0058560B" w:rsidRDefault="00AD19D4" w:rsidP="004D5D81">
            <w:pPr>
              <w:rPr>
                <w:rFonts w:cstheme="minorHAnsi"/>
                <w:sz w:val="20"/>
                <w:szCs w:val="20"/>
                <w:lang w:val="sv-SE"/>
              </w:rPr>
            </w:pPr>
          </w:p>
        </w:tc>
        <w:tc>
          <w:tcPr>
            <w:tcW w:w="794" w:type="dxa"/>
            <w:gridSpan w:val="4"/>
          </w:tcPr>
          <w:p w14:paraId="3B99AAF2" w14:textId="0DCAF922" w:rsidR="00AD19D4" w:rsidRPr="0058560B" w:rsidRDefault="00AD19D4" w:rsidP="004D5D81">
            <w:pPr>
              <w:rPr>
                <w:rFonts w:cstheme="minorHAnsi"/>
                <w:sz w:val="20"/>
                <w:szCs w:val="20"/>
                <w:lang w:val="sv-SE"/>
              </w:rPr>
            </w:pPr>
          </w:p>
        </w:tc>
        <w:tc>
          <w:tcPr>
            <w:tcW w:w="794" w:type="dxa"/>
            <w:gridSpan w:val="2"/>
          </w:tcPr>
          <w:p w14:paraId="05301799" w14:textId="77777777" w:rsidR="00AD19D4" w:rsidRPr="0058560B" w:rsidRDefault="00AD19D4" w:rsidP="004D5D81">
            <w:pPr>
              <w:rPr>
                <w:rFonts w:cstheme="minorHAnsi"/>
                <w:sz w:val="20"/>
                <w:szCs w:val="20"/>
                <w:lang w:val="sv-SE"/>
              </w:rPr>
            </w:pPr>
          </w:p>
        </w:tc>
        <w:tc>
          <w:tcPr>
            <w:tcW w:w="5931" w:type="dxa"/>
            <w:gridSpan w:val="4"/>
          </w:tcPr>
          <w:p w14:paraId="5966AD12" w14:textId="1D19E342" w:rsidR="00AD19D4" w:rsidRPr="0058560B" w:rsidRDefault="00AD19D4" w:rsidP="004D5D81">
            <w:pPr>
              <w:rPr>
                <w:rFonts w:cstheme="minorHAnsi"/>
                <w:sz w:val="20"/>
                <w:szCs w:val="20"/>
                <w:lang w:val="sv-SE"/>
              </w:rPr>
            </w:pPr>
          </w:p>
        </w:tc>
      </w:tr>
      <w:tr w:rsidR="000D2FEB" w:rsidRPr="003B3C12" w14:paraId="4AA6CDC0" w14:textId="77777777" w:rsidTr="00DE3538">
        <w:trPr>
          <w:jc w:val="center"/>
        </w:trPr>
        <w:tc>
          <w:tcPr>
            <w:tcW w:w="5999" w:type="dxa"/>
          </w:tcPr>
          <w:p w14:paraId="51FC9F1B" w14:textId="7A6F6BC8" w:rsidR="00AD19D4" w:rsidRPr="0058560B" w:rsidRDefault="00AD19D4" w:rsidP="004D5D81">
            <w:pPr>
              <w:rPr>
                <w:rFonts w:cstheme="minorHAnsi"/>
                <w:sz w:val="20"/>
                <w:szCs w:val="20"/>
                <w:lang w:val="sv-SE"/>
              </w:rPr>
            </w:pPr>
            <w:r>
              <w:rPr>
                <w:rFonts w:cstheme="minorHAnsi"/>
                <w:sz w:val="20"/>
                <w:szCs w:val="20"/>
                <w:lang w:val="sv-SE"/>
              </w:rPr>
              <w:lastRenderedPageBreak/>
              <w:t>Kontrollera att det m</w:t>
            </w:r>
            <w:r w:rsidRPr="0058560B">
              <w:rPr>
                <w:rFonts w:cstheme="minorHAnsi"/>
                <w:sz w:val="20"/>
                <w:szCs w:val="20"/>
                <w:lang w:val="sv-SE"/>
              </w:rPr>
              <w:t>ekanisk</w:t>
            </w:r>
            <w:r>
              <w:rPr>
                <w:rFonts w:cstheme="minorHAnsi"/>
                <w:sz w:val="20"/>
                <w:szCs w:val="20"/>
                <w:lang w:val="sv-SE"/>
              </w:rPr>
              <w:t>a</w:t>
            </w:r>
            <w:r w:rsidRPr="0058560B">
              <w:rPr>
                <w:rFonts w:cstheme="minorHAnsi"/>
                <w:sz w:val="20"/>
                <w:szCs w:val="20"/>
                <w:lang w:val="sv-SE"/>
              </w:rPr>
              <w:t xml:space="preserve"> skydd</w:t>
            </w:r>
            <w:r>
              <w:rPr>
                <w:rFonts w:cstheme="minorHAnsi"/>
                <w:sz w:val="20"/>
                <w:szCs w:val="20"/>
                <w:lang w:val="sv-SE"/>
              </w:rPr>
              <w:t xml:space="preserve">et </w:t>
            </w:r>
            <w:r w:rsidRPr="0058560B">
              <w:rPr>
                <w:rFonts w:cstheme="minorHAnsi"/>
                <w:sz w:val="20"/>
                <w:szCs w:val="20"/>
                <w:lang w:val="sv-SE"/>
              </w:rPr>
              <w:t>(</w:t>
            </w:r>
            <w:proofErr w:type="gramStart"/>
            <w:r w:rsidRPr="0058560B">
              <w:rPr>
                <w:rFonts w:cstheme="minorHAnsi"/>
                <w:sz w:val="20"/>
                <w:szCs w:val="20"/>
                <w:lang w:val="sv-SE"/>
              </w:rPr>
              <w:t>t.ex.</w:t>
            </w:r>
            <w:proofErr w:type="gramEnd"/>
            <w:r w:rsidRPr="0058560B">
              <w:rPr>
                <w:rFonts w:cstheme="minorHAnsi"/>
                <w:sz w:val="20"/>
                <w:szCs w:val="20"/>
                <w:lang w:val="sv-SE"/>
              </w:rPr>
              <w:t xml:space="preserve"> plåtränna)  täck</w:t>
            </w:r>
            <w:r>
              <w:rPr>
                <w:rFonts w:cstheme="minorHAnsi"/>
                <w:sz w:val="20"/>
                <w:szCs w:val="20"/>
                <w:lang w:val="sv-SE"/>
              </w:rPr>
              <w:t>er</w:t>
            </w:r>
            <w:r w:rsidRPr="0058560B">
              <w:rPr>
                <w:rFonts w:cstheme="minorHAnsi"/>
                <w:sz w:val="20"/>
                <w:szCs w:val="20"/>
                <w:lang w:val="sv-SE"/>
              </w:rPr>
              <w:t xml:space="preserve"> kanalisationsröret.</w:t>
            </w:r>
          </w:p>
        </w:tc>
        <w:tc>
          <w:tcPr>
            <w:tcW w:w="794" w:type="dxa"/>
            <w:gridSpan w:val="3"/>
          </w:tcPr>
          <w:p w14:paraId="6370B635" w14:textId="77777777" w:rsidR="00AD19D4" w:rsidRPr="0058560B" w:rsidRDefault="00AD19D4" w:rsidP="004D5D81">
            <w:pPr>
              <w:rPr>
                <w:rFonts w:cstheme="minorHAnsi"/>
                <w:sz w:val="20"/>
                <w:szCs w:val="20"/>
                <w:lang w:val="sv-SE"/>
              </w:rPr>
            </w:pPr>
          </w:p>
        </w:tc>
        <w:tc>
          <w:tcPr>
            <w:tcW w:w="794" w:type="dxa"/>
            <w:gridSpan w:val="3"/>
          </w:tcPr>
          <w:p w14:paraId="644E933C" w14:textId="77777777" w:rsidR="00AD19D4" w:rsidRPr="0058560B" w:rsidRDefault="00AD19D4" w:rsidP="004D5D81">
            <w:pPr>
              <w:rPr>
                <w:rFonts w:cstheme="minorHAnsi"/>
                <w:sz w:val="20"/>
                <w:szCs w:val="20"/>
                <w:lang w:val="sv-SE"/>
              </w:rPr>
            </w:pPr>
          </w:p>
        </w:tc>
        <w:tc>
          <w:tcPr>
            <w:tcW w:w="794" w:type="dxa"/>
            <w:gridSpan w:val="4"/>
          </w:tcPr>
          <w:p w14:paraId="760B0291" w14:textId="0ACC8D1F" w:rsidR="00AD19D4" w:rsidRPr="0058560B" w:rsidRDefault="00AD19D4" w:rsidP="004D5D81">
            <w:pPr>
              <w:rPr>
                <w:rFonts w:cstheme="minorHAnsi"/>
                <w:sz w:val="20"/>
                <w:szCs w:val="20"/>
                <w:lang w:val="sv-SE"/>
              </w:rPr>
            </w:pPr>
          </w:p>
        </w:tc>
        <w:tc>
          <w:tcPr>
            <w:tcW w:w="794" w:type="dxa"/>
            <w:gridSpan w:val="2"/>
          </w:tcPr>
          <w:p w14:paraId="43876A92" w14:textId="77777777" w:rsidR="00AD19D4" w:rsidRPr="0058560B" w:rsidRDefault="00AD19D4" w:rsidP="004D5D81">
            <w:pPr>
              <w:rPr>
                <w:rFonts w:cstheme="minorHAnsi"/>
                <w:sz w:val="20"/>
                <w:szCs w:val="20"/>
                <w:lang w:val="sv-SE"/>
              </w:rPr>
            </w:pPr>
          </w:p>
        </w:tc>
        <w:tc>
          <w:tcPr>
            <w:tcW w:w="5931" w:type="dxa"/>
            <w:gridSpan w:val="4"/>
          </w:tcPr>
          <w:p w14:paraId="68E8EBB1" w14:textId="67625C9A" w:rsidR="00AD19D4" w:rsidRPr="0058560B" w:rsidRDefault="00AD19D4" w:rsidP="004D5D81">
            <w:pPr>
              <w:rPr>
                <w:rFonts w:cstheme="minorHAnsi"/>
                <w:sz w:val="20"/>
                <w:szCs w:val="20"/>
                <w:lang w:val="sv-SE"/>
              </w:rPr>
            </w:pPr>
          </w:p>
        </w:tc>
      </w:tr>
      <w:tr w:rsidR="000D2FEB" w:rsidRPr="003B3C12" w14:paraId="2FEB50E2" w14:textId="77777777" w:rsidTr="00DE3538">
        <w:trPr>
          <w:jc w:val="center"/>
        </w:trPr>
        <w:tc>
          <w:tcPr>
            <w:tcW w:w="5999" w:type="dxa"/>
          </w:tcPr>
          <w:p w14:paraId="7C302087" w14:textId="699B3BA0" w:rsidR="00AD19D4" w:rsidRPr="0058560B" w:rsidRDefault="00AD19D4" w:rsidP="004D5D81">
            <w:pPr>
              <w:rPr>
                <w:rFonts w:cstheme="minorHAnsi"/>
                <w:sz w:val="20"/>
                <w:szCs w:val="20"/>
                <w:lang w:val="sv-SE"/>
              </w:rPr>
            </w:pPr>
            <w:proofErr w:type="spellStart"/>
            <w:r>
              <w:rPr>
                <w:rFonts w:cstheme="minorHAnsi"/>
                <w:sz w:val="20"/>
                <w:szCs w:val="20"/>
                <w:lang w:val="sv-SE"/>
              </w:rPr>
              <w:t>Kontrolllera</w:t>
            </w:r>
            <w:proofErr w:type="spellEnd"/>
            <w:r>
              <w:rPr>
                <w:rFonts w:cstheme="minorHAnsi"/>
                <w:sz w:val="20"/>
                <w:szCs w:val="20"/>
                <w:lang w:val="sv-SE"/>
              </w:rPr>
              <w:t xml:space="preserve"> </w:t>
            </w:r>
            <w:r w:rsidRPr="0058560B">
              <w:rPr>
                <w:rFonts w:cstheme="minorHAnsi"/>
                <w:sz w:val="20"/>
                <w:szCs w:val="20"/>
                <w:lang w:val="sv-SE"/>
              </w:rPr>
              <w:t>att stolpägarens installationsanvisningar har följt</w:t>
            </w:r>
            <w:r>
              <w:rPr>
                <w:rFonts w:cstheme="minorHAnsi"/>
                <w:sz w:val="20"/>
                <w:szCs w:val="20"/>
                <w:lang w:val="sv-SE"/>
              </w:rPr>
              <w:t xml:space="preserve">s om </w:t>
            </w:r>
            <w:r w:rsidRPr="0058560B">
              <w:rPr>
                <w:rFonts w:cstheme="minorHAnsi"/>
                <w:sz w:val="20"/>
                <w:szCs w:val="20"/>
                <w:lang w:val="sv-SE"/>
              </w:rPr>
              <w:t xml:space="preserve">luftledning </w:t>
            </w:r>
            <w:r>
              <w:rPr>
                <w:rFonts w:cstheme="minorHAnsi"/>
                <w:sz w:val="20"/>
                <w:szCs w:val="20"/>
                <w:lang w:val="sv-SE"/>
              </w:rPr>
              <w:t>är upphängd</w:t>
            </w:r>
          </w:p>
        </w:tc>
        <w:tc>
          <w:tcPr>
            <w:tcW w:w="794" w:type="dxa"/>
            <w:gridSpan w:val="3"/>
          </w:tcPr>
          <w:p w14:paraId="5D5CDCD1" w14:textId="77777777" w:rsidR="00AD19D4" w:rsidRPr="0058560B" w:rsidRDefault="00AD19D4" w:rsidP="004D5D81">
            <w:pPr>
              <w:rPr>
                <w:rFonts w:cstheme="minorHAnsi"/>
                <w:sz w:val="20"/>
                <w:szCs w:val="20"/>
                <w:lang w:val="sv-SE"/>
              </w:rPr>
            </w:pPr>
          </w:p>
        </w:tc>
        <w:tc>
          <w:tcPr>
            <w:tcW w:w="794" w:type="dxa"/>
            <w:gridSpan w:val="3"/>
          </w:tcPr>
          <w:p w14:paraId="23A0C915" w14:textId="77777777" w:rsidR="00AD19D4" w:rsidRPr="0058560B" w:rsidRDefault="00AD19D4" w:rsidP="004D5D81">
            <w:pPr>
              <w:rPr>
                <w:rFonts w:cstheme="minorHAnsi"/>
                <w:sz w:val="20"/>
                <w:szCs w:val="20"/>
                <w:lang w:val="sv-SE"/>
              </w:rPr>
            </w:pPr>
          </w:p>
        </w:tc>
        <w:tc>
          <w:tcPr>
            <w:tcW w:w="794" w:type="dxa"/>
            <w:gridSpan w:val="4"/>
          </w:tcPr>
          <w:p w14:paraId="4E902ED8" w14:textId="35734EBF" w:rsidR="00AD19D4" w:rsidRPr="0058560B" w:rsidRDefault="00AD19D4" w:rsidP="004D5D81">
            <w:pPr>
              <w:rPr>
                <w:rFonts w:cstheme="minorHAnsi"/>
                <w:sz w:val="20"/>
                <w:szCs w:val="20"/>
                <w:lang w:val="sv-SE"/>
              </w:rPr>
            </w:pPr>
          </w:p>
        </w:tc>
        <w:tc>
          <w:tcPr>
            <w:tcW w:w="794" w:type="dxa"/>
            <w:gridSpan w:val="2"/>
          </w:tcPr>
          <w:p w14:paraId="7950ED73" w14:textId="77777777" w:rsidR="00AD19D4" w:rsidRPr="0058560B" w:rsidRDefault="00AD19D4" w:rsidP="004D5D81">
            <w:pPr>
              <w:rPr>
                <w:rFonts w:cstheme="minorHAnsi"/>
                <w:sz w:val="20"/>
                <w:szCs w:val="20"/>
                <w:lang w:val="sv-SE"/>
              </w:rPr>
            </w:pPr>
          </w:p>
        </w:tc>
        <w:tc>
          <w:tcPr>
            <w:tcW w:w="5931" w:type="dxa"/>
            <w:gridSpan w:val="4"/>
          </w:tcPr>
          <w:p w14:paraId="22765017" w14:textId="356831F2" w:rsidR="00AD19D4" w:rsidRPr="0058560B" w:rsidRDefault="00AD19D4" w:rsidP="004D5D81">
            <w:pPr>
              <w:rPr>
                <w:rFonts w:cstheme="minorHAnsi"/>
                <w:sz w:val="20"/>
                <w:szCs w:val="20"/>
                <w:lang w:val="sv-SE"/>
              </w:rPr>
            </w:pPr>
          </w:p>
        </w:tc>
      </w:tr>
      <w:tr w:rsidR="00AD19D4" w:rsidRPr="003B3C12" w14:paraId="707664A4" w14:textId="77777777" w:rsidTr="00DE3538">
        <w:trPr>
          <w:jc w:val="center"/>
        </w:trPr>
        <w:tc>
          <w:tcPr>
            <w:tcW w:w="15106" w:type="dxa"/>
            <w:gridSpan w:val="17"/>
          </w:tcPr>
          <w:p w14:paraId="718AAF5D" w14:textId="6BFCA069" w:rsidR="00AD19D4" w:rsidRPr="0058560B" w:rsidRDefault="00AD19D4" w:rsidP="004D5D81">
            <w:pPr>
              <w:rPr>
                <w:rFonts w:cstheme="minorHAnsi"/>
                <w:b/>
                <w:sz w:val="20"/>
                <w:szCs w:val="20"/>
                <w:lang w:val="sv-SE"/>
              </w:rPr>
            </w:pPr>
            <w:r w:rsidRPr="0058560B">
              <w:rPr>
                <w:rFonts w:cstheme="minorHAnsi"/>
                <w:b/>
                <w:sz w:val="20"/>
                <w:szCs w:val="20"/>
                <w:lang w:val="sv-SE"/>
              </w:rPr>
              <w:t xml:space="preserve">2.3.4.2 Intag av kanalisation </w:t>
            </w:r>
            <w:r w:rsidRPr="00A63AB4">
              <w:rPr>
                <w:rFonts w:cstheme="minorHAnsi"/>
                <w:b/>
                <w:sz w:val="20"/>
                <w:szCs w:val="20"/>
                <w:u w:val="single"/>
                <w:lang w:val="sv-SE"/>
              </w:rPr>
              <w:t>under</w:t>
            </w:r>
            <w:r w:rsidRPr="0058560B">
              <w:rPr>
                <w:rFonts w:cstheme="minorHAnsi"/>
                <w:b/>
                <w:sz w:val="20"/>
                <w:szCs w:val="20"/>
                <w:lang w:val="sv-SE"/>
              </w:rPr>
              <w:t xml:space="preserve"> marknivå</w:t>
            </w:r>
          </w:p>
        </w:tc>
      </w:tr>
      <w:tr w:rsidR="000D2FEB" w:rsidRPr="003B3C12" w14:paraId="28583085" w14:textId="77777777" w:rsidTr="00DE3538">
        <w:trPr>
          <w:jc w:val="center"/>
        </w:trPr>
        <w:tc>
          <w:tcPr>
            <w:tcW w:w="5999" w:type="dxa"/>
          </w:tcPr>
          <w:p w14:paraId="57F9689D" w14:textId="38BEEFE8" w:rsidR="00AD19D4" w:rsidRPr="0058560B" w:rsidRDefault="00AD19D4" w:rsidP="004D5D81">
            <w:pPr>
              <w:rPr>
                <w:rFonts w:cstheme="minorHAnsi"/>
                <w:sz w:val="20"/>
                <w:szCs w:val="20"/>
                <w:lang w:val="sv-SE"/>
              </w:rPr>
            </w:pPr>
            <w:r>
              <w:rPr>
                <w:rFonts w:cstheme="minorHAnsi"/>
                <w:sz w:val="20"/>
                <w:szCs w:val="20"/>
                <w:lang w:val="sv-SE"/>
              </w:rPr>
              <w:t xml:space="preserve">Kontrollera att hålet som </w:t>
            </w:r>
            <w:r w:rsidRPr="0058560B">
              <w:rPr>
                <w:rFonts w:cstheme="minorHAnsi"/>
                <w:sz w:val="20"/>
                <w:szCs w:val="20"/>
                <w:lang w:val="sv-SE"/>
              </w:rPr>
              <w:t>borra</w:t>
            </w:r>
            <w:r>
              <w:rPr>
                <w:rFonts w:cstheme="minorHAnsi"/>
                <w:sz w:val="20"/>
                <w:szCs w:val="20"/>
                <w:lang w:val="sv-SE"/>
              </w:rPr>
              <w:t>t</w:t>
            </w:r>
            <w:r w:rsidRPr="0058560B">
              <w:rPr>
                <w:rFonts w:cstheme="minorHAnsi"/>
                <w:sz w:val="20"/>
                <w:szCs w:val="20"/>
                <w:lang w:val="sv-SE"/>
              </w:rPr>
              <w:t>s i</w:t>
            </w:r>
            <w:r>
              <w:rPr>
                <w:rFonts w:cstheme="minorHAnsi"/>
                <w:sz w:val="20"/>
                <w:szCs w:val="20"/>
                <w:lang w:val="sv-SE"/>
              </w:rPr>
              <w:t>n</w:t>
            </w:r>
            <w:r w:rsidRPr="0058560B">
              <w:rPr>
                <w:rFonts w:cstheme="minorHAnsi"/>
                <w:sz w:val="20"/>
                <w:szCs w:val="20"/>
                <w:lang w:val="sv-SE"/>
              </w:rPr>
              <w:t xml:space="preserve"> hus </w:t>
            </w:r>
            <w:r>
              <w:rPr>
                <w:rFonts w:cstheme="minorHAnsi"/>
                <w:sz w:val="20"/>
                <w:szCs w:val="20"/>
                <w:lang w:val="sv-SE"/>
              </w:rPr>
              <w:t xml:space="preserve">har </w:t>
            </w:r>
            <w:r w:rsidRPr="0058560B">
              <w:rPr>
                <w:rFonts w:cstheme="minorHAnsi"/>
                <w:sz w:val="20"/>
                <w:szCs w:val="20"/>
                <w:lang w:val="sv-SE"/>
              </w:rPr>
              <w:t xml:space="preserve">en lutning på minst 10 grader </w:t>
            </w:r>
            <w:r>
              <w:rPr>
                <w:rFonts w:cstheme="minorHAnsi"/>
                <w:sz w:val="20"/>
                <w:szCs w:val="20"/>
                <w:lang w:val="sv-SE"/>
              </w:rPr>
              <w:t xml:space="preserve">och </w:t>
            </w:r>
            <w:r w:rsidRPr="0058560B">
              <w:rPr>
                <w:rFonts w:cstheme="minorHAnsi"/>
                <w:sz w:val="20"/>
                <w:szCs w:val="20"/>
                <w:lang w:val="sv-SE"/>
              </w:rPr>
              <w:t xml:space="preserve">högsta punkten inne i fastigheten. Om hålet </w:t>
            </w:r>
            <w:r>
              <w:rPr>
                <w:rFonts w:cstheme="minorHAnsi"/>
                <w:sz w:val="20"/>
                <w:szCs w:val="20"/>
                <w:lang w:val="sv-SE"/>
              </w:rPr>
              <w:t xml:space="preserve">är borrat </w:t>
            </w:r>
            <w:r w:rsidRPr="0058560B">
              <w:rPr>
                <w:rFonts w:cstheme="minorHAnsi"/>
                <w:sz w:val="20"/>
                <w:szCs w:val="20"/>
                <w:lang w:val="sv-SE"/>
              </w:rPr>
              <w:t xml:space="preserve">genom grundens befintliga </w:t>
            </w:r>
            <w:proofErr w:type="spellStart"/>
            <w:r w:rsidRPr="0058560B">
              <w:rPr>
                <w:rFonts w:cstheme="minorHAnsi"/>
                <w:sz w:val="20"/>
                <w:szCs w:val="20"/>
                <w:lang w:val="sv-SE"/>
              </w:rPr>
              <w:t>dräneringsskydd</w:t>
            </w:r>
            <w:proofErr w:type="spellEnd"/>
            <w:r w:rsidRPr="0058560B">
              <w:rPr>
                <w:rFonts w:cstheme="minorHAnsi"/>
                <w:sz w:val="20"/>
                <w:szCs w:val="20"/>
                <w:lang w:val="sv-SE"/>
              </w:rPr>
              <w:t xml:space="preserve"> får skyddet inte </w:t>
            </w:r>
            <w:r>
              <w:rPr>
                <w:rFonts w:cstheme="minorHAnsi"/>
                <w:sz w:val="20"/>
                <w:szCs w:val="20"/>
                <w:lang w:val="sv-SE"/>
              </w:rPr>
              <w:t xml:space="preserve">ha </w:t>
            </w:r>
            <w:r w:rsidRPr="0058560B">
              <w:rPr>
                <w:rFonts w:cstheme="minorHAnsi"/>
                <w:sz w:val="20"/>
                <w:szCs w:val="20"/>
                <w:lang w:val="sv-SE"/>
              </w:rPr>
              <w:t>försämra</w:t>
            </w:r>
            <w:r>
              <w:rPr>
                <w:rFonts w:cstheme="minorHAnsi"/>
                <w:sz w:val="20"/>
                <w:szCs w:val="20"/>
                <w:lang w:val="sv-SE"/>
              </w:rPr>
              <w:t>t</w:t>
            </w:r>
            <w:r w:rsidRPr="0058560B">
              <w:rPr>
                <w:rFonts w:cstheme="minorHAnsi"/>
                <w:sz w:val="20"/>
                <w:szCs w:val="20"/>
                <w:lang w:val="sv-SE"/>
              </w:rPr>
              <w:t xml:space="preserve">s utan ska </w:t>
            </w:r>
            <w:r>
              <w:rPr>
                <w:rFonts w:cstheme="minorHAnsi"/>
                <w:sz w:val="20"/>
                <w:szCs w:val="20"/>
                <w:lang w:val="sv-SE"/>
              </w:rPr>
              <w:t xml:space="preserve">vara </w:t>
            </w:r>
            <w:r w:rsidRPr="0058560B">
              <w:rPr>
                <w:rFonts w:cstheme="minorHAnsi"/>
                <w:sz w:val="20"/>
                <w:szCs w:val="20"/>
                <w:lang w:val="sv-SE"/>
              </w:rPr>
              <w:t>återställ</w:t>
            </w:r>
            <w:r>
              <w:rPr>
                <w:rFonts w:cstheme="minorHAnsi"/>
                <w:sz w:val="20"/>
                <w:szCs w:val="20"/>
                <w:lang w:val="sv-SE"/>
              </w:rPr>
              <w:t>t</w:t>
            </w:r>
            <w:r w:rsidRPr="0058560B">
              <w:rPr>
                <w:rFonts w:cstheme="minorHAnsi"/>
                <w:sz w:val="20"/>
                <w:szCs w:val="20"/>
                <w:lang w:val="sv-SE"/>
              </w:rPr>
              <w:t>.</w:t>
            </w:r>
            <w:r>
              <w:rPr>
                <w:rFonts w:cstheme="minorHAnsi"/>
                <w:sz w:val="20"/>
                <w:szCs w:val="20"/>
                <w:lang w:val="sv-SE"/>
              </w:rPr>
              <w:t xml:space="preserve"> </w:t>
            </w:r>
          </w:p>
        </w:tc>
        <w:tc>
          <w:tcPr>
            <w:tcW w:w="794" w:type="dxa"/>
            <w:gridSpan w:val="3"/>
          </w:tcPr>
          <w:p w14:paraId="162F4413" w14:textId="77777777" w:rsidR="00AD19D4" w:rsidRPr="0058560B" w:rsidRDefault="00AD19D4" w:rsidP="004D5D81">
            <w:pPr>
              <w:rPr>
                <w:rFonts w:cstheme="minorHAnsi"/>
                <w:sz w:val="20"/>
                <w:szCs w:val="20"/>
                <w:lang w:val="sv-SE"/>
              </w:rPr>
            </w:pPr>
          </w:p>
        </w:tc>
        <w:tc>
          <w:tcPr>
            <w:tcW w:w="794" w:type="dxa"/>
            <w:gridSpan w:val="3"/>
          </w:tcPr>
          <w:p w14:paraId="3EB8D6F1" w14:textId="77777777" w:rsidR="00AD19D4" w:rsidRPr="0058560B" w:rsidRDefault="00AD19D4" w:rsidP="004D5D81">
            <w:pPr>
              <w:rPr>
                <w:rFonts w:cstheme="minorHAnsi"/>
                <w:sz w:val="20"/>
                <w:szCs w:val="20"/>
                <w:lang w:val="sv-SE"/>
              </w:rPr>
            </w:pPr>
          </w:p>
        </w:tc>
        <w:tc>
          <w:tcPr>
            <w:tcW w:w="794" w:type="dxa"/>
            <w:gridSpan w:val="4"/>
          </w:tcPr>
          <w:p w14:paraId="2E535C1A" w14:textId="2092E71C" w:rsidR="00AD19D4" w:rsidRPr="0058560B" w:rsidRDefault="00AD19D4" w:rsidP="004D5D81">
            <w:pPr>
              <w:rPr>
                <w:rFonts w:cstheme="minorHAnsi"/>
                <w:sz w:val="20"/>
                <w:szCs w:val="20"/>
                <w:lang w:val="sv-SE"/>
              </w:rPr>
            </w:pPr>
          </w:p>
        </w:tc>
        <w:tc>
          <w:tcPr>
            <w:tcW w:w="794" w:type="dxa"/>
            <w:gridSpan w:val="2"/>
          </w:tcPr>
          <w:p w14:paraId="62A06109" w14:textId="77777777" w:rsidR="00AD19D4" w:rsidRPr="0058560B" w:rsidRDefault="00AD19D4" w:rsidP="004D5D81">
            <w:pPr>
              <w:rPr>
                <w:rFonts w:cstheme="minorHAnsi"/>
                <w:i/>
                <w:iCs/>
                <w:color w:val="000000" w:themeColor="text1"/>
                <w:sz w:val="20"/>
                <w:szCs w:val="20"/>
                <w:lang w:val="sv-SE"/>
              </w:rPr>
            </w:pPr>
          </w:p>
        </w:tc>
        <w:tc>
          <w:tcPr>
            <w:tcW w:w="5931" w:type="dxa"/>
            <w:gridSpan w:val="4"/>
          </w:tcPr>
          <w:p w14:paraId="54A6EEAA" w14:textId="1CCC3F2D" w:rsidR="00AD19D4" w:rsidRPr="0058560B" w:rsidRDefault="00AD19D4" w:rsidP="004D5D81">
            <w:pPr>
              <w:rPr>
                <w:rFonts w:cstheme="minorHAnsi"/>
                <w:i/>
                <w:iCs/>
                <w:color w:val="000000" w:themeColor="text1"/>
                <w:sz w:val="20"/>
                <w:szCs w:val="20"/>
                <w:lang w:val="sv-SE"/>
              </w:rPr>
            </w:pPr>
          </w:p>
          <w:p w14:paraId="231ED596" w14:textId="77777777" w:rsidR="00AD19D4" w:rsidRPr="0058560B" w:rsidRDefault="00AD19D4" w:rsidP="004D5D81">
            <w:pPr>
              <w:rPr>
                <w:rFonts w:cstheme="minorHAnsi"/>
                <w:i/>
                <w:iCs/>
                <w:color w:val="000000" w:themeColor="text1"/>
                <w:sz w:val="20"/>
                <w:szCs w:val="20"/>
                <w:lang w:val="sv-SE"/>
              </w:rPr>
            </w:pPr>
          </w:p>
          <w:p w14:paraId="7ADDC193" w14:textId="77777777" w:rsidR="00AD19D4" w:rsidRPr="0058560B" w:rsidRDefault="00AD19D4" w:rsidP="004D5D81">
            <w:pPr>
              <w:rPr>
                <w:rFonts w:cstheme="minorHAnsi"/>
                <w:sz w:val="20"/>
                <w:szCs w:val="20"/>
                <w:lang w:val="sv-SE"/>
              </w:rPr>
            </w:pPr>
          </w:p>
        </w:tc>
      </w:tr>
      <w:tr w:rsidR="000D2FEB" w:rsidRPr="003B3C12" w14:paraId="456369C1" w14:textId="77777777" w:rsidTr="00DE3538">
        <w:trPr>
          <w:jc w:val="center"/>
        </w:trPr>
        <w:tc>
          <w:tcPr>
            <w:tcW w:w="5999" w:type="dxa"/>
          </w:tcPr>
          <w:p w14:paraId="5A4A2B91" w14:textId="610D8CD9" w:rsidR="00AD19D4" w:rsidRPr="0058560B" w:rsidRDefault="00AD19D4" w:rsidP="004D5D81">
            <w:pPr>
              <w:rPr>
                <w:rFonts w:cstheme="minorHAnsi"/>
                <w:sz w:val="20"/>
                <w:szCs w:val="20"/>
                <w:lang w:val="sv-SE"/>
              </w:rPr>
            </w:pPr>
            <w:r>
              <w:rPr>
                <w:rFonts w:eastAsiaTheme="minorEastAsia" w:cstheme="minorHAnsi"/>
                <w:sz w:val="20"/>
                <w:szCs w:val="20"/>
                <w:lang w:val="sv-SE"/>
              </w:rPr>
              <w:t>Kontrollera att k</w:t>
            </w:r>
            <w:r w:rsidRPr="0058560B">
              <w:rPr>
                <w:rFonts w:eastAsiaTheme="minorEastAsia" w:cstheme="minorHAnsi"/>
                <w:sz w:val="20"/>
                <w:szCs w:val="20"/>
                <w:lang w:val="sv-SE"/>
              </w:rPr>
              <w:t xml:space="preserve">analisationen </w:t>
            </w:r>
            <w:r>
              <w:rPr>
                <w:rFonts w:eastAsiaTheme="minorEastAsia" w:cstheme="minorHAnsi"/>
                <w:sz w:val="20"/>
                <w:szCs w:val="20"/>
                <w:lang w:val="sv-SE"/>
              </w:rPr>
              <w:t xml:space="preserve">har </w:t>
            </w:r>
            <w:r w:rsidRPr="0058560B">
              <w:rPr>
                <w:rFonts w:eastAsiaTheme="minorEastAsia" w:cstheme="minorHAnsi"/>
                <w:sz w:val="20"/>
                <w:szCs w:val="20"/>
                <w:lang w:val="sv-SE"/>
              </w:rPr>
              <w:t>täta</w:t>
            </w:r>
            <w:r>
              <w:rPr>
                <w:rFonts w:eastAsiaTheme="minorEastAsia" w:cstheme="minorHAnsi"/>
                <w:sz w:val="20"/>
                <w:szCs w:val="20"/>
                <w:lang w:val="sv-SE"/>
              </w:rPr>
              <w:t>t</w:t>
            </w:r>
            <w:r w:rsidRPr="0058560B">
              <w:rPr>
                <w:rFonts w:eastAsiaTheme="minorEastAsia" w:cstheme="minorHAnsi"/>
                <w:sz w:val="20"/>
                <w:szCs w:val="20"/>
                <w:lang w:val="sv-SE"/>
              </w:rPr>
              <w:t xml:space="preserve">s mot hålet genom husgrunden. Utrymmet runt kanalisation ska </w:t>
            </w:r>
            <w:r>
              <w:rPr>
                <w:rFonts w:eastAsiaTheme="minorEastAsia" w:cstheme="minorHAnsi"/>
                <w:sz w:val="20"/>
                <w:szCs w:val="20"/>
                <w:lang w:val="sv-SE"/>
              </w:rPr>
              <w:t>v</w:t>
            </w:r>
            <w:r w:rsidRPr="0058560B">
              <w:rPr>
                <w:rFonts w:eastAsiaTheme="minorEastAsia" w:cstheme="minorHAnsi"/>
                <w:sz w:val="20"/>
                <w:szCs w:val="20"/>
                <w:lang w:val="sv-SE"/>
              </w:rPr>
              <w:t xml:space="preserve">ara tillräckligt stort för att ge utrymme för tillräcklig mängd tätningsmassa eller mekanisk tätning. </w:t>
            </w:r>
            <w:r w:rsidRPr="0058560B">
              <w:rPr>
                <w:rFonts w:cstheme="minorHAnsi"/>
                <w:sz w:val="20"/>
                <w:szCs w:val="20"/>
                <w:lang w:val="sv-SE"/>
              </w:rPr>
              <w:t xml:space="preserve"> </w:t>
            </w:r>
          </w:p>
        </w:tc>
        <w:tc>
          <w:tcPr>
            <w:tcW w:w="794" w:type="dxa"/>
            <w:gridSpan w:val="3"/>
          </w:tcPr>
          <w:p w14:paraId="6A763DED" w14:textId="77777777" w:rsidR="00AD19D4" w:rsidRPr="0058560B" w:rsidRDefault="00AD19D4" w:rsidP="004D5D81">
            <w:pPr>
              <w:rPr>
                <w:rFonts w:cstheme="minorHAnsi"/>
                <w:sz w:val="20"/>
                <w:szCs w:val="20"/>
                <w:lang w:val="sv-SE"/>
              </w:rPr>
            </w:pPr>
          </w:p>
        </w:tc>
        <w:tc>
          <w:tcPr>
            <w:tcW w:w="794" w:type="dxa"/>
            <w:gridSpan w:val="3"/>
          </w:tcPr>
          <w:p w14:paraId="1FEFAC07" w14:textId="77777777" w:rsidR="00AD19D4" w:rsidRPr="0058560B" w:rsidRDefault="00AD19D4" w:rsidP="004D5D81">
            <w:pPr>
              <w:rPr>
                <w:rFonts w:cstheme="minorHAnsi"/>
                <w:sz w:val="20"/>
                <w:szCs w:val="20"/>
                <w:lang w:val="sv-SE"/>
              </w:rPr>
            </w:pPr>
          </w:p>
        </w:tc>
        <w:tc>
          <w:tcPr>
            <w:tcW w:w="794" w:type="dxa"/>
            <w:gridSpan w:val="4"/>
          </w:tcPr>
          <w:p w14:paraId="5532AEA6" w14:textId="541AB71D" w:rsidR="00AD19D4" w:rsidRPr="0058560B" w:rsidRDefault="00AD19D4" w:rsidP="004D5D81">
            <w:pPr>
              <w:rPr>
                <w:rFonts w:cstheme="minorHAnsi"/>
                <w:sz w:val="20"/>
                <w:szCs w:val="20"/>
                <w:lang w:val="sv-SE"/>
              </w:rPr>
            </w:pPr>
          </w:p>
        </w:tc>
        <w:tc>
          <w:tcPr>
            <w:tcW w:w="794" w:type="dxa"/>
            <w:gridSpan w:val="2"/>
          </w:tcPr>
          <w:p w14:paraId="2BA3951B" w14:textId="77777777" w:rsidR="00AD19D4" w:rsidRPr="0058560B" w:rsidRDefault="00AD19D4" w:rsidP="004D5D81">
            <w:pPr>
              <w:rPr>
                <w:rFonts w:cstheme="minorHAnsi"/>
                <w:sz w:val="20"/>
                <w:szCs w:val="20"/>
                <w:lang w:val="sv-SE"/>
              </w:rPr>
            </w:pPr>
          </w:p>
        </w:tc>
        <w:tc>
          <w:tcPr>
            <w:tcW w:w="5931" w:type="dxa"/>
            <w:gridSpan w:val="4"/>
          </w:tcPr>
          <w:p w14:paraId="32F6E95D" w14:textId="6D13CCC5" w:rsidR="00AD19D4" w:rsidRPr="0058560B" w:rsidRDefault="00AD19D4" w:rsidP="004D5D81">
            <w:pPr>
              <w:rPr>
                <w:rFonts w:cstheme="minorHAnsi"/>
                <w:sz w:val="20"/>
                <w:szCs w:val="20"/>
                <w:lang w:val="sv-SE"/>
              </w:rPr>
            </w:pPr>
          </w:p>
        </w:tc>
      </w:tr>
      <w:tr w:rsidR="000D2FEB" w:rsidRPr="000D2FEB" w14:paraId="75460BD4" w14:textId="77777777" w:rsidTr="00DE3538">
        <w:trPr>
          <w:jc w:val="center"/>
        </w:trPr>
        <w:tc>
          <w:tcPr>
            <w:tcW w:w="5999" w:type="dxa"/>
          </w:tcPr>
          <w:p w14:paraId="11DCEA35" w14:textId="7B77B194" w:rsidR="00AD19D4" w:rsidRPr="00AD19D4" w:rsidRDefault="00AD19D4" w:rsidP="004D5D81">
            <w:pPr>
              <w:rPr>
                <w:rFonts w:cstheme="minorHAnsi"/>
                <w:sz w:val="20"/>
                <w:szCs w:val="20"/>
                <w:lang w:val="sv-SE"/>
              </w:rPr>
            </w:pPr>
            <w:r>
              <w:rPr>
                <w:rFonts w:cstheme="minorHAnsi"/>
                <w:sz w:val="20"/>
                <w:szCs w:val="20"/>
                <w:lang w:val="sv-SE"/>
              </w:rPr>
              <w:t>Kontrollera att k</w:t>
            </w:r>
            <w:r w:rsidRPr="0058560B">
              <w:rPr>
                <w:rFonts w:cstheme="minorHAnsi"/>
                <w:sz w:val="20"/>
                <w:szCs w:val="20"/>
                <w:lang w:val="sv-SE"/>
              </w:rPr>
              <w:t xml:space="preserve">analisationsrör </w:t>
            </w:r>
            <w:r>
              <w:rPr>
                <w:rFonts w:cstheme="minorHAnsi"/>
                <w:sz w:val="20"/>
                <w:szCs w:val="20"/>
                <w:lang w:val="sv-SE"/>
              </w:rPr>
              <w:t xml:space="preserve">har </w:t>
            </w:r>
            <w:r w:rsidRPr="0058560B">
              <w:rPr>
                <w:rFonts w:cstheme="minorHAnsi"/>
                <w:sz w:val="20"/>
                <w:szCs w:val="20"/>
                <w:lang w:val="sv-SE"/>
              </w:rPr>
              <w:t xml:space="preserve">ändtätas för att inte få in smuts eller dylikt tills optokabeln förläggs. </w:t>
            </w:r>
            <w:r w:rsidRPr="00AD19D4">
              <w:rPr>
                <w:rFonts w:cstheme="minorHAnsi"/>
                <w:sz w:val="20"/>
                <w:szCs w:val="20"/>
                <w:lang w:val="sv-SE"/>
              </w:rPr>
              <w:t xml:space="preserve">Rör ska även tätas efter fiberinstallation. </w:t>
            </w:r>
          </w:p>
        </w:tc>
        <w:tc>
          <w:tcPr>
            <w:tcW w:w="794" w:type="dxa"/>
            <w:gridSpan w:val="3"/>
          </w:tcPr>
          <w:p w14:paraId="6311A59B" w14:textId="77777777" w:rsidR="00AD19D4" w:rsidRPr="00AD19D4" w:rsidRDefault="00AD19D4" w:rsidP="004D5D81">
            <w:pPr>
              <w:rPr>
                <w:rFonts w:cstheme="minorHAnsi"/>
                <w:sz w:val="20"/>
                <w:szCs w:val="20"/>
                <w:lang w:val="sv-SE"/>
              </w:rPr>
            </w:pPr>
          </w:p>
        </w:tc>
        <w:tc>
          <w:tcPr>
            <w:tcW w:w="794" w:type="dxa"/>
            <w:gridSpan w:val="3"/>
          </w:tcPr>
          <w:p w14:paraId="55B01B37" w14:textId="77777777" w:rsidR="00AD19D4" w:rsidRPr="00AD19D4" w:rsidRDefault="00AD19D4" w:rsidP="004D5D81">
            <w:pPr>
              <w:rPr>
                <w:rFonts w:cstheme="minorHAnsi"/>
                <w:sz w:val="20"/>
                <w:szCs w:val="20"/>
                <w:lang w:val="sv-SE"/>
              </w:rPr>
            </w:pPr>
          </w:p>
        </w:tc>
        <w:tc>
          <w:tcPr>
            <w:tcW w:w="794" w:type="dxa"/>
            <w:gridSpan w:val="4"/>
          </w:tcPr>
          <w:p w14:paraId="370B078C" w14:textId="48A74FE0" w:rsidR="00AD19D4" w:rsidRPr="00AD19D4" w:rsidRDefault="00AD19D4" w:rsidP="004D5D81">
            <w:pPr>
              <w:rPr>
                <w:rFonts w:cstheme="minorHAnsi"/>
                <w:sz w:val="20"/>
                <w:szCs w:val="20"/>
                <w:lang w:val="sv-SE"/>
              </w:rPr>
            </w:pPr>
          </w:p>
        </w:tc>
        <w:tc>
          <w:tcPr>
            <w:tcW w:w="794" w:type="dxa"/>
            <w:gridSpan w:val="2"/>
          </w:tcPr>
          <w:p w14:paraId="508C1693" w14:textId="77777777" w:rsidR="00AD19D4" w:rsidRPr="00AD19D4" w:rsidRDefault="00AD19D4" w:rsidP="004D5D81">
            <w:pPr>
              <w:rPr>
                <w:rFonts w:cstheme="minorHAnsi"/>
                <w:sz w:val="20"/>
                <w:szCs w:val="20"/>
                <w:lang w:val="sv-SE"/>
              </w:rPr>
            </w:pPr>
          </w:p>
        </w:tc>
        <w:tc>
          <w:tcPr>
            <w:tcW w:w="5931" w:type="dxa"/>
            <w:gridSpan w:val="4"/>
          </w:tcPr>
          <w:p w14:paraId="0E6FE237" w14:textId="474C2DF6" w:rsidR="00AD19D4" w:rsidRPr="00AD19D4" w:rsidRDefault="00AD19D4" w:rsidP="004D5D81">
            <w:pPr>
              <w:rPr>
                <w:rFonts w:cstheme="minorHAnsi"/>
                <w:sz w:val="20"/>
                <w:szCs w:val="20"/>
                <w:lang w:val="sv-SE"/>
              </w:rPr>
            </w:pPr>
          </w:p>
        </w:tc>
      </w:tr>
      <w:tr w:rsidR="000D2FEB" w:rsidRPr="003B3C12" w14:paraId="26CACED1" w14:textId="77777777" w:rsidTr="00DE3538">
        <w:trPr>
          <w:jc w:val="center"/>
        </w:trPr>
        <w:tc>
          <w:tcPr>
            <w:tcW w:w="5999" w:type="dxa"/>
          </w:tcPr>
          <w:p w14:paraId="1B40B888" w14:textId="5AD0E043" w:rsidR="00AD19D4" w:rsidRPr="0058560B" w:rsidRDefault="00AD19D4" w:rsidP="004D5D81">
            <w:pPr>
              <w:rPr>
                <w:rFonts w:cstheme="minorHAnsi"/>
                <w:sz w:val="20"/>
                <w:szCs w:val="20"/>
                <w:lang w:val="sv-SE"/>
              </w:rPr>
            </w:pPr>
            <w:r>
              <w:rPr>
                <w:rFonts w:cstheme="minorHAnsi"/>
                <w:sz w:val="20"/>
                <w:szCs w:val="20"/>
                <w:lang w:val="sv-SE"/>
              </w:rPr>
              <w:t>Kontrollera att m</w:t>
            </w:r>
            <w:r w:rsidRPr="0058560B">
              <w:rPr>
                <w:rFonts w:cstheme="minorHAnsi"/>
                <w:sz w:val="20"/>
                <w:szCs w:val="20"/>
                <w:lang w:val="sv-SE"/>
              </w:rPr>
              <w:t xml:space="preserve">arkeringsband </w:t>
            </w:r>
            <w:r>
              <w:rPr>
                <w:rFonts w:cstheme="minorHAnsi"/>
                <w:sz w:val="20"/>
                <w:szCs w:val="20"/>
                <w:lang w:val="sv-SE"/>
              </w:rPr>
              <w:t xml:space="preserve">har förlagts </w:t>
            </w:r>
            <w:r w:rsidRPr="0058560B">
              <w:rPr>
                <w:rFonts w:cstheme="minorHAnsi"/>
                <w:sz w:val="20"/>
                <w:szCs w:val="20"/>
                <w:lang w:val="sv-SE"/>
              </w:rPr>
              <w:t>fram till husliv.</w:t>
            </w:r>
          </w:p>
        </w:tc>
        <w:tc>
          <w:tcPr>
            <w:tcW w:w="794" w:type="dxa"/>
            <w:gridSpan w:val="3"/>
          </w:tcPr>
          <w:p w14:paraId="1CF3FE45" w14:textId="77777777" w:rsidR="00AD19D4" w:rsidRPr="0058560B" w:rsidRDefault="00AD19D4" w:rsidP="004D5D81">
            <w:pPr>
              <w:rPr>
                <w:rFonts w:cstheme="minorHAnsi"/>
                <w:sz w:val="20"/>
                <w:szCs w:val="20"/>
                <w:lang w:val="sv-SE"/>
              </w:rPr>
            </w:pPr>
          </w:p>
        </w:tc>
        <w:tc>
          <w:tcPr>
            <w:tcW w:w="794" w:type="dxa"/>
            <w:gridSpan w:val="3"/>
          </w:tcPr>
          <w:p w14:paraId="0673556F" w14:textId="77777777" w:rsidR="00AD19D4" w:rsidRPr="0058560B" w:rsidRDefault="00AD19D4" w:rsidP="004D5D81">
            <w:pPr>
              <w:rPr>
                <w:rFonts w:cstheme="minorHAnsi"/>
                <w:sz w:val="20"/>
                <w:szCs w:val="20"/>
                <w:lang w:val="sv-SE"/>
              </w:rPr>
            </w:pPr>
          </w:p>
        </w:tc>
        <w:tc>
          <w:tcPr>
            <w:tcW w:w="794" w:type="dxa"/>
            <w:gridSpan w:val="4"/>
          </w:tcPr>
          <w:p w14:paraId="576E4DC5" w14:textId="6010FAD3" w:rsidR="00AD19D4" w:rsidRPr="0058560B" w:rsidRDefault="00AD19D4" w:rsidP="004D5D81">
            <w:pPr>
              <w:rPr>
                <w:rFonts w:cstheme="minorHAnsi"/>
                <w:sz w:val="20"/>
                <w:szCs w:val="20"/>
                <w:lang w:val="sv-SE"/>
              </w:rPr>
            </w:pPr>
          </w:p>
        </w:tc>
        <w:tc>
          <w:tcPr>
            <w:tcW w:w="794" w:type="dxa"/>
            <w:gridSpan w:val="2"/>
          </w:tcPr>
          <w:p w14:paraId="09BA5F56" w14:textId="77777777" w:rsidR="00AD19D4" w:rsidRPr="0058560B" w:rsidRDefault="00AD19D4" w:rsidP="004D5D81">
            <w:pPr>
              <w:rPr>
                <w:rFonts w:cstheme="minorHAnsi"/>
                <w:sz w:val="20"/>
                <w:szCs w:val="20"/>
                <w:lang w:val="sv-SE"/>
              </w:rPr>
            </w:pPr>
          </w:p>
        </w:tc>
        <w:tc>
          <w:tcPr>
            <w:tcW w:w="5931" w:type="dxa"/>
            <w:gridSpan w:val="4"/>
          </w:tcPr>
          <w:p w14:paraId="4B701B0E" w14:textId="459895DF" w:rsidR="00AD19D4" w:rsidRPr="0058560B" w:rsidRDefault="00AD19D4" w:rsidP="004D5D81">
            <w:pPr>
              <w:rPr>
                <w:rFonts w:cstheme="minorHAnsi"/>
                <w:sz w:val="20"/>
                <w:szCs w:val="20"/>
                <w:lang w:val="sv-SE"/>
              </w:rPr>
            </w:pPr>
          </w:p>
        </w:tc>
      </w:tr>
      <w:tr w:rsidR="000D2FEB" w:rsidRPr="003B3C12" w14:paraId="0142A2F6" w14:textId="77777777" w:rsidTr="00DE3538">
        <w:trPr>
          <w:jc w:val="center"/>
        </w:trPr>
        <w:tc>
          <w:tcPr>
            <w:tcW w:w="5999" w:type="dxa"/>
          </w:tcPr>
          <w:p w14:paraId="4D6CDC86" w14:textId="364BE4B7" w:rsidR="00AD19D4" w:rsidRPr="0058560B" w:rsidRDefault="00AD19D4" w:rsidP="004D5D81">
            <w:pPr>
              <w:rPr>
                <w:rFonts w:cstheme="minorHAnsi"/>
                <w:sz w:val="20"/>
                <w:szCs w:val="20"/>
                <w:lang w:val="sv-SE"/>
              </w:rPr>
            </w:pPr>
            <w:r>
              <w:rPr>
                <w:rFonts w:cstheme="minorHAnsi"/>
                <w:sz w:val="20"/>
                <w:szCs w:val="20"/>
                <w:lang w:val="sv-SE"/>
              </w:rPr>
              <w:t>Kontrollera, o</w:t>
            </w:r>
            <w:r w:rsidRPr="0058560B">
              <w:rPr>
                <w:rFonts w:cstheme="minorHAnsi"/>
                <w:sz w:val="20"/>
                <w:szCs w:val="20"/>
                <w:lang w:val="sv-SE"/>
              </w:rPr>
              <w:t>m söktråd används</w:t>
            </w:r>
            <w:r>
              <w:rPr>
                <w:rFonts w:cstheme="minorHAnsi"/>
                <w:sz w:val="20"/>
                <w:szCs w:val="20"/>
                <w:lang w:val="sv-SE"/>
              </w:rPr>
              <w:t xml:space="preserve">, att </w:t>
            </w:r>
            <w:r w:rsidRPr="0058560B">
              <w:rPr>
                <w:rFonts w:cstheme="minorHAnsi"/>
                <w:sz w:val="20"/>
                <w:szCs w:val="20"/>
                <w:lang w:val="sv-SE"/>
              </w:rPr>
              <w:t xml:space="preserve">den </w:t>
            </w:r>
            <w:r>
              <w:rPr>
                <w:rFonts w:cstheme="minorHAnsi"/>
                <w:sz w:val="20"/>
                <w:szCs w:val="20"/>
                <w:lang w:val="sv-SE"/>
              </w:rPr>
              <w:t xml:space="preserve">är </w:t>
            </w:r>
            <w:r w:rsidRPr="0058560B">
              <w:rPr>
                <w:rFonts w:cstheme="minorHAnsi"/>
                <w:sz w:val="20"/>
                <w:szCs w:val="20"/>
                <w:lang w:val="sv-SE"/>
              </w:rPr>
              <w:t>fackmässigt uppfäst och åtkomlig enligt nätägarens krav och med bibehållen isolering.</w:t>
            </w:r>
          </w:p>
        </w:tc>
        <w:tc>
          <w:tcPr>
            <w:tcW w:w="794" w:type="dxa"/>
            <w:gridSpan w:val="3"/>
          </w:tcPr>
          <w:p w14:paraId="6454EE26" w14:textId="77777777" w:rsidR="00AD19D4" w:rsidRPr="0058560B" w:rsidRDefault="00AD19D4" w:rsidP="004D5D81">
            <w:pPr>
              <w:rPr>
                <w:rFonts w:cstheme="minorHAnsi"/>
                <w:sz w:val="20"/>
                <w:szCs w:val="20"/>
                <w:lang w:val="sv-SE"/>
              </w:rPr>
            </w:pPr>
          </w:p>
        </w:tc>
        <w:tc>
          <w:tcPr>
            <w:tcW w:w="794" w:type="dxa"/>
            <w:gridSpan w:val="3"/>
          </w:tcPr>
          <w:p w14:paraId="728373D6" w14:textId="77777777" w:rsidR="00AD19D4" w:rsidRPr="0058560B" w:rsidRDefault="00AD19D4" w:rsidP="004D5D81">
            <w:pPr>
              <w:rPr>
                <w:rFonts w:cstheme="minorHAnsi"/>
                <w:sz w:val="20"/>
                <w:szCs w:val="20"/>
                <w:lang w:val="sv-SE"/>
              </w:rPr>
            </w:pPr>
          </w:p>
        </w:tc>
        <w:tc>
          <w:tcPr>
            <w:tcW w:w="794" w:type="dxa"/>
            <w:gridSpan w:val="4"/>
          </w:tcPr>
          <w:p w14:paraId="2941101B" w14:textId="11A14291" w:rsidR="00AD19D4" w:rsidRPr="0058560B" w:rsidRDefault="00AD19D4" w:rsidP="004D5D81">
            <w:pPr>
              <w:rPr>
                <w:rFonts w:cstheme="minorHAnsi"/>
                <w:sz w:val="20"/>
                <w:szCs w:val="20"/>
                <w:lang w:val="sv-SE"/>
              </w:rPr>
            </w:pPr>
          </w:p>
        </w:tc>
        <w:tc>
          <w:tcPr>
            <w:tcW w:w="794" w:type="dxa"/>
            <w:gridSpan w:val="2"/>
          </w:tcPr>
          <w:p w14:paraId="6812FA92" w14:textId="77777777" w:rsidR="00AD19D4" w:rsidRPr="0058560B" w:rsidRDefault="00AD19D4" w:rsidP="004D5D81">
            <w:pPr>
              <w:rPr>
                <w:rFonts w:cstheme="minorHAnsi"/>
                <w:sz w:val="20"/>
                <w:szCs w:val="20"/>
                <w:lang w:val="sv-SE"/>
              </w:rPr>
            </w:pPr>
          </w:p>
        </w:tc>
        <w:tc>
          <w:tcPr>
            <w:tcW w:w="5931" w:type="dxa"/>
            <w:gridSpan w:val="4"/>
          </w:tcPr>
          <w:p w14:paraId="4E467D52" w14:textId="32224738" w:rsidR="00AD19D4" w:rsidRPr="0058560B" w:rsidRDefault="00AD19D4" w:rsidP="004D5D81">
            <w:pPr>
              <w:rPr>
                <w:rFonts w:cstheme="minorHAnsi"/>
                <w:sz w:val="20"/>
                <w:szCs w:val="20"/>
                <w:lang w:val="sv-SE"/>
              </w:rPr>
            </w:pPr>
          </w:p>
        </w:tc>
      </w:tr>
      <w:tr w:rsidR="00AD19D4" w:rsidRPr="003B3C12" w14:paraId="63FE17B3" w14:textId="77777777" w:rsidTr="00DE3538">
        <w:trPr>
          <w:jc w:val="center"/>
        </w:trPr>
        <w:tc>
          <w:tcPr>
            <w:tcW w:w="15106" w:type="dxa"/>
            <w:gridSpan w:val="17"/>
          </w:tcPr>
          <w:p w14:paraId="7472679E" w14:textId="005509FC" w:rsidR="00AD19D4" w:rsidRPr="0058560B" w:rsidRDefault="00AD19D4" w:rsidP="004D5D81">
            <w:pPr>
              <w:rPr>
                <w:rFonts w:cstheme="minorHAnsi"/>
                <w:b/>
                <w:sz w:val="20"/>
                <w:szCs w:val="20"/>
                <w:lang w:val="sv-SE"/>
              </w:rPr>
            </w:pPr>
            <w:r w:rsidRPr="0058560B">
              <w:rPr>
                <w:rFonts w:cstheme="minorHAnsi"/>
                <w:b/>
                <w:sz w:val="20"/>
                <w:szCs w:val="20"/>
                <w:lang w:val="sv-SE"/>
              </w:rPr>
              <w:t>2.3.5 Förläggning i sjö eller vattendrag</w:t>
            </w:r>
          </w:p>
        </w:tc>
      </w:tr>
      <w:tr w:rsidR="000D2FEB" w:rsidRPr="003B3C12" w14:paraId="74941000" w14:textId="77777777" w:rsidTr="00DE3538">
        <w:trPr>
          <w:jc w:val="center"/>
        </w:trPr>
        <w:tc>
          <w:tcPr>
            <w:tcW w:w="5999" w:type="dxa"/>
          </w:tcPr>
          <w:p w14:paraId="25E02AC9" w14:textId="04134468" w:rsidR="00AD19D4" w:rsidRPr="0058560B" w:rsidRDefault="00AD19D4" w:rsidP="004D5D81">
            <w:pPr>
              <w:widowControl/>
              <w:autoSpaceDE/>
              <w:autoSpaceDN/>
              <w:spacing w:after="60"/>
              <w:rPr>
                <w:rFonts w:cstheme="minorHAnsi"/>
                <w:sz w:val="20"/>
                <w:szCs w:val="20"/>
                <w:lang w:val="sv-SE"/>
              </w:rPr>
            </w:pPr>
            <w:r>
              <w:rPr>
                <w:rFonts w:cstheme="minorHAnsi"/>
                <w:sz w:val="20"/>
                <w:szCs w:val="20"/>
                <w:lang w:val="sv-SE"/>
              </w:rPr>
              <w:t xml:space="preserve">Kontrollera att </w:t>
            </w:r>
            <w:r w:rsidRPr="0058560B">
              <w:rPr>
                <w:rFonts w:cstheme="minorHAnsi"/>
                <w:sz w:val="20"/>
                <w:szCs w:val="20"/>
                <w:lang w:val="sv-SE"/>
              </w:rPr>
              <w:t>sjökabel</w:t>
            </w:r>
            <w:r>
              <w:rPr>
                <w:rFonts w:cstheme="minorHAnsi"/>
                <w:sz w:val="20"/>
                <w:szCs w:val="20"/>
                <w:lang w:val="sv-SE"/>
              </w:rPr>
              <w:t xml:space="preserve">n har </w:t>
            </w:r>
            <w:r w:rsidRPr="0058560B">
              <w:rPr>
                <w:rFonts w:cstheme="minorHAnsi"/>
                <w:sz w:val="20"/>
                <w:szCs w:val="20"/>
                <w:lang w:val="sv-SE"/>
              </w:rPr>
              <w:t>säkra</w:t>
            </w:r>
            <w:r>
              <w:rPr>
                <w:rFonts w:cstheme="minorHAnsi"/>
                <w:sz w:val="20"/>
                <w:szCs w:val="20"/>
                <w:lang w:val="sv-SE"/>
              </w:rPr>
              <w:t>t</w:t>
            </w:r>
            <w:r w:rsidRPr="0058560B">
              <w:rPr>
                <w:rFonts w:cstheme="minorHAnsi"/>
                <w:sz w:val="20"/>
                <w:szCs w:val="20"/>
                <w:lang w:val="sv-SE"/>
              </w:rPr>
              <w:t xml:space="preserve">s upp från eventuella drag, </w:t>
            </w:r>
            <w:proofErr w:type="spellStart"/>
            <w:r w:rsidRPr="0058560B">
              <w:rPr>
                <w:rFonts w:cstheme="minorHAnsi"/>
                <w:sz w:val="20"/>
                <w:szCs w:val="20"/>
                <w:lang w:val="sv-SE"/>
              </w:rPr>
              <w:t>t.ex</w:t>
            </w:r>
            <w:proofErr w:type="spellEnd"/>
            <w:r w:rsidRPr="0058560B">
              <w:rPr>
                <w:rFonts w:cstheme="minorHAnsi"/>
                <w:sz w:val="20"/>
                <w:szCs w:val="20"/>
                <w:lang w:val="sv-SE"/>
              </w:rPr>
              <w:t xml:space="preserve"> genom sling runt en betongring, fastlåsning med dragstrumpa eller liknande vid båda landfästena. </w:t>
            </w:r>
          </w:p>
        </w:tc>
        <w:tc>
          <w:tcPr>
            <w:tcW w:w="794" w:type="dxa"/>
            <w:gridSpan w:val="3"/>
          </w:tcPr>
          <w:p w14:paraId="23D6250E" w14:textId="77777777" w:rsidR="00AD19D4" w:rsidRPr="0058560B" w:rsidRDefault="00AD19D4" w:rsidP="004D5D81">
            <w:pPr>
              <w:rPr>
                <w:rFonts w:cstheme="minorHAnsi"/>
                <w:sz w:val="20"/>
                <w:szCs w:val="20"/>
                <w:lang w:val="sv-SE"/>
              </w:rPr>
            </w:pPr>
          </w:p>
        </w:tc>
        <w:tc>
          <w:tcPr>
            <w:tcW w:w="794" w:type="dxa"/>
            <w:gridSpan w:val="3"/>
          </w:tcPr>
          <w:p w14:paraId="23741909" w14:textId="77777777" w:rsidR="00AD19D4" w:rsidRPr="0058560B" w:rsidRDefault="00AD19D4" w:rsidP="004D5D81">
            <w:pPr>
              <w:rPr>
                <w:rFonts w:cstheme="minorHAnsi"/>
                <w:sz w:val="20"/>
                <w:szCs w:val="20"/>
                <w:lang w:val="sv-SE"/>
              </w:rPr>
            </w:pPr>
          </w:p>
        </w:tc>
        <w:tc>
          <w:tcPr>
            <w:tcW w:w="794" w:type="dxa"/>
            <w:gridSpan w:val="4"/>
          </w:tcPr>
          <w:p w14:paraId="6958613A" w14:textId="6AC85BBC" w:rsidR="00AD19D4" w:rsidRPr="0058560B" w:rsidRDefault="00AD19D4" w:rsidP="004D5D81">
            <w:pPr>
              <w:rPr>
                <w:rFonts w:cstheme="minorHAnsi"/>
                <w:sz w:val="20"/>
                <w:szCs w:val="20"/>
                <w:lang w:val="sv-SE"/>
              </w:rPr>
            </w:pPr>
          </w:p>
        </w:tc>
        <w:tc>
          <w:tcPr>
            <w:tcW w:w="794" w:type="dxa"/>
            <w:gridSpan w:val="2"/>
          </w:tcPr>
          <w:p w14:paraId="7A269369" w14:textId="77777777" w:rsidR="00AD19D4" w:rsidRPr="0058560B" w:rsidRDefault="00AD19D4" w:rsidP="004D5D81">
            <w:pPr>
              <w:rPr>
                <w:rFonts w:cstheme="minorHAnsi"/>
                <w:sz w:val="20"/>
                <w:szCs w:val="20"/>
                <w:highlight w:val="yellow"/>
                <w:lang w:val="sv-SE"/>
              </w:rPr>
            </w:pPr>
          </w:p>
        </w:tc>
        <w:tc>
          <w:tcPr>
            <w:tcW w:w="5931" w:type="dxa"/>
            <w:gridSpan w:val="4"/>
          </w:tcPr>
          <w:p w14:paraId="7AED16E4" w14:textId="370C9E6D" w:rsidR="00AD19D4" w:rsidRPr="0058560B" w:rsidRDefault="00AD19D4" w:rsidP="004D5D81">
            <w:pPr>
              <w:rPr>
                <w:rFonts w:cstheme="minorHAnsi"/>
                <w:sz w:val="20"/>
                <w:szCs w:val="20"/>
                <w:highlight w:val="yellow"/>
                <w:lang w:val="sv-SE"/>
              </w:rPr>
            </w:pPr>
          </w:p>
        </w:tc>
      </w:tr>
      <w:tr w:rsidR="000D2FEB" w:rsidRPr="003B3C12" w14:paraId="5E0A40EA" w14:textId="77777777" w:rsidTr="00DE3538">
        <w:trPr>
          <w:jc w:val="center"/>
        </w:trPr>
        <w:tc>
          <w:tcPr>
            <w:tcW w:w="5999" w:type="dxa"/>
          </w:tcPr>
          <w:p w14:paraId="6F36D4D8" w14:textId="77777777" w:rsidR="00AD19D4" w:rsidRPr="0058560B" w:rsidRDefault="00AD19D4" w:rsidP="004D5D81">
            <w:pPr>
              <w:rPr>
                <w:rFonts w:cstheme="minorHAnsi"/>
                <w:sz w:val="20"/>
                <w:szCs w:val="20"/>
                <w:lang w:val="sv-SE"/>
              </w:rPr>
            </w:pPr>
            <w:r w:rsidRPr="0058560B">
              <w:rPr>
                <w:rFonts w:cstheme="minorHAnsi"/>
                <w:sz w:val="20"/>
                <w:szCs w:val="20"/>
                <w:lang w:val="sv-SE"/>
              </w:rPr>
              <w:t>Kontrollera att föreskriven kabelmarkering och skyltning har utförts.</w:t>
            </w:r>
          </w:p>
        </w:tc>
        <w:tc>
          <w:tcPr>
            <w:tcW w:w="794" w:type="dxa"/>
            <w:gridSpan w:val="3"/>
          </w:tcPr>
          <w:p w14:paraId="2590649F" w14:textId="77777777" w:rsidR="00AD19D4" w:rsidRPr="0058560B" w:rsidRDefault="00AD19D4" w:rsidP="004D5D81">
            <w:pPr>
              <w:rPr>
                <w:rFonts w:cstheme="minorHAnsi"/>
                <w:sz w:val="20"/>
                <w:szCs w:val="20"/>
                <w:lang w:val="sv-SE"/>
              </w:rPr>
            </w:pPr>
          </w:p>
        </w:tc>
        <w:tc>
          <w:tcPr>
            <w:tcW w:w="794" w:type="dxa"/>
            <w:gridSpan w:val="3"/>
          </w:tcPr>
          <w:p w14:paraId="3A015E8A" w14:textId="77777777" w:rsidR="00AD19D4" w:rsidRPr="0058560B" w:rsidRDefault="00AD19D4" w:rsidP="004D5D81">
            <w:pPr>
              <w:rPr>
                <w:rFonts w:cstheme="minorHAnsi"/>
                <w:sz w:val="20"/>
                <w:szCs w:val="20"/>
                <w:lang w:val="sv-SE"/>
              </w:rPr>
            </w:pPr>
          </w:p>
        </w:tc>
        <w:tc>
          <w:tcPr>
            <w:tcW w:w="794" w:type="dxa"/>
            <w:gridSpan w:val="4"/>
          </w:tcPr>
          <w:p w14:paraId="2F70EEDF" w14:textId="37F12ABD" w:rsidR="00AD19D4" w:rsidRPr="0058560B" w:rsidRDefault="00AD19D4" w:rsidP="004D5D81">
            <w:pPr>
              <w:rPr>
                <w:rFonts w:cstheme="minorHAnsi"/>
                <w:sz w:val="20"/>
                <w:szCs w:val="20"/>
                <w:lang w:val="sv-SE"/>
              </w:rPr>
            </w:pPr>
          </w:p>
        </w:tc>
        <w:tc>
          <w:tcPr>
            <w:tcW w:w="794" w:type="dxa"/>
            <w:gridSpan w:val="2"/>
          </w:tcPr>
          <w:p w14:paraId="01441211" w14:textId="77777777" w:rsidR="00AD19D4" w:rsidRPr="0058560B" w:rsidRDefault="00AD19D4" w:rsidP="004D5D81">
            <w:pPr>
              <w:rPr>
                <w:rFonts w:cstheme="minorHAnsi"/>
                <w:sz w:val="20"/>
                <w:szCs w:val="20"/>
                <w:highlight w:val="yellow"/>
                <w:lang w:val="sv-SE"/>
              </w:rPr>
            </w:pPr>
          </w:p>
        </w:tc>
        <w:tc>
          <w:tcPr>
            <w:tcW w:w="5931" w:type="dxa"/>
            <w:gridSpan w:val="4"/>
          </w:tcPr>
          <w:p w14:paraId="06E01820" w14:textId="6FF4112E" w:rsidR="00AD19D4" w:rsidRPr="0058560B" w:rsidRDefault="00AD19D4" w:rsidP="004D5D81">
            <w:pPr>
              <w:rPr>
                <w:rFonts w:cstheme="minorHAnsi"/>
                <w:sz w:val="20"/>
                <w:szCs w:val="20"/>
                <w:highlight w:val="yellow"/>
                <w:lang w:val="sv-SE"/>
              </w:rPr>
            </w:pPr>
          </w:p>
        </w:tc>
      </w:tr>
      <w:tr w:rsidR="00AD19D4" w:rsidRPr="0058560B" w14:paraId="42F631F7" w14:textId="77777777" w:rsidTr="00DE3538">
        <w:trPr>
          <w:jc w:val="center"/>
        </w:trPr>
        <w:tc>
          <w:tcPr>
            <w:tcW w:w="15106" w:type="dxa"/>
            <w:gridSpan w:val="17"/>
          </w:tcPr>
          <w:p w14:paraId="4A69412D" w14:textId="3B3D7AF8" w:rsidR="00AD19D4" w:rsidRPr="0058560B" w:rsidRDefault="00AD19D4" w:rsidP="004D5D81">
            <w:pPr>
              <w:rPr>
                <w:rFonts w:cstheme="minorHAnsi"/>
                <w:b/>
                <w:sz w:val="20"/>
                <w:szCs w:val="20"/>
              </w:rPr>
            </w:pPr>
            <w:r w:rsidRPr="0058560B">
              <w:rPr>
                <w:rFonts w:cstheme="minorHAnsi"/>
                <w:b/>
                <w:sz w:val="20"/>
                <w:szCs w:val="20"/>
              </w:rPr>
              <w:lastRenderedPageBreak/>
              <w:t xml:space="preserve">2.3.6.1 </w:t>
            </w:r>
            <w:proofErr w:type="spellStart"/>
            <w:r w:rsidRPr="0058560B">
              <w:rPr>
                <w:rFonts w:cstheme="minorHAnsi"/>
                <w:b/>
                <w:sz w:val="20"/>
                <w:szCs w:val="20"/>
              </w:rPr>
              <w:t>Sambyggnad</w:t>
            </w:r>
            <w:proofErr w:type="spellEnd"/>
          </w:p>
        </w:tc>
      </w:tr>
      <w:tr w:rsidR="000D2FEB" w:rsidRPr="003B3C12" w14:paraId="7D2193C5" w14:textId="77777777" w:rsidTr="00DE3538">
        <w:trPr>
          <w:jc w:val="center"/>
        </w:trPr>
        <w:tc>
          <w:tcPr>
            <w:tcW w:w="5999" w:type="dxa"/>
          </w:tcPr>
          <w:p w14:paraId="79E7A9AB" w14:textId="4219EAA2" w:rsidR="00AD19D4" w:rsidRPr="0058560B" w:rsidRDefault="00AD19D4" w:rsidP="004D5D81">
            <w:pPr>
              <w:rPr>
                <w:rFonts w:cstheme="minorHAnsi"/>
                <w:sz w:val="20"/>
                <w:szCs w:val="20"/>
                <w:lang w:val="sv-SE"/>
              </w:rPr>
            </w:pPr>
            <w:r>
              <w:rPr>
                <w:rFonts w:cstheme="minorHAnsi"/>
                <w:sz w:val="20"/>
                <w:szCs w:val="20"/>
                <w:lang w:val="sv-SE"/>
              </w:rPr>
              <w:t>Kontrollera att a</w:t>
            </w:r>
            <w:r w:rsidRPr="0058560B">
              <w:rPr>
                <w:rFonts w:cstheme="minorHAnsi"/>
                <w:sz w:val="20"/>
                <w:szCs w:val="20"/>
                <w:lang w:val="sv-SE"/>
              </w:rPr>
              <w:t>ndra ledningsägares föreskrifter ska följas.</w:t>
            </w:r>
          </w:p>
        </w:tc>
        <w:tc>
          <w:tcPr>
            <w:tcW w:w="749" w:type="dxa"/>
            <w:gridSpan w:val="2"/>
          </w:tcPr>
          <w:p w14:paraId="4764F643" w14:textId="77777777" w:rsidR="00AD19D4" w:rsidRPr="0058560B" w:rsidRDefault="00AD19D4" w:rsidP="004D5D81">
            <w:pPr>
              <w:rPr>
                <w:rFonts w:cstheme="minorHAnsi"/>
                <w:sz w:val="20"/>
                <w:szCs w:val="20"/>
                <w:lang w:val="sv-SE"/>
              </w:rPr>
            </w:pPr>
          </w:p>
        </w:tc>
        <w:tc>
          <w:tcPr>
            <w:tcW w:w="803" w:type="dxa"/>
            <w:gridSpan w:val="3"/>
          </w:tcPr>
          <w:p w14:paraId="1B21D39B" w14:textId="77777777" w:rsidR="00AD19D4" w:rsidRPr="0058560B" w:rsidRDefault="00AD19D4" w:rsidP="004D5D81">
            <w:pPr>
              <w:rPr>
                <w:rFonts w:cstheme="minorHAnsi"/>
                <w:sz w:val="20"/>
                <w:szCs w:val="20"/>
                <w:lang w:val="sv-SE"/>
              </w:rPr>
            </w:pPr>
          </w:p>
        </w:tc>
        <w:tc>
          <w:tcPr>
            <w:tcW w:w="782" w:type="dxa"/>
            <w:gridSpan w:val="3"/>
          </w:tcPr>
          <w:p w14:paraId="07484CF9" w14:textId="6B89A8E9" w:rsidR="00AD19D4" w:rsidRPr="0058560B" w:rsidRDefault="00AD19D4" w:rsidP="004D5D81">
            <w:pPr>
              <w:rPr>
                <w:rFonts w:cstheme="minorHAnsi"/>
                <w:sz w:val="20"/>
                <w:szCs w:val="20"/>
                <w:lang w:val="sv-SE"/>
              </w:rPr>
            </w:pPr>
          </w:p>
        </w:tc>
        <w:tc>
          <w:tcPr>
            <w:tcW w:w="868" w:type="dxa"/>
            <w:gridSpan w:val="6"/>
          </w:tcPr>
          <w:p w14:paraId="21BC7AEF" w14:textId="77777777" w:rsidR="00AD19D4" w:rsidRPr="0058560B" w:rsidRDefault="00AD19D4" w:rsidP="004D5D81">
            <w:pPr>
              <w:rPr>
                <w:rFonts w:cstheme="minorHAnsi"/>
                <w:sz w:val="20"/>
                <w:szCs w:val="20"/>
                <w:highlight w:val="yellow"/>
                <w:lang w:val="sv-SE"/>
              </w:rPr>
            </w:pPr>
          </w:p>
        </w:tc>
        <w:tc>
          <w:tcPr>
            <w:tcW w:w="5905" w:type="dxa"/>
            <w:gridSpan w:val="2"/>
          </w:tcPr>
          <w:p w14:paraId="345A093F" w14:textId="315840D8" w:rsidR="00AD19D4" w:rsidRPr="0058560B" w:rsidRDefault="00AD19D4" w:rsidP="004D5D81">
            <w:pPr>
              <w:rPr>
                <w:rFonts w:cstheme="minorHAnsi"/>
                <w:sz w:val="20"/>
                <w:szCs w:val="20"/>
                <w:highlight w:val="yellow"/>
                <w:lang w:val="sv-SE"/>
              </w:rPr>
            </w:pPr>
          </w:p>
        </w:tc>
      </w:tr>
      <w:tr w:rsidR="00AD19D4" w:rsidRPr="0058560B" w14:paraId="7CEB0E01" w14:textId="77777777" w:rsidTr="00DE3538">
        <w:trPr>
          <w:jc w:val="center"/>
        </w:trPr>
        <w:tc>
          <w:tcPr>
            <w:tcW w:w="15106" w:type="dxa"/>
            <w:gridSpan w:val="17"/>
          </w:tcPr>
          <w:p w14:paraId="0C2EDD43" w14:textId="0D65443E" w:rsidR="00AD19D4" w:rsidRPr="0058560B" w:rsidRDefault="00AD19D4" w:rsidP="004D5D81">
            <w:pPr>
              <w:rPr>
                <w:rFonts w:cstheme="minorHAnsi"/>
                <w:b/>
                <w:sz w:val="20"/>
                <w:szCs w:val="20"/>
              </w:rPr>
            </w:pPr>
            <w:r w:rsidRPr="0058560B">
              <w:rPr>
                <w:rFonts w:cstheme="minorHAnsi"/>
                <w:b/>
                <w:sz w:val="20"/>
                <w:szCs w:val="20"/>
              </w:rPr>
              <w:t>2</w:t>
            </w:r>
            <w:bookmarkStart w:id="18" w:name="_Hlk59445512"/>
            <w:r w:rsidRPr="0058560B">
              <w:rPr>
                <w:rFonts w:cstheme="minorHAnsi"/>
                <w:b/>
                <w:sz w:val="20"/>
                <w:szCs w:val="20"/>
              </w:rPr>
              <w:t xml:space="preserve">.3.6.2 </w:t>
            </w:r>
            <w:proofErr w:type="spellStart"/>
            <w:r w:rsidRPr="0058560B">
              <w:rPr>
                <w:rFonts w:cstheme="minorHAnsi"/>
                <w:b/>
                <w:sz w:val="20"/>
                <w:szCs w:val="20"/>
              </w:rPr>
              <w:t>Luftledningars</w:t>
            </w:r>
            <w:proofErr w:type="spellEnd"/>
            <w:r w:rsidRPr="0058560B">
              <w:rPr>
                <w:rFonts w:cstheme="minorHAnsi"/>
                <w:b/>
                <w:sz w:val="20"/>
                <w:szCs w:val="20"/>
              </w:rPr>
              <w:t xml:space="preserve"> </w:t>
            </w:r>
            <w:proofErr w:type="spellStart"/>
            <w:r w:rsidRPr="0058560B">
              <w:rPr>
                <w:rFonts w:cstheme="minorHAnsi"/>
                <w:b/>
                <w:sz w:val="20"/>
                <w:szCs w:val="20"/>
              </w:rPr>
              <w:t>höjd</w:t>
            </w:r>
            <w:proofErr w:type="spellEnd"/>
            <w:r w:rsidRPr="0058560B">
              <w:rPr>
                <w:rFonts w:cstheme="minorHAnsi"/>
                <w:b/>
                <w:sz w:val="20"/>
                <w:szCs w:val="20"/>
              </w:rPr>
              <w:t xml:space="preserve"> </w:t>
            </w:r>
            <w:proofErr w:type="spellStart"/>
            <w:r w:rsidRPr="0058560B">
              <w:rPr>
                <w:rFonts w:cstheme="minorHAnsi"/>
                <w:b/>
                <w:sz w:val="20"/>
                <w:szCs w:val="20"/>
              </w:rPr>
              <w:t>över</w:t>
            </w:r>
            <w:proofErr w:type="spellEnd"/>
            <w:r w:rsidRPr="0058560B">
              <w:rPr>
                <w:rFonts w:cstheme="minorHAnsi"/>
                <w:b/>
                <w:sz w:val="20"/>
                <w:szCs w:val="20"/>
              </w:rPr>
              <w:t xml:space="preserve"> mark</w:t>
            </w:r>
            <w:bookmarkEnd w:id="18"/>
          </w:p>
        </w:tc>
      </w:tr>
      <w:tr w:rsidR="000D2FEB" w:rsidRPr="003B3C12" w14:paraId="7C7C1400" w14:textId="77777777" w:rsidTr="00DE3538">
        <w:trPr>
          <w:jc w:val="center"/>
        </w:trPr>
        <w:tc>
          <w:tcPr>
            <w:tcW w:w="5999" w:type="dxa"/>
          </w:tcPr>
          <w:p w14:paraId="6085452E" w14:textId="14BFD8F1" w:rsidR="00AD19D4" w:rsidRPr="0058560B" w:rsidRDefault="00AD19D4" w:rsidP="004D5D81">
            <w:pPr>
              <w:rPr>
                <w:rFonts w:cstheme="minorHAnsi"/>
                <w:sz w:val="20"/>
                <w:szCs w:val="20"/>
                <w:lang w:val="sv-SE"/>
              </w:rPr>
            </w:pPr>
            <w:r>
              <w:rPr>
                <w:rFonts w:cstheme="minorHAnsi"/>
                <w:sz w:val="20"/>
                <w:szCs w:val="20"/>
                <w:lang w:val="sv-SE"/>
              </w:rPr>
              <w:t>Kontrollera att l</w:t>
            </w:r>
            <w:r w:rsidRPr="0058560B">
              <w:rPr>
                <w:rFonts w:cstheme="minorHAnsi"/>
                <w:sz w:val="20"/>
                <w:szCs w:val="20"/>
                <w:lang w:val="sv-SE"/>
              </w:rPr>
              <w:t>uftledningens minsta höjd över mark inte understig</w:t>
            </w:r>
            <w:r>
              <w:rPr>
                <w:rFonts w:cstheme="minorHAnsi"/>
                <w:sz w:val="20"/>
                <w:szCs w:val="20"/>
                <w:lang w:val="sv-SE"/>
              </w:rPr>
              <w:t>er</w:t>
            </w:r>
            <w:r w:rsidRPr="0058560B">
              <w:rPr>
                <w:rFonts w:cstheme="minorHAnsi"/>
                <w:sz w:val="20"/>
                <w:szCs w:val="20"/>
                <w:lang w:val="sv-SE"/>
              </w:rPr>
              <w:t xml:space="preserve"> 3,5-meter oavsett belastningsfall. Detta gäller både inom och utom detaljplanerat område. Från sista stolpe till byggnad får dock avståndet vara mindre.</w:t>
            </w:r>
          </w:p>
        </w:tc>
        <w:tc>
          <w:tcPr>
            <w:tcW w:w="749" w:type="dxa"/>
            <w:gridSpan w:val="2"/>
          </w:tcPr>
          <w:p w14:paraId="73BBE99F" w14:textId="77777777" w:rsidR="00AD19D4" w:rsidRPr="0058560B" w:rsidRDefault="00AD19D4" w:rsidP="004D5D81">
            <w:pPr>
              <w:rPr>
                <w:rFonts w:cstheme="minorHAnsi"/>
                <w:sz w:val="20"/>
                <w:szCs w:val="20"/>
                <w:lang w:val="sv-SE"/>
              </w:rPr>
            </w:pPr>
          </w:p>
        </w:tc>
        <w:tc>
          <w:tcPr>
            <w:tcW w:w="803" w:type="dxa"/>
            <w:gridSpan w:val="3"/>
          </w:tcPr>
          <w:p w14:paraId="4A007023" w14:textId="77777777" w:rsidR="00AD19D4" w:rsidRPr="0058560B" w:rsidRDefault="00AD19D4" w:rsidP="004D5D81">
            <w:pPr>
              <w:rPr>
                <w:rFonts w:cstheme="minorHAnsi"/>
                <w:sz w:val="20"/>
                <w:szCs w:val="20"/>
                <w:lang w:val="sv-SE"/>
              </w:rPr>
            </w:pPr>
          </w:p>
        </w:tc>
        <w:tc>
          <w:tcPr>
            <w:tcW w:w="782" w:type="dxa"/>
            <w:gridSpan w:val="3"/>
          </w:tcPr>
          <w:p w14:paraId="0AFE78E5" w14:textId="35A9B138" w:rsidR="00AD19D4" w:rsidRPr="0058560B" w:rsidRDefault="00AD19D4" w:rsidP="004D5D81">
            <w:pPr>
              <w:rPr>
                <w:rFonts w:cstheme="minorHAnsi"/>
                <w:sz w:val="20"/>
                <w:szCs w:val="20"/>
                <w:lang w:val="sv-SE"/>
              </w:rPr>
            </w:pPr>
          </w:p>
        </w:tc>
        <w:tc>
          <w:tcPr>
            <w:tcW w:w="868" w:type="dxa"/>
            <w:gridSpan w:val="6"/>
          </w:tcPr>
          <w:p w14:paraId="65F74D3E" w14:textId="77777777" w:rsidR="00AD19D4" w:rsidRPr="0058560B" w:rsidRDefault="00AD19D4" w:rsidP="004D5D81">
            <w:pPr>
              <w:rPr>
                <w:rFonts w:cstheme="minorHAnsi"/>
                <w:sz w:val="20"/>
                <w:szCs w:val="20"/>
                <w:lang w:val="sv-SE"/>
              </w:rPr>
            </w:pPr>
          </w:p>
        </w:tc>
        <w:tc>
          <w:tcPr>
            <w:tcW w:w="5905" w:type="dxa"/>
            <w:gridSpan w:val="2"/>
          </w:tcPr>
          <w:p w14:paraId="7BF837A8" w14:textId="592B1CA8" w:rsidR="00AD19D4" w:rsidRPr="0058560B" w:rsidRDefault="00AD19D4" w:rsidP="004D5D81">
            <w:pPr>
              <w:rPr>
                <w:rFonts w:cstheme="minorHAnsi"/>
                <w:sz w:val="20"/>
                <w:szCs w:val="20"/>
                <w:lang w:val="sv-SE"/>
              </w:rPr>
            </w:pPr>
          </w:p>
        </w:tc>
      </w:tr>
      <w:tr w:rsidR="000D2FEB" w:rsidRPr="003B3C12" w14:paraId="6AF426D3" w14:textId="77777777" w:rsidTr="00DE3538">
        <w:trPr>
          <w:jc w:val="center"/>
        </w:trPr>
        <w:tc>
          <w:tcPr>
            <w:tcW w:w="5999" w:type="dxa"/>
          </w:tcPr>
          <w:p w14:paraId="3F183A76" w14:textId="7A178F7E" w:rsidR="00AD19D4" w:rsidRPr="0058560B" w:rsidRDefault="00AD19D4" w:rsidP="000B27DE">
            <w:pPr>
              <w:rPr>
                <w:rFonts w:cstheme="minorHAnsi"/>
                <w:color w:val="000000" w:themeColor="text1"/>
                <w:sz w:val="20"/>
                <w:szCs w:val="20"/>
                <w:lang w:val="sv-SE"/>
              </w:rPr>
            </w:pPr>
            <w:bookmarkStart w:id="19" w:name="_Hlk59445554"/>
            <w:r>
              <w:rPr>
                <w:rFonts w:cstheme="minorHAnsi"/>
                <w:color w:val="000000" w:themeColor="text1"/>
                <w:sz w:val="20"/>
                <w:szCs w:val="20"/>
                <w:lang w:val="sv-SE"/>
              </w:rPr>
              <w:t xml:space="preserve">Kontrollera vid </w:t>
            </w:r>
            <w:r w:rsidRPr="0058560B">
              <w:rPr>
                <w:rFonts w:cstheme="minorHAnsi"/>
                <w:color w:val="000000" w:themeColor="text1"/>
                <w:sz w:val="20"/>
                <w:szCs w:val="20"/>
                <w:lang w:val="sv-SE"/>
              </w:rPr>
              <w:t>upphäng</w:t>
            </w:r>
            <w:r>
              <w:rPr>
                <w:rFonts w:cstheme="minorHAnsi"/>
                <w:color w:val="000000" w:themeColor="text1"/>
                <w:sz w:val="20"/>
                <w:szCs w:val="20"/>
                <w:lang w:val="sv-SE"/>
              </w:rPr>
              <w:t>d</w:t>
            </w:r>
            <w:r w:rsidRPr="0058560B">
              <w:rPr>
                <w:rFonts w:cstheme="minorHAnsi"/>
                <w:color w:val="000000" w:themeColor="text1"/>
                <w:sz w:val="20"/>
                <w:szCs w:val="20"/>
                <w:lang w:val="sv-SE"/>
              </w:rPr>
              <w:t xml:space="preserve"> optokabel att höjden mellan underkant på kabel till mark överensstämmer med aktuellt krav i anvisningarna. </w:t>
            </w:r>
            <w:bookmarkEnd w:id="19"/>
          </w:p>
        </w:tc>
        <w:tc>
          <w:tcPr>
            <w:tcW w:w="749" w:type="dxa"/>
            <w:gridSpan w:val="2"/>
          </w:tcPr>
          <w:p w14:paraId="1F87A174" w14:textId="77777777" w:rsidR="00AD19D4" w:rsidRPr="0058560B" w:rsidRDefault="00AD19D4" w:rsidP="000B27DE">
            <w:pPr>
              <w:rPr>
                <w:rFonts w:cstheme="minorHAnsi"/>
                <w:sz w:val="20"/>
                <w:szCs w:val="20"/>
                <w:highlight w:val="yellow"/>
                <w:lang w:val="sv-SE"/>
              </w:rPr>
            </w:pPr>
          </w:p>
        </w:tc>
        <w:tc>
          <w:tcPr>
            <w:tcW w:w="803" w:type="dxa"/>
            <w:gridSpan w:val="3"/>
          </w:tcPr>
          <w:p w14:paraId="1ADA1D74" w14:textId="77777777" w:rsidR="00AD19D4" w:rsidRPr="0058560B" w:rsidRDefault="00AD19D4" w:rsidP="000B27DE">
            <w:pPr>
              <w:rPr>
                <w:rFonts w:cstheme="minorHAnsi"/>
                <w:sz w:val="20"/>
                <w:szCs w:val="20"/>
                <w:highlight w:val="yellow"/>
                <w:lang w:val="sv-SE"/>
              </w:rPr>
            </w:pPr>
          </w:p>
        </w:tc>
        <w:tc>
          <w:tcPr>
            <w:tcW w:w="782" w:type="dxa"/>
            <w:gridSpan w:val="3"/>
          </w:tcPr>
          <w:p w14:paraId="314997CA" w14:textId="0DDAB839" w:rsidR="00AD19D4" w:rsidRPr="0058560B" w:rsidRDefault="00AD19D4" w:rsidP="000B27DE">
            <w:pPr>
              <w:rPr>
                <w:rFonts w:cstheme="minorHAnsi"/>
                <w:sz w:val="20"/>
                <w:szCs w:val="20"/>
                <w:highlight w:val="yellow"/>
                <w:lang w:val="sv-SE"/>
              </w:rPr>
            </w:pPr>
          </w:p>
        </w:tc>
        <w:tc>
          <w:tcPr>
            <w:tcW w:w="868" w:type="dxa"/>
            <w:gridSpan w:val="6"/>
          </w:tcPr>
          <w:p w14:paraId="2524B1A5" w14:textId="77777777" w:rsidR="00AD19D4" w:rsidRPr="0058560B" w:rsidRDefault="00AD19D4" w:rsidP="000B27DE">
            <w:pPr>
              <w:rPr>
                <w:rFonts w:cstheme="minorHAnsi"/>
                <w:sz w:val="20"/>
                <w:szCs w:val="20"/>
                <w:highlight w:val="yellow"/>
                <w:lang w:val="sv-SE"/>
              </w:rPr>
            </w:pPr>
          </w:p>
        </w:tc>
        <w:tc>
          <w:tcPr>
            <w:tcW w:w="5905" w:type="dxa"/>
            <w:gridSpan w:val="2"/>
          </w:tcPr>
          <w:p w14:paraId="0CB3DB63" w14:textId="5E7AB954" w:rsidR="00AD19D4" w:rsidRPr="0058560B" w:rsidRDefault="00AD19D4" w:rsidP="000B27DE">
            <w:pPr>
              <w:rPr>
                <w:rFonts w:cstheme="minorHAnsi"/>
                <w:sz w:val="20"/>
                <w:szCs w:val="20"/>
                <w:highlight w:val="yellow"/>
                <w:lang w:val="sv-SE"/>
              </w:rPr>
            </w:pPr>
          </w:p>
        </w:tc>
      </w:tr>
      <w:tr w:rsidR="000D2FEB" w:rsidRPr="003B3C12" w14:paraId="218F44BA" w14:textId="77777777" w:rsidTr="00DE3538">
        <w:trPr>
          <w:jc w:val="center"/>
        </w:trPr>
        <w:tc>
          <w:tcPr>
            <w:tcW w:w="5999" w:type="dxa"/>
          </w:tcPr>
          <w:p w14:paraId="33825FE5" w14:textId="0969C2BD" w:rsidR="00AD19D4" w:rsidRPr="0058560B" w:rsidRDefault="00AD19D4" w:rsidP="000B27DE">
            <w:pPr>
              <w:rPr>
                <w:rFonts w:cstheme="minorHAnsi"/>
                <w:sz w:val="20"/>
                <w:szCs w:val="20"/>
                <w:lang w:val="sv-SE"/>
              </w:rPr>
            </w:pPr>
            <w:r>
              <w:rPr>
                <w:rFonts w:cstheme="minorHAnsi"/>
                <w:sz w:val="20"/>
                <w:szCs w:val="20"/>
                <w:lang w:val="sv-SE"/>
              </w:rPr>
              <w:t>Kontrollera att e</w:t>
            </w:r>
            <w:r w:rsidRPr="0058560B">
              <w:rPr>
                <w:rFonts w:cstheme="minorHAnsi"/>
                <w:sz w:val="20"/>
                <w:szCs w:val="20"/>
                <w:lang w:val="sv-SE"/>
              </w:rPr>
              <w:t xml:space="preserve">n luftledning inom ett område med sjötrafik </w:t>
            </w:r>
            <w:r>
              <w:rPr>
                <w:rFonts w:cstheme="minorHAnsi"/>
                <w:sz w:val="20"/>
                <w:szCs w:val="20"/>
                <w:lang w:val="sv-SE"/>
              </w:rPr>
              <w:t xml:space="preserve">är </w:t>
            </w:r>
            <w:r w:rsidRPr="0058560B">
              <w:rPr>
                <w:rFonts w:cstheme="minorHAnsi"/>
                <w:sz w:val="20"/>
                <w:szCs w:val="20"/>
                <w:lang w:val="sv-SE"/>
              </w:rPr>
              <w:t>förlagd på den minsta höjd över normal högvattenyta som Sjöfartsverket föreskriver för varje enskilt fall eller som finns angiven i koncessionsbeslutet. Ledningen ska dock alltid vara förlagd på en minsta höjd av 6 meter.</w:t>
            </w:r>
            <w:r>
              <w:rPr>
                <w:rFonts w:cstheme="minorHAnsi"/>
                <w:sz w:val="20"/>
                <w:szCs w:val="20"/>
                <w:lang w:val="sv-SE"/>
              </w:rPr>
              <w:t xml:space="preserve"> </w:t>
            </w:r>
          </w:p>
        </w:tc>
        <w:tc>
          <w:tcPr>
            <w:tcW w:w="749" w:type="dxa"/>
            <w:gridSpan w:val="2"/>
          </w:tcPr>
          <w:p w14:paraId="2BA595C1" w14:textId="77777777" w:rsidR="00AD19D4" w:rsidRPr="0058560B" w:rsidRDefault="00AD19D4" w:rsidP="000B27DE">
            <w:pPr>
              <w:rPr>
                <w:rFonts w:cstheme="minorHAnsi"/>
                <w:sz w:val="20"/>
                <w:szCs w:val="20"/>
                <w:highlight w:val="yellow"/>
                <w:lang w:val="sv-SE"/>
              </w:rPr>
            </w:pPr>
          </w:p>
        </w:tc>
        <w:tc>
          <w:tcPr>
            <w:tcW w:w="803" w:type="dxa"/>
            <w:gridSpan w:val="3"/>
          </w:tcPr>
          <w:p w14:paraId="2E2FCA2C" w14:textId="77777777" w:rsidR="00AD19D4" w:rsidRPr="0058560B" w:rsidRDefault="00AD19D4" w:rsidP="000B27DE">
            <w:pPr>
              <w:rPr>
                <w:rFonts w:cstheme="minorHAnsi"/>
                <w:sz w:val="20"/>
                <w:szCs w:val="20"/>
                <w:highlight w:val="yellow"/>
                <w:lang w:val="sv-SE"/>
              </w:rPr>
            </w:pPr>
          </w:p>
        </w:tc>
        <w:tc>
          <w:tcPr>
            <w:tcW w:w="782" w:type="dxa"/>
            <w:gridSpan w:val="3"/>
          </w:tcPr>
          <w:p w14:paraId="0A6EE47C" w14:textId="3CA8AE34" w:rsidR="00AD19D4" w:rsidRPr="0058560B" w:rsidRDefault="00AD19D4" w:rsidP="000B27DE">
            <w:pPr>
              <w:rPr>
                <w:rFonts w:cstheme="minorHAnsi"/>
                <w:sz w:val="20"/>
                <w:szCs w:val="20"/>
                <w:highlight w:val="yellow"/>
                <w:lang w:val="sv-SE"/>
              </w:rPr>
            </w:pPr>
          </w:p>
        </w:tc>
        <w:tc>
          <w:tcPr>
            <w:tcW w:w="868" w:type="dxa"/>
            <w:gridSpan w:val="6"/>
          </w:tcPr>
          <w:p w14:paraId="082132C9" w14:textId="77777777" w:rsidR="00AD19D4" w:rsidRPr="0058560B" w:rsidRDefault="00AD19D4" w:rsidP="000B27DE">
            <w:pPr>
              <w:rPr>
                <w:rFonts w:cstheme="minorHAnsi"/>
                <w:sz w:val="20"/>
                <w:szCs w:val="20"/>
                <w:lang w:val="sv-SE"/>
              </w:rPr>
            </w:pPr>
          </w:p>
        </w:tc>
        <w:tc>
          <w:tcPr>
            <w:tcW w:w="5905" w:type="dxa"/>
            <w:gridSpan w:val="2"/>
          </w:tcPr>
          <w:p w14:paraId="7169F40C" w14:textId="5E76A191" w:rsidR="00AD19D4" w:rsidRPr="0058560B" w:rsidRDefault="00AD19D4" w:rsidP="000B27DE">
            <w:pPr>
              <w:rPr>
                <w:rFonts w:cstheme="minorHAnsi"/>
                <w:sz w:val="20"/>
                <w:szCs w:val="20"/>
                <w:lang w:val="sv-SE"/>
              </w:rPr>
            </w:pPr>
          </w:p>
          <w:p w14:paraId="0D0C07AE" w14:textId="77777777" w:rsidR="00AD19D4" w:rsidRPr="0058560B" w:rsidRDefault="00AD19D4" w:rsidP="000B27DE">
            <w:pPr>
              <w:rPr>
                <w:rFonts w:cstheme="minorHAnsi"/>
                <w:sz w:val="20"/>
                <w:szCs w:val="20"/>
                <w:highlight w:val="yellow"/>
                <w:lang w:val="sv-SE"/>
              </w:rPr>
            </w:pPr>
          </w:p>
        </w:tc>
      </w:tr>
      <w:tr w:rsidR="000D2FEB" w:rsidRPr="003B3C12" w14:paraId="234F5526" w14:textId="77777777" w:rsidTr="00DE3538">
        <w:trPr>
          <w:jc w:val="center"/>
        </w:trPr>
        <w:tc>
          <w:tcPr>
            <w:tcW w:w="5999" w:type="dxa"/>
          </w:tcPr>
          <w:p w14:paraId="104C54FC" w14:textId="5EF868EB" w:rsidR="00AD19D4" w:rsidRPr="0058560B" w:rsidRDefault="00AD19D4" w:rsidP="000B27DE">
            <w:pPr>
              <w:rPr>
                <w:rFonts w:cstheme="minorHAnsi"/>
                <w:sz w:val="20"/>
                <w:szCs w:val="20"/>
                <w:lang w:val="sv-SE"/>
              </w:rPr>
            </w:pPr>
            <w:r>
              <w:rPr>
                <w:rFonts w:cstheme="minorHAnsi"/>
                <w:sz w:val="20"/>
                <w:szCs w:val="20"/>
                <w:lang w:val="sv-SE"/>
              </w:rPr>
              <w:t xml:space="preserve">Kontrollera att </w:t>
            </w:r>
            <w:r w:rsidRPr="0058560B">
              <w:rPr>
                <w:rFonts w:cstheme="minorHAnsi"/>
                <w:sz w:val="20"/>
                <w:szCs w:val="20"/>
                <w:lang w:val="sv-SE"/>
              </w:rPr>
              <w:t xml:space="preserve">en luftledning korsar en elektrifierad järnväg </w:t>
            </w:r>
            <w:r>
              <w:rPr>
                <w:rFonts w:cstheme="minorHAnsi"/>
                <w:sz w:val="20"/>
                <w:szCs w:val="20"/>
                <w:lang w:val="sv-SE"/>
              </w:rPr>
              <w:t xml:space="preserve">har förlagts </w:t>
            </w:r>
            <w:r w:rsidRPr="0058560B">
              <w:rPr>
                <w:rFonts w:cstheme="minorHAnsi"/>
                <w:sz w:val="20"/>
                <w:szCs w:val="20"/>
                <w:lang w:val="sv-SE"/>
              </w:rPr>
              <w:t>på den höjd och enligt de anvisningar som Elsäkerhetsverket bestämmer efter samråd med järnvägens innehavare.</w:t>
            </w:r>
            <w:r>
              <w:rPr>
                <w:rFonts w:cstheme="minorHAnsi"/>
                <w:sz w:val="20"/>
                <w:szCs w:val="20"/>
                <w:lang w:val="sv-SE"/>
              </w:rPr>
              <w:t xml:space="preserve"> </w:t>
            </w:r>
          </w:p>
        </w:tc>
        <w:tc>
          <w:tcPr>
            <w:tcW w:w="749" w:type="dxa"/>
            <w:gridSpan w:val="2"/>
          </w:tcPr>
          <w:p w14:paraId="5B6510FA" w14:textId="77777777" w:rsidR="00AD19D4" w:rsidRPr="0058560B" w:rsidRDefault="00AD19D4" w:rsidP="000B27DE">
            <w:pPr>
              <w:rPr>
                <w:rFonts w:cstheme="minorHAnsi"/>
                <w:sz w:val="20"/>
                <w:szCs w:val="20"/>
                <w:highlight w:val="yellow"/>
                <w:lang w:val="sv-SE"/>
              </w:rPr>
            </w:pPr>
          </w:p>
        </w:tc>
        <w:tc>
          <w:tcPr>
            <w:tcW w:w="803" w:type="dxa"/>
            <w:gridSpan w:val="3"/>
          </w:tcPr>
          <w:p w14:paraId="139EEEDD" w14:textId="77777777" w:rsidR="00AD19D4" w:rsidRPr="0058560B" w:rsidRDefault="00AD19D4" w:rsidP="000B27DE">
            <w:pPr>
              <w:rPr>
                <w:rFonts w:cstheme="minorHAnsi"/>
                <w:sz w:val="20"/>
                <w:szCs w:val="20"/>
                <w:highlight w:val="yellow"/>
                <w:lang w:val="sv-SE"/>
              </w:rPr>
            </w:pPr>
          </w:p>
        </w:tc>
        <w:tc>
          <w:tcPr>
            <w:tcW w:w="782" w:type="dxa"/>
            <w:gridSpan w:val="3"/>
          </w:tcPr>
          <w:p w14:paraId="4F4920F5" w14:textId="7A6BC62F" w:rsidR="00AD19D4" w:rsidRPr="0058560B" w:rsidRDefault="00AD19D4" w:rsidP="000B27DE">
            <w:pPr>
              <w:rPr>
                <w:rFonts w:cstheme="minorHAnsi"/>
                <w:sz w:val="20"/>
                <w:szCs w:val="20"/>
                <w:highlight w:val="yellow"/>
                <w:lang w:val="sv-SE"/>
              </w:rPr>
            </w:pPr>
          </w:p>
        </w:tc>
        <w:tc>
          <w:tcPr>
            <w:tcW w:w="868" w:type="dxa"/>
            <w:gridSpan w:val="6"/>
          </w:tcPr>
          <w:p w14:paraId="62D81F2B" w14:textId="77777777" w:rsidR="00AD19D4" w:rsidRPr="0058560B" w:rsidRDefault="00AD19D4" w:rsidP="000B27DE">
            <w:pPr>
              <w:rPr>
                <w:rFonts w:cstheme="minorHAnsi"/>
                <w:sz w:val="20"/>
                <w:szCs w:val="20"/>
                <w:highlight w:val="yellow"/>
                <w:lang w:val="sv-SE"/>
              </w:rPr>
            </w:pPr>
          </w:p>
        </w:tc>
        <w:tc>
          <w:tcPr>
            <w:tcW w:w="5905" w:type="dxa"/>
            <w:gridSpan w:val="2"/>
          </w:tcPr>
          <w:p w14:paraId="689B27B6" w14:textId="2CA8CD48" w:rsidR="00AD19D4" w:rsidRPr="0058560B" w:rsidRDefault="00AD19D4" w:rsidP="000B27DE">
            <w:pPr>
              <w:rPr>
                <w:rFonts w:cstheme="minorHAnsi"/>
                <w:sz w:val="20"/>
                <w:szCs w:val="20"/>
                <w:highlight w:val="yellow"/>
                <w:lang w:val="sv-SE"/>
              </w:rPr>
            </w:pPr>
          </w:p>
        </w:tc>
      </w:tr>
      <w:tr w:rsidR="000D2FEB" w:rsidRPr="003B3C12" w14:paraId="1BCA5F0D" w14:textId="77777777" w:rsidTr="00DE3538">
        <w:trPr>
          <w:jc w:val="center"/>
        </w:trPr>
        <w:tc>
          <w:tcPr>
            <w:tcW w:w="5999" w:type="dxa"/>
          </w:tcPr>
          <w:p w14:paraId="35825917" w14:textId="7ADDF47B" w:rsidR="00AD19D4" w:rsidRPr="0058560B" w:rsidRDefault="00AD19D4" w:rsidP="000B27DE">
            <w:pPr>
              <w:rPr>
                <w:rFonts w:cstheme="minorHAnsi"/>
                <w:color w:val="000000" w:themeColor="text1"/>
                <w:sz w:val="20"/>
                <w:szCs w:val="20"/>
                <w:lang w:val="sv-SE"/>
              </w:rPr>
            </w:pPr>
            <w:bookmarkStart w:id="20" w:name="_Hlk59445597"/>
            <w:bookmarkStart w:id="21" w:name="_Hlk62827961"/>
            <w:r>
              <w:rPr>
                <w:rFonts w:cstheme="minorHAnsi"/>
                <w:color w:val="000000" w:themeColor="text1"/>
                <w:sz w:val="20"/>
                <w:szCs w:val="20"/>
                <w:lang w:val="sv-SE"/>
              </w:rPr>
              <w:t>Kontrollera v</w:t>
            </w:r>
            <w:r w:rsidRPr="0058560B">
              <w:rPr>
                <w:rFonts w:cstheme="minorHAnsi"/>
                <w:color w:val="000000" w:themeColor="text1"/>
                <w:sz w:val="20"/>
                <w:szCs w:val="20"/>
                <w:lang w:val="sv-SE"/>
              </w:rPr>
              <w:t xml:space="preserve">id sambyggnad av optokabel i stolpe </w:t>
            </w:r>
            <w:r>
              <w:rPr>
                <w:rFonts w:cstheme="minorHAnsi"/>
                <w:color w:val="000000" w:themeColor="text1"/>
                <w:sz w:val="20"/>
                <w:szCs w:val="20"/>
                <w:lang w:val="sv-SE"/>
              </w:rPr>
              <w:t xml:space="preserve">att </w:t>
            </w:r>
            <w:r w:rsidRPr="0058560B">
              <w:rPr>
                <w:rFonts w:cstheme="minorHAnsi"/>
                <w:color w:val="000000" w:themeColor="text1"/>
                <w:sz w:val="20"/>
                <w:szCs w:val="20"/>
                <w:lang w:val="sv-SE"/>
              </w:rPr>
              <w:t xml:space="preserve">Energiföretagens anvisning för Sambyggnad/Samförläggning </w:t>
            </w:r>
            <w:r>
              <w:rPr>
                <w:rFonts w:cstheme="minorHAnsi"/>
                <w:color w:val="000000" w:themeColor="text1"/>
                <w:sz w:val="20"/>
                <w:szCs w:val="20"/>
                <w:lang w:val="sv-SE"/>
              </w:rPr>
              <w:t xml:space="preserve">har </w:t>
            </w:r>
            <w:r w:rsidRPr="0058560B">
              <w:rPr>
                <w:rFonts w:cstheme="minorHAnsi"/>
                <w:color w:val="000000" w:themeColor="text1"/>
                <w:sz w:val="20"/>
                <w:szCs w:val="20"/>
                <w:lang w:val="sv-SE"/>
              </w:rPr>
              <w:t>använts.</w:t>
            </w:r>
            <w:bookmarkEnd w:id="20"/>
            <w:bookmarkEnd w:id="21"/>
          </w:p>
        </w:tc>
        <w:tc>
          <w:tcPr>
            <w:tcW w:w="749" w:type="dxa"/>
            <w:gridSpan w:val="2"/>
          </w:tcPr>
          <w:p w14:paraId="64A0895E" w14:textId="77777777" w:rsidR="00AD19D4" w:rsidRPr="0058560B" w:rsidRDefault="00AD19D4" w:rsidP="000B27DE">
            <w:pPr>
              <w:rPr>
                <w:rFonts w:cstheme="minorHAnsi"/>
                <w:sz w:val="20"/>
                <w:szCs w:val="20"/>
                <w:highlight w:val="yellow"/>
                <w:lang w:val="sv-SE"/>
              </w:rPr>
            </w:pPr>
          </w:p>
        </w:tc>
        <w:tc>
          <w:tcPr>
            <w:tcW w:w="803" w:type="dxa"/>
            <w:gridSpan w:val="3"/>
          </w:tcPr>
          <w:p w14:paraId="1A6D31D2" w14:textId="77777777" w:rsidR="00AD19D4" w:rsidRPr="0058560B" w:rsidRDefault="00AD19D4" w:rsidP="000B27DE">
            <w:pPr>
              <w:rPr>
                <w:rFonts w:cstheme="minorHAnsi"/>
                <w:sz w:val="20"/>
                <w:szCs w:val="20"/>
                <w:highlight w:val="yellow"/>
                <w:lang w:val="sv-SE"/>
              </w:rPr>
            </w:pPr>
          </w:p>
        </w:tc>
        <w:tc>
          <w:tcPr>
            <w:tcW w:w="782" w:type="dxa"/>
            <w:gridSpan w:val="3"/>
          </w:tcPr>
          <w:p w14:paraId="7DC2B5F5" w14:textId="533E5C71" w:rsidR="00AD19D4" w:rsidRPr="0058560B" w:rsidRDefault="00AD19D4" w:rsidP="000B27DE">
            <w:pPr>
              <w:rPr>
                <w:rFonts w:cstheme="minorHAnsi"/>
                <w:sz w:val="20"/>
                <w:szCs w:val="20"/>
                <w:highlight w:val="yellow"/>
                <w:lang w:val="sv-SE"/>
              </w:rPr>
            </w:pPr>
          </w:p>
        </w:tc>
        <w:tc>
          <w:tcPr>
            <w:tcW w:w="868" w:type="dxa"/>
            <w:gridSpan w:val="6"/>
          </w:tcPr>
          <w:p w14:paraId="0E06F996" w14:textId="77777777" w:rsidR="00AD19D4" w:rsidRPr="0058560B" w:rsidRDefault="00AD19D4" w:rsidP="000B27DE">
            <w:pPr>
              <w:rPr>
                <w:rFonts w:cstheme="minorHAnsi"/>
                <w:sz w:val="20"/>
                <w:szCs w:val="20"/>
                <w:highlight w:val="yellow"/>
                <w:lang w:val="sv-SE"/>
              </w:rPr>
            </w:pPr>
          </w:p>
        </w:tc>
        <w:tc>
          <w:tcPr>
            <w:tcW w:w="5905" w:type="dxa"/>
            <w:gridSpan w:val="2"/>
          </w:tcPr>
          <w:p w14:paraId="66A9D12B" w14:textId="54DF1A76" w:rsidR="00AD19D4" w:rsidRPr="0058560B" w:rsidRDefault="00AD19D4" w:rsidP="000B27DE">
            <w:pPr>
              <w:rPr>
                <w:rFonts w:cstheme="minorHAnsi"/>
                <w:sz w:val="20"/>
                <w:szCs w:val="20"/>
                <w:highlight w:val="yellow"/>
                <w:lang w:val="sv-SE"/>
              </w:rPr>
            </w:pPr>
          </w:p>
        </w:tc>
      </w:tr>
      <w:tr w:rsidR="000D2FEB" w:rsidRPr="003B3C12" w14:paraId="287EFB51" w14:textId="77777777" w:rsidTr="00DE3538">
        <w:trPr>
          <w:jc w:val="center"/>
        </w:trPr>
        <w:tc>
          <w:tcPr>
            <w:tcW w:w="5999" w:type="dxa"/>
          </w:tcPr>
          <w:p w14:paraId="3DAD35F0" w14:textId="2B37916B" w:rsidR="00AD19D4" w:rsidRPr="0058560B" w:rsidRDefault="00AD19D4" w:rsidP="000B27DE">
            <w:pPr>
              <w:rPr>
                <w:rFonts w:cstheme="minorHAnsi"/>
                <w:sz w:val="20"/>
                <w:szCs w:val="20"/>
                <w:lang w:val="sv-SE"/>
              </w:rPr>
            </w:pPr>
            <w:r>
              <w:rPr>
                <w:rFonts w:cstheme="minorHAnsi"/>
                <w:sz w:val="20"/>
                <w:szCs w:val="20"/>
                <w:lang w:val="sv-SE"/>
              </w:rPr>
              <w:t>Kontrollera v</w:t>
            </w:r>
            <w:r w:rsidRPr="0058560B">
              <w:rPr>
                <w:rFonts w:cstheme="minorHAnsi"/>
                <w:sz w:val="20"/>
                <w:szCs w:val="20"/>
                <w:lang w:val="sv-SE"/>
              </w:rPr>
              <w:t xml:space="preserve">id luftledning </w:t>
            </w:r>
            <w:r>
              <w:rPr>
                <w:rFonts w:cstheme="minorHAnsi"/>
                <w:sz w:val="20"/>
                <w:szCs w:val="20"/>
                <w:lang w:val="sv-SE"/>
              </w:rPr>
              <w:t xml:space="preserve">att </w:t>
            </w:r>
            <w:r w:rsidRPr="0058560B">
              <w:rPr>
                <w:rFonts w:cstheme="minorHAnsi"/>
                <w:sz w:val="20"/>
                <w:szCs w:val="20"/>
                <w:lang w:val="sv-SE"/>
              </w:rPr>
              <w:t>besiktning ske</w:t>
            </w:r>
            <w:r>
              <w:rPr>
                <w:rFonts w:cstheme="minorHAnsi"/>
                <w:sz w:val="20"/>
                <w:szCs w:val="20"/>
                <w:lang w:val="sv-SE"/>
              </w:rPr>
              <w:t>tt</w:t>
            </w:r>
            <w:r w:rsidRPr="0058560B">
              <w:rPr>
                <w:rFonts w:cstheme="minorHAnsi"/>
                <w:sz w:val="20"/>
                <w:szCs w:val="20"/>
                <w:lang w:val="sv-SE"/>
              </w:rPr>
              <w:t xml:space="preserve"> enligt stolpägarens och </w:t>
            </w:r>
            <w:proofErr w:type="spellStart"/>
            <w:r w:rsidRPr="0058560B">
              <w:rPr>
                <w:rFonts w:cstheme="minorHAnsi"/>
                <w:sz w:val="20"/>
                <w:szCs w:val="20"/>
                <w:lang w:val="sv-SE"/>
              </w:rPr>
              <w:t>leveranörens</w:t>
            </w:r>
            <w:proofErr w:type="spellEnd"/>
            <w:r w:rsidRPr="0058560B">
              <w:rPr>
                <w:rFonts w:cstheme="minorHAnsi"/>
                <w:sz w:val="20"/>
                <w:szCs w:val="20"/>
                <w:lang w:val="sv-SE"/>
              </w:rPr>
              <w:t xml:space="preserve"> anvisningar</w:t>
            </w:r>
            <w:r>
              <w:rPr>
                <w:rFonts w:cstheme="minorHAnsi"/>
                <w:sz w:val="20"/>
                <w:szCs w:val="20"/>
                <w:lang w:val="sv-SE"/>
              </w:rPr>
              <w:t>.</w:t>
            </w:r>
          </w:p>
        </w:tc>
        <w:tc>
          <w:tcPr>
            <w:tcW w:w="749" w:type="dxa"/>
            <w:gridSpan w:val="2"/>
          </w:tcPr>
          <w:p w14:paraId="38FB0537" w14:textId="77777777" w:rsidR="00AD19D4" w:rsidRPr="0058560B" w:rsidRDefault="00AD19D4" w:rsidP="000B27DE">
            <w:pPr>
              <w:rPr>
                <w:rFonts w:cstheme="minorHAnsi"/>
                <w:sz w:val="20"/>
                <w:szCs w:val="20"/>
                <w:highlight w:val="yellow"/>
                <w:lang w:val="sv-SE"/>
              </w:rPr>
            </w:pPr>
          </w:p>
        </w:tc>
        <w:tc>
          <w:tcPr>
            <w:tcW w:w="803" w:type="dxa"/>
            <w:gridSpan w:val="3"/>
          </w:tcPr>
          <w:p w14:paraId="7674725F" w14:textId="77777777" w:rsidR="00AD19D4" w:rsidRPr="0058560B" w:rsidRDefault="00AD19D4" w:rsidP="000B27DE">
            <w:pPr>
              <w:rPr>
                <w:rFonts w:cstheme="minorHAnsi"/>
                <w:sz w:val="20"/>
                <w:szCs w:val="20"/>
                <w:highlight w:val="yellow"/>
                <w:lang w:val="sv-SE"/>
              </w:rPr>
            </w:pPr>
          </w:p>
        </w:tc>
        <w:tc>
          <w:tcPr>
            <w:tcW w:w="782" w:type="dxa"/>
            <w:gridSpan w:val="3"/>
          </w:tcPr>
          <w:p w14:paraId="1103DE55" w14:textId="6A1D05CD" w:rsidR="00AD19D4" w:rsidRPr="0058560B" w:rsidRDefault="00AD19D4" w:rsidP="000B27DE">
            <w:pPr>
              <w:rPr>
                <w:rFonts w:cstheme="minorHAnsi"/>
                <w:sz w:val="20"/>
                <w:szCs w:val="20"/>
                <w:highlight w:val="yellow"/>
                <w:lang w:val="sv-SE"/>
              </w:rPr>
            </w:pPr>
          </w:p>
        </w:tc>
        <w:tc>
          <w:tcPr>
            <w:tcW w:w="868" w:type="dxa"/>
            <w:gridSpan w:val="6"/>
          </w:tcPr>
          <w:p w14:paraId="289930EF" w14:textId="77777777" w:rsidR="00AD19D4" w:rsidRPr="0058560B" w:rsidRDefault="00AD19D4" w:rsidP="000B27DE">
            <w:pPr>
              <w:rPr>
                <w:rFonts w:cstheme="minorHAnsi"/>
                <w:sz w:val="20"/>
                <w:szCs w:val="20"/>
                <w:highlight w:val="yellow"/>
                <w:lang w:val="sv-SE"/>
              </w:rPr>
            </w:pPr>
          </w:p>
        </w:tc>
        <w:tc>
          <w:tcPr>
            <w:tcW w:w="5905" w:type="dxa"/>
            <w:gridSpan w:val="2"/>
          </w:tcPr>
          <w:p w14:paraId="14F57B11" w14:textId="7DE3D617" w:rsidR="00AD19D4" w:rsidRPr="0058560B" w:rsidRDefault="00AD19D4" w:rsidP="000B27DE">
            <w:pPr>
              <w:rPr>
                <w:rFonts w:cstheme="minorHAnsi"/>
                <w:sz w:val="20"/>
                <w:szCs w:val="20"/>
                <w:highlight w:val="yellow"/>
                <w:lang w:val="sv-SE"/>
              </w:rPr>
            </w:pPr>
          </w:p>
        </w:tc>
      </w:tr>
      <w:tr w:rsidR="00AD19D4" w:rsidRPr="0058560B" w14:paraId="72888378" w14:textId="77777777" w:rsidTr="00DE3538">
        <w:trPr>
          <w:jc w:val="center"/>
        </w:trPr>
        <w:tc>
          <w:tcPr>
            <w:tcW w:w="15106" w:type="dxa"/>
            <w:gridSpan w:val="17"/>
          </w:tcPr>
          <w:p w14:paraId="00204F22" w14:textId="19757769" w:rsidR="00AD19D4" w:rsidRPr="0058560B" w:rsidRDefault="00AD19D4" w:rsidP="000B27DE">
            <w:pPr>
              <w:rPr>
                <w:rFonts w:cstheme="minorHAnsi"/>
                <w:b/>
                <w:sz w:val="20"/>
                <w:szCs w:val="20"/>
              </w:rPr>
            </w:pPr>
            <w:r w:rsidRPr="0058560B">
              <w:rPr>
                <w:rFonts w:cstheme="minorHAnsi"/>
                <w:b/>
                <w:sz w:val="20"/>
                <w:szCs w:val="20"/>
              </w:rPr>
              <w:t>2.3.7 Förläggning vid bro</w:t>
            </w:r>
          </w:p>
        </w:tc>
      </w:tr>
      <w:tr w:rsidR="000D2FEB" w:rsidRPr="003B3C12" w14:paraId="64C163BE" w14:textId="77777777" w:rsidTr="00DE3538">
        <w:trPr>
          <w:jc w:val="center"/>
        </w:trPr>
        <w:tc>
          <w:tcPr>
            <w:tcW w:w="5999" w:type="dxa"/>
          </w:tcPr>
          <w:p w14:paraId="7A2894AB" w14:textId="4CD66BE1" w:rsidR="00AD19D4" w:rsidRPr="0058560B" w:rsidRDefault="00AD19D4" w:rsidP="000B27DE">
            <w:pPr>
              <w:rPr>
                <w:rFonts w:cstheme="minorHAnsi"/>
                <w:sz w:val="20"/>
                <w:szCs w:val="20"/>
                <w:lang w:val="sv-SE"/>
              </w:rPr>
            </w:pPr>
            <w:r>
              <w:rPr>
                <w:rFonts w:cstheme="minorHAnsi"/>
                <w:sz w:val="20"/>
                <w:szCs w:val="20"/>
                <w:lang w:val="sv-SE"/>
              </w:rPr>
              <w:t>Kontrollera att k</w:t>
            </w:r>
            <w:r w:rsidRPr="0058560B">
              <w:rPr>
                <w:rFonts w:cstheme="minorHAnsi"/>
                <w:sz w:val="20"/>
                <w:szCs w:val="20"/>
                <w:lang w:val="sv-SE"/>
              </w:rPr>
              <w:t xml:space="preserve">analisationen </w:t>
            </w:r>
            <w:r>
              <w:rPr>
                <w:rFonts w:cstheme="minorHAnsi"/>
                <w:sz w:val="20"/>
                <w:szCs w:val="20"/>
                <w:lang w:val="sv-SE"/>
              </w:rPr>
              <w:t>är väl fäst och skyddad.</w:t>
            </w:r>
          </w:p>
        </w:tc>
        <w:tc>
          <w:tcPr>
            <w:tcW w:w="749" w:type="dxa"/>
            <w:gridSpan w:val="2"/>
          </w:tcPr>
          <w:p w14:paraId="01DC58F0" w14:textId="77777777" w:rsidR="00AD19D4" w:rsidRPr="0058560B" w:rsidRDefault="00AD19D4" w:rsidP="000B27DE">
            <w:pPr>
              <w:rPr>
                <w:rFonts w:cstheme="minorHAnsi"/>
                <w:sz w:val="20"/>
                <w:szCs w:val="20"/>
                <w:lang w:val="sv-SE"/>
              </w:rPr>
            </w:pPr>
          </w:p>
        </w:tc>
        <w:tc>
          <w:tcPr>
            <w:tcW w:w="803" w:type="dxa"/>
            <w:gridSpan w:val="3"/>
          </w:tcPr>
          <w:p w14:paraId="5DE0F5F1" w14:textId="77777777" w:rsidR="00AD19D4" w:rsidRPr="0058560B" w:rsidRDefault="00AD19D4" w:rsidP="000B27DE">
            <w:pPr>
              <w:rPr>
                <w:rFonts w:cstheme="minorHAnsi"/>
                <w:sz w:val="20"/>
                <w:szCs w:val="20"/>
                <w:lang w:val="sv-SE"/>
              </w:rPr>
            </w:pPr>
          </w:p>
        </w:tc>
        <w:tc>
          <w:tcPr>
            <w:tcW w:w="782" w:type="dxa"/>
            <w:gridSpan w:val="3"/>
          </w:tcPr>
          <w:p w14:paraId="7D4CA98E" w14:textId="45E784DD" w:rsidR="00AD19D4" w:rsidRPr="0058560B" w:rsidRDefault="00AD19D4" w:rsidP="000B27DE">
            <w:pPr>
              <w:rPr>
                <w:rFonts w:cstheme="minorHAnsi"/>
                <w:sz w:val="20"/>
                <w:szCs w:val="20"/>
                <w:lang w:val="sv-SE"/>
              </w:rPr>
            </w:pPr>
          </w:p>
        </w:tc>
        <w:tc>
          <w:tcPr>
            <w:tcW w:w="868" w:type="dxa"/>
            <w:gridSpan w:val="6"/>
          </w:tcPr>
          <w:p w14:paraId="6A834AB7" w14:textId="77777777" w:rsidR="00AD19D4" w:rsidRPr="0058560B" w:rsidRDefault="00AD19D4" w:rsidP="000B27DE">
            <w:pPr>
              <w:rPr>
                <w:rFonts w:cstheme="minorHAnsi"/>
                <w:sz w:val="20"/>
                <w:szCs w:val="20"/>
                <w:lang w:val="sv-SE"/>
              </w:rPr>
            </w:pPr>
          </w:p>
        </w:tc>
        <w:tc>
          <w:tcPr>
            <w:tcW w:w="5905" w:type="dxa"/>
            <w:gridSpan w:val="2"/>
          </w:tcPr>
          <w:p w14:paraId="1B3BEB5F" w14:textId="1D97FAF5" w:rsidR="00AD19D4" w:rsidRPr="0058560B" w:rsidRDefault="00AD19D4" w:rsidP="000B27DE">
            <w:pPr>
              <w:rPr>
                <w:rFonts w:cstheme="minorHAnsi"/>
                <w:sz w:val="20"/>
                <w:szCs w:val="20"/>
                <w:lang w:val="sv-SE"/>
              </w:rPr>
            </w:pPr>
          </w:p>
        </w:tc>
      </w:tr>
      <w:tr w:rsidR="000D2FEB" w:rsidRPr="003B3C12" w14:paraId="5267C38F" w14:textId="77777777" w:rsidTr="00DE3538">
        <w:trPr>
          <w:jc w:val="center"/>
        </w:trPr>
        <w:tc>
          <w:tcPr>
            <w:tcW w:w="5999" w:type="dxa"/>
          </w:tcPr>
          <w:p w14:paraId="6A1C5942" w14:textId="0A7E3A0E" w:rsidR="00AD19D4" w:rsidRPr="0058560B" w:rsidRDefault="00AD19D4" w:rsidP="000B27DE">
            <w:pPr>
              <w:widowControl/>
              <w:autoSpaceDE/>
              <w:autoSpaceDN/>
              <w:spacing w:after="60"/>
              <w:rPr>
                <w:rFonts w:cstheme="minorHAnsi"/>
                <w:sz w:val="20"/>
                <w:szCs w:val="20"/>
                <w:lang w:val="sv-SE"/>
              </w:rPr>
            </w:pPr>
            <w:r>
              <w:rPr>
                <w:rFonts w:cstheme="minorHAnsi"/>
                <w:sz w:val="20"/>
                <w:szCs w:val="20"/>
                <w:lang w:val="sv-SE"/>
              </w:rPr>
              <w:lastRenderedPageBreak/>
              <w:t>Kontrollera att k</w:t>
            </w:r>
            <w:r w:rsidRPr="0058560B">
              <w:rPr>
                <w:rFonts w:cstheme="minorHAnsi"/>
                <w:sz w:val="20"/>
                <w:szCs w:val="20"/>
                <w:lang w:val="sv-SE"/>
              </w:rPr>
              <w:t>abelslinga finna</w:t>
            </w:r>
            <w:r>
              <w:rPr>
                <w:rFonts w:cstheme="minorHAnsi"/>
                <w:sz w:val="20"/>
                <w:szCs w:val="20"/>
                <w:lang w:val="sv-SE"/>
              </w:rPr>
              <w:t>s</w:t>
            </w:r>
            <w:r w:rsidRPr="0058560B">
              <w:rPr>
                <w:rFonts w:cstheme="minorHAnsi"/>
                <w:sz w:val="20"/>
                <w:szCs w:val="20"/>
                <w:lang w:val="sv-SE"/>
              </w:rPr>
              <w:t xml:space="preserve"> på minst en sida av bron. Enstaka kundkablar behöver i regel inte slingas.</w:t>
            </w:r>
          </w:p>
        </w:tc>
        <w:tc>
          <w:tcPr>
            <w:tcW w:w="794" w:type="dxa"/>
            <w:gridSpan w:val="3"/>
          </w:tcPr>
          <w:p w14:paraId="5C992A6B" w14:textId="77777777" w:rsidR="00AD19D4" w:rsidRPr="0058560B" w:rsidRDefault="00AD19D4" w:rsidP="000B27DE">
            <w:pPr>
              <w:rPr>
                <w:rFonts w:cstheme="minorHAnsi"/>
                <w:sz w:val="20"/>
                <w:szCs w:val="20"/>
                <w:lang w:val="sv-SE"/>
              </w:rPr>
            </w:pPr>
          </w:p>
        </w:tc>
        <w:tc>
          <w:tcPr>
            <w:tcW w:w="794" w:type="dxa"/>
            <w:gridSpan w:val="3"/>
          </w:tcPr>
          <w:p w14:paraId="571C39F9" w14:textId="77777777" w:rsidR="00AD19D4" w:rsidRPr="0058560B" w:rsidRDefault="00AD19D4" w:rsidP="000B27DE">
            <w:pPr>
              <w:rPr>
                <w:rFonts w:cstheme="minorHAnsi"/>
                <w:sz w:val="20"/>
                <w:szCs w:val="20"/>
                <w:lang w:val="sv-SE"/>
              </w:rPr>
            </w:pPr>
          </w:p>
        </w:tc>
        <w:tc>
          <w:tcPr>
            <w:tcW w:w="794" w:type="dxa"/>
            <w:gridSpan w:val="4"/>
          </w:tcPr>
          <w:p w14:paraId="7AFD24DB" w14:textId="1A47FF5C" w:rsidR="00AD19D4" w:rsidRPr="0058560B" w:rsidRDefault="00AD19D4" w:rsidP="000B27DE">
            <w:pPr>
              <w:rPr>
                <w:rFonts w:cstheme="minorHAnsi"/>
                <w:sz w:val="20"/>
                <w:szCs w:val="20"/>
                <w:lang w:val="sv-SE"/>
              </w:rPr>
            </w:pPr>
          </w:p>
        </w:tc>
        <w:tc>
          <w:tcPr>
            <w:tcW w:w="794" w:type="dxa"/>
            <w:gridSpan w:val="2"/>
          </w:tcPr>
          <w:p w14:paraId="230E043A" w14:textId="77777777" w:rsidR="00AD19D4" w:rsidRPr="0058560B" w:rsidRDefault="00AD19D4" w:rsidP="000B27DE">
            <w:pPr>
              <w:pStyle w:val="Kommentarer"/>
              <w:rPr>
                <w:rFonts w:cstheme="minorHAnsi"/>
                <w:lang w:val="sv-SE"/>
              </w:rPr>
            </w:pPr>
          </w:p>
        </w:tc>
        <w:tc>
          <w:tcPr>
            <w:tcW w:w="5931" w:type="dxa"/>
            <w:gridSpan w:val="4"/>
          </w:tcPr>
          <w:p w14:paraId="1907918E" w14:textId="02020888" w:rsidR="00AD19D4" w:rsidRPr="0058560B" w:rsidRDefault="00AD19D4" w:rsidP="000B27DE">
            <w:pPr>
              <w:pStyle w:val="Kommentarer"/>
              <w:rPr>
                <w:rFonts w:cstheme="minorHAnsi"/>
                <w:lang w:val="sv-SE"/>
              </w:rPr>
            </w:pPr>
            <w:r w:rsidRPr="0058560B">
              <w:rPr>
                <w:rFonts w:cstheme="minorHAnsi"/>
                <w:lang w:val="sv-SE"/>
              </w:rPr>
              <w:t xml:space="preserve"> </w:t>
            </w:r>
          </w:p>
        </w:tc>
      </w:tr>
      <w:tr w:rsidR="00EE4448" w:rsidRPr="003B3C12" w14:paraId="5B2D1F4F" w14:textId="77777777" w:rsidTr="00DE3538">
        <w:trPr>
          <w:trHeight w:val="333"/>
          <w:jc w:val="center"/>
        </w:trPr>
        <w:tc>
          <w:tcPr>
            <w:tcW w:w="15106" w:type="dxa"/>
            <w:gridSpan w:val="17"/>
          </w:tcPr>
          <w:p w14:paraId="71C63005" w14:textId="7C308F23" w:rsidR="00EE4448" w:rsidRPr="0058560B" w:rsidRDefault="00EE4448" w:rsidP="000B27DE">
            <w:pPr>
              <w:rPr>
                <w:rFonts w:cstheme="minorHAnsi"/>
                <w:b/>
                <w:sz w:val="20"/>
                <w:szCs w:val="20"/>
                <w:lang w:val="sv-SE"/>
              </w:rPr>
            </w:pPr>
            <w:r w:rsidRPr="00D269F0">
              <w:rPr>
                <w:lang w:val="sv-SE"/>
              </w:rPr>
              <w:br w:type="page"/>
            </w:r>
            <w:r w:rsidRPr="0058560B">
              <w:rPr>
                <w:rFonts w:cstheme="minorHAnsi"/>
                <w:b/>
                <w:sz w:val="20"/>
                <w:szCs w:val="20"/>
                <w:lang w:val="sv-SE"/>
              </w:rPr>
              <w:t>2.3.8 Förläggning i tunnel eller kulvert</w:t>
            </w:r>
          </w:p>
        </w:tc>
      </w:tr>
      <w:tr w:rsidR="00435220" w:rsidRPr="003B3C12" w14:paraId="085F06C6" w14:textId="77777777" w:rsidTr="00DE3538">
        <w:trPr>
          <w:jc w:val="center"/>
        </w:trPr>
        <w:tc>
          <w:tcPr>
            <w:tcW w:w="5999" w:type="dxa"/>
          </w:tcPr>
          <w:p w14:paraId="6D16FE53" w14:textId="4DBDFAA4" w:rsidR="00435220" w:rsidRPr="004D5D81" w:rsidRDefault="00435220" w:rsidP="000B27DE">
            <w:pPr>
              <w:rPr>
                <w:rFonts w:cstheme="minorHAnsi"/>
                <w:b/>
                <w:bCs/>
                <w:color w:val="FF0000"/>
                <w:sz w:val="20"/>
                <w:szCs w:val="20"/>
                <w:lang w:val="sv-SE"/>
              </w:rPr>
            </w:pPr>
            <w:r>
              <w:rPr>
                <w:rFonts w:cstheme="minorHAnsi"/>
                <w:sz w:val="20"/>
                <w:szCs w:val="20"/>
                <w:lang w:val="sv-SE"/>
              </w:rPr>
              <w:t>Kontrollera att m</w:t>
            </w:r>
            <w:r w:rsidRPr="0058560B">
              <w:rPr>
                <w:rFonts w:cstheme="minorHAnsi"/>
                <w:sz w:val="20"/>
                <w:szCs w:val="20"/>
                <w:lang w:val="sv-SE"/>
              </w:rPr>
              <w:t xml:space="preserve">aterial som används </w:t>
            </w:r>
            <w:r>
              <w:rPr>
                <w:rFonts w:cstheme="minorHAnsi"/>
                <w:sz w:val="20"/>
                <w:szCs w:val="20"/>
                <w:lang w:val="sv-SE"/>
              </w:rPr>
              <w:t xml:space="preserve">är </w:t>
            </w:r>
            <w:r w:rsidRPr="0058560B">
              <w:rPr>
                <w:rFonts w:cstheme="minorHAnsi"/>
                <w:sz w:val="20"/>
                <w:szCs w:val="20"/>
                <w:lang w:val="sv-SE"/>
              </w:rPr>
              <w:t>klassa</w:t>
            </w:r>
            <w:r>
              <w:rPr>
                <w:rFonts w:cstheme="minorHAnsi"/>
                <w:sz w:val="20"/>
                <w:szCs w:val="20"/>
                <w:lang w:val="sv-SE"/>
              </w:rPr>
              <w:t>t</w:t>
            </w:r>
            <w:r w:rsidRPr="0058560B">
              <w:rPr>
                <w:rFonts w:cstheme="minorHAnsi"/>
                <w:sz w:val="20"/>
                <w:szCs w:val="20"/>
                <w:lang w:val="sv-SE"/>
              </w:rPr>
              <w:t xml:space="preserve"> för inomhusbruk.</w:t>
            </w:r>
            <w:r>
              <w:rPr>
                <w:rFonts w:cstheme="minorHAnsi"/>
                <w:sz w:val="20"/>
                <w:szCs w:val="20"/>
                <w:lang w:val="sv-SE"/>
              </w:rPr>
              <w:t xml:space="preserve"> </w:t>
            </w:r>
          </w:p>
        </w:tc>
        <w:tc>
          <w:tcPr>
            <w:tcW w:w="749" w:type="dxa"/>
            <w:gridSpan w:val="2"/>
          </w:tcPr>
          <w:p w14:paraId="2627B42F" w14:textId="77777777" w:rsidR="00435220" w:rsidRPr="0058560B" w:rsidRDefault="00435220" w:rsidP="000B27DE">
            <w:pPr>
              <w:rPr>
                <w:rFonts w:cstheme="minorHAnsi"/>
                <w:sz w:val="20"/>
                <w:szCs w:val="20"/>
                <w:lang w:val="sv-SE"/>
              </w:rPr>
            </w:pPr>
          </w:p>
        </w:tc>
        <w:tc>
          <w:tcPr>
            <w:tcW w:w="803" w:type="dxa"/>
            <w:gridSpan w:val="3"/>
          </w:tcPr>
          <w:p w14:paraId="2A75D69B" w14:textId="77777777" w:rsidR="00435220" w:rsidRPr="0058560B" w:rsidRDefault="00435220" w:rsidP="000B27DE">
            <w:pPr>
              <w:rPr>
                <w:rFonts w:cstheme="minorHAnsi"/>
                <w:sz w:val="20"/>
                <w:szCs w:val="20"/>
                <w:lang w:val="sv-SE"/>
              </w:rPr>
            </w:pPr>
          </w:p>
        </w:tc>
        <w:tc>
          <w:tcPr>
            <w:tcW w:w="782" w:type="dxa"/>
            <w:gridSpan w:val="3"/>
          </w:tcPr>
          <w:p w14:paraId="118787C1" w14:textId="05690F1F" w:rsidR="00435220" w:rsidRPr="0058560B" w:rsidRDefault="00435220" w:rsidP="000B27DE">
            <w:pPr>
              <w:rPr>
                <w:rFonts w:cstheme="minorHAnsi"/>
                <w:sz w:val="20"/>
                <w:szCs w:val="20"/>
                <w:lang w:val="sv-SE"/>
              </w:rPr>
            </w:pPr>
          </w:p>
        </w:tc>
        <w:tc>
          <w:tcPr>
            <w:tcW w:w="868" w:type="dxa"/>
            <w:gridSpan w:val="6"/>
          </w:tcPr>
          <w:p w14:paraId="5C3836A1" w14:textId="10F491BC" w:rsidR="00435220" w:rsidRPr="0058560B" w:rsidRDefault="00435220" w:rsidP="000B27DE">
            <w:pPr>
              <w:rPr>
                <w:rFonts w:cstheme="minorHAnsi"/>
                <w:sz w:val="20"/>
                <w:szCs w:val="20"/>
                <w:lang w:val="sv-SE"/>
              </w:rPr>
            </w:pPr>
          </w:p>
        </w:tc>
        <w:tc>
          <w:tcPr>
            <w:tcW w:w="5905" w:type="dxa"/>
            <w:gridSpan w:val="2"/>
          </w:tcPr>
          <w:p w14:paraId="2953A148" w14:textId="77777777" w:rsidR="00435220" w:rsidRPr="0058560B" w:rsidRDefault="00435220" w:rsidP="000B27DE">
            <w:pPr>
              <w:rPr>
                <w:rFonts w:cstheme="minorHAnsi"/>
                <w:sz w:val="20"/>
                <w:szCs w:val="20"/>
                <w:highlight w:val="yellow"/>
                <w:lang w:val="sv-SE"/>
              </w:rPr>
            </w:pPr>
          </w:p>
        </w:tc>
      </w:tr>
      <w:tr w:rsidR="00435220" w:rsidRPr="003B3C12" w14:paraId="36986EBE" w14:textId="77777777" w:rsidTr="00DE3538">
        <w:trPr>
          <w:trHeight w:val="1237"/>
          <w:jc w:val="center"/>
        </w:trPr>
        <w:tc>
          <w:tcPr>
            <w:tcW w:w="5999" w:type="dxa"/>
          </w:tcPr>
          <w:p w14:paraId="40939593" w14:textId="625634A0" w:rsidR="00435220" w:rsidRPr="0058560B" w:rsidRDefault="00435220" w:rsidP="000B27DE">
            <w:pPr>
              <w:rPr>
                <w:rFonts w:cstheme="minorHAnsi"/>
                <w:sz w:val="20"/>
                <w:szCs w:val="20"/>
                <w:lang w:val="sv-SE"/>
              </w:rPr>
            </w:pPr>
            <w:r>
              <w:rPr>
                <w:rFonts w:cstheme="minorHAnsi"/>
                <w:sz w:val="20"/>
                <w:szCs w:val="20"/>
                <w:lang w:val="sv-SE"/>
              </w:rPr>
              <w:t>Kontrollera att o</w:t>
            </w:r>
            <w:r w:rsidRPr="0058560B">
              <w:rPr>
                <w:rFonts w:cstheme="minorHAnsi"/>
                <w:sz w:val="20"/>
                <w:szCs w:val="20"/>
                <w:lang w:val="sv-SE"/>
              </w:rPr>
              <w:t xml:space="preserve">ptokabel eller kanalisationsrör </w:t>
            </w:r>
            <w:r>
              <w:rPr>
                <w:rFonts w:cstheme="minorHAnsi"/>
                <w:sz w:val="20"/>
                <w:szCs w:val="20"/>
                <w:lang w:val="sv-SE"/>
              </w:rPr>
              <w:t xml:space="preserve">har </w:t>
            </w:r>
            <w:r w:rsidRPr="0058560B">
              <w:rPr>
                <w:rFonts w:cstheme="minorHAnsi"/>
                <w:sz w:val="20"/>
                <w:szCs w:val="20"/>
                <w:lang w:val="sv-SE"/>
              </w:rPr>
              <w:t>placera</w:t>
            </w:r>
            <w:r>
              <w:rPr>
                <w:rFonts w:cstheme="minorHAnsi"/>
                <w:sz w:val="20"/>
                <w:szCs w:val="20"/>
                <w:lang w:val="sv-SE"/>
              </w:rPr>
              <w:t>t</w:t>
            </w:r>
            <w:r w:rsidRPr="0058560B">
              <w:rPr>
                <w:rFonts w:cstheme="minorHAnsi"/>
                <w:sz w:val="20"/>
                <w:szCs w:val="20"/>
                <w:lang w:val="sv-SE"/>
              </w:rPr>
              <w:t>s på kabelstege eller klamra</w:t>
            </w:r>
            <w:r>
              <w:rPr>
                <w:rFonts w:cstheme="minorHAnsi"/>
                <w:sz w:val="20"/>
                <w:szCs w:val="20"/>
                <w:lang w:val="sv-SE"/>
              </w:rPr>
              <w:t>t</w:t>
            </w:r>
            <w:r w:rsidRPr="0058560B">
              <w:rPr>
                <w:rFonts w:cstheme="minorHAnsi"/>
                <w:sz w:val="20"/>
                <w:szCs w:val="20"/>
                <w:lang w:val="sv-SE"/>
              </w:rPr>
              <w:t xml:space="preserve">s i tunnelvägg. Optokabel eller kanalisationsrör ska </w:t>
            </w:r>
            <w:r>
              <w:rPr>
                <w:rFonts w:cstheme="minorHAnsi"/>
                <w:sz w:val="20"/>
                <w:szCs w:val="20"/>
                <w:lang w:val="sv-SE"/>
              </w:rPr>
              <w:t xml:space="preserve">vara fästade </w:t>
            </w:r>
            <w:r w:rsidRPr="0058560B">
              <w:rPr>
                <w:rFonts w:cstheme="minorHAnsi"/>
                <w:sz w:val="20"/>
                <w:szCs w:val="20"/>
                <w:lang w:val="sv-SE"/>
              </w:rPr>
              <w:t xml:space="preserve">med </w:t>
            </w:r>
            <w:proofErr w:type="gramStart"/>
            <w:r w:rsidRPr="0058560B">
              <w:rPr>
                <w:rFonts w:cstheme="minorHAnsi"/>
                <w:sz w:val="20"/>
                <w:szCs w:val="20"/>
                <w:lang w:val="sv-SE"/>
              </w:rPr>
              <w:t>t.ex.</w:t>
            </w:r>
            <w:proofErr w:type="gramEnd"/>
            <w:r w:rsidRPr="0058560B">
              <w:rPr>
                <w:rFonts w:cstheme="minorHAnsi"/>
                <w:sz w:val="20"/>
                <w:szCs w:val="20"/>
                <w:lang w:val="sv-SE"/>
              </w:rPr>
              <w:t xml:space="preserve"> buntband och då ska minst vart tredje band vara av metall för att förhindra att kabeln faller ner vid brand.</w:t>
            </w:r>
          </w:p>
        </w:tc>
        <w:tc>
          <w:tcPr>
            <w:tcW w:w="749" w:type="dxa"/>
            <w:gridSpan w:val="2"/>
          </w:tcPr>
          <w:p w14:paraId="78DDF25A" w14:textId="77777777" w:rsidR="00435220" w:rsidRPr="0058560B" w:rsidRDefault="00435220" w:rsidP="000B27DE">
            <w:pPr>
              <w:rPr>
                <w:rFonts w:cstheme="minorHAnsi"/>
                <w:sz w:val="20"/>
                <w:szCs w:val="20"/>
                <w:lang w:val="sv-SE"/>
              </w:rPr>
            </w:pPr>
          </w:p>
        </w:tc>
        <w:tc>
          <w:tcPr>
            <w:tcW w:w="803" w:type="dxa"/>
            <w:gridSpan w:val="3"/>
          </w:tcPr>
          <w:p w14:paraId="7EB2AB80" w14:textId="77777777" w:rsidR="00435220" w:rsidRPr="0058560B" w:rsidRDefault="00435220" w:rsidP="000B27DE">
            <w:pPr>
              <w:rPr>
                <w:rFonts w:cstheme="minorHAnsi"/>
                <w:sz w:val="20"/>
                <w:szCs w:val="20"/>
                <w:lang w:val="sv-SE"/>
              </w:rPr>
            </w:pPr>
          </w:p>
        </w:tc>
        <w:tc>
          <w:tcPr>
            <w:tcW w:w="782" w:type="dxa"/>
            <w:gridSpan w:val="3"/>
          </w:tcPr>
          <w:p w14:paraId="357C8BA9" w14:textId="58A64BB1" w:rsidR="00435220" w:rsidRPr="0058560B" w:rsidRDefault="00435220" w:rsidP="000B27DE">
            <w:pPr>
              <w:rPr>
                <w:rFonts w:cstheme="minorHAnsi"/>
                <w:sz w:val="20"/>
                <w:szCs w:val="20"/>
                <w:lang w:val="sv-SE"/>
              </w:rPr>
            </w:pPr>
          </w:p>
        </w:tc>
        <w:tc>
          <w:tcPr>
            <w:tcW w:w="868" w:type="dxa"/>
            <w:gridSpan w:val="6"/>
          </w:tcPr>
          <w:p w14:paraId="75A7719C" w14:textId="176FC245" w:rsidR="00435220" w:rsidRPr="0058560B" w:rsidRDefault="00435220" w:rsidP="000B27DE">
            <w:pPr>
              <w:rPr>
                <w:rFonts w:cstheme="minorHAnsi"/>
                <w:sz w:val="20"/>
                <w:szCs w:val="20"/>
                <w:lang w:val="sv-SE"/>
              </w:rPr>
            </w:pPr>
          </w:p>
        </w:tc>
        <w:tc>
          <w:tcPr>
            <w:tcW w:w="5905" w:type="dxa"/>
            <w:gridSpan w:val="2"/>
          </w:tcPr>
          <w:p w14:paraId="2A310BA4" w14:textId="77777777" w:rsidR="00435220" w:rsidRPr="0058560B" w:rsidRDefault="00435220" w:rsidP="000B27DE">
            <w:pPr>
              <w:rPr>
                <w:rFonts w:cstheme="minorHAnsi"/>
                <w:sz w:val="20"/>
                <w:szCs w:val="20"/>
                <w:lang w:val="sv-SE"/>
              </w:rPr>
            </w:pPr>
          </w:p>
        </w:tc>
      </w:tr>
      <w:tr w:rsidR="00435220" w:rsidRPr="003B3C12" w14:paraId="57E6D37B" w14:textId="77777777" w:rsidTr="00DE3538">
        <w:trPr>
          <w:jc w:val="center"/>
        </w:trPr>
        <w:tc>
          <w:tcPr>
            <w:tcW w:w="5999" w:type="dxa"/>
          </w:tcPr>
          <w:p w14:paraId="10DD3289" w14:textId="48BAD69D" w:rsidR="00435220" w:rsidRPr="0058560B" w:rsidRDefault="00435220" w:rsidP="000B27DE">
            <w:pPr>
              <w:rPr>
                <w:rFonts w:cstheme="minorHAnsi"/>
                <w:sz w:val="20"/>
                <w:szCs w:val="20"/>
                <w:lang w:val="sv-SE"/>
              </w:rPr>
            </w:pPr>
            <w:r>
              <w:rPr>
                <w:rFonts w:cstheme="minorHAnsi"/>
                <w:sz w:val="20"/>
                <w:szCs w:val="20"/>
                <w:lang w:val="sv-SE"/>
              </w:rPr>
              <w:t>Kontrollera om det f</w:t>
            </w:r>
            <w:r w:rsidRPr="0058560B">
              <w:rPr>
                <w:rFonts w:cstheme="minorHAnsi"/>
                <w:sz w:val="20"/>
                <w:szCs w:val="20"/>
                <w:lang w:val="sv-SE"/>
              </w:rPr>
              <w:t xml:space="preserve">öreligger risk för intrång, skadegörelse eller skadedjur </w:t>
            </w:r>
            <w:r>
              <w:rPr>
                <w:rFonts w:cstheme="minorHAnsi"/>
                <w:sz w:val="20"/>
                <w:szCs w:val="20"/>
                <w:lang w:val="sv-SE"/>
              </w:rPr>
              <w:t xml:space="preserve">att </w:t>
            </w:r>
            <w:r w:rsidRPr="0058560B">
              <w:rPr>
                <w:rFonts w:cstheme="minorHAnsi"/>
                <w:sz w:val="20"/>
                <w:szCs w:val="20"/>
                <w:lang w:val="sv-SE"/>
              </w:rPr>
              <w:t xml:space="preserve">armerad optokabel eller kanalisationsrör </w:t>
            </w:r>
            <w:r>
              <w:rPr>
                <w:rFonts w:cstheme="minorHAnsi"/>
                <w:sz w:val="20"/>
                <w:szCs w:val="20"/>
                <w:lang w:val="sv-SE"/>
              </w:rPr>
              <w:t xml:space="preserve">har </w:t>
            </w:r>
            <w:r w:rsidRPr="0058560B">
              <w:rPr>
                <w:rFonts w:cstheme="minorHAnsi"/>
                <w:sz w:val="20"/>
                <w:szCs w:val="20"/>
                <w:lang w:val="sv-SE"/>
              </w:rPr>
              <w:t>använ</w:t>
            </w:r>
            <w:r>
              <w:rPr>
                <w:rFonts w:cstheme="minorHAnsi"/>
                <w:sz w:val="20"/>
                <w:szCs w:val="20"/>
                <w:lang w:val="sv-SE"/>
              </w:rPr>
              <w:t>ts</w:t>
            </w:r>
            <w:r w:rsidRPr="0058560B">
              <w:rPr>
                <w:rFonts w:cstheme="minorHAnsi"/>
                <w:sz w:val="20"/>
                <w:szCs w:val="20"/>
                <w:lang w:val="sv-SE"/>
              </w:rPr>
              <w:t>.</w:t>
            </w:r>
          </w:p>
        </w:tc>
        <w:tc>
          <w:tcPr>
            <w:tcW w:w="749" w:type="dxa"/>
            <w:gridSpan w:val="2"/>
          </w:tcPr>
          <w:p w14:paraId="10E87E80" w14:textId="77777777" w:rsidR="00435220" w:rsidRPr="0058560B" w:rsidRDefault="00435220" w:rsidP="000B27DE">
            <w:pPr>
              <w:rPr>
                <w:rFonts w:cstheme="minorHAnsi"/>
                <w:sz w:val="20"/>
                <w:szCs w:val="20"/>
                <w:lang w:val="sv-SE"/>
              </w:rPr>
            </w:pPr>
          </w:p>
        </w:tc>
        <w:tc>
          <w:tcPr>
            <w:tcW w:w="803" w:type="dxa"/>
            <w:gridSpan w:val="3"/>
          </w:tcPr>
          <w:p w14:paraId="78A0F0DC" w14:textId="77777777" w:rsidR="00435220" w:rsidRPr="0058560B" w:rsidRDefault="00435220" w:rsidP="000B27DE">
            <w:pPr>
              <w:rPr>
                <w:rFonts w:cstheme="minorHAnsi"/>
                <w:sz w:val="20"/>
                <w:szCs w:val="20"/>
                <w:lang w:val="sv-SE"/>
              </w:rPr>
            </w:pPr>
          </w:p>
        </w:tc>
        <w:tc>
          <w:tcPr>
            <w:tcW w:w="782" w:type="dxa"/>
            <w:gridSpan w:val="3"/>
          </w:tcPr>
          <w:p w14:paraId="494988A0" w14:textId="56DD08A1" w:rsidR="00435220" w:rsidRPr="0058560B" w:rsidRDefault="00435220" w:rsidP="000B27DE">
            <w:pPr>
              <w:rPr>
                <w:rFonts w:cstheme="minorHAnsi"/>
                <w:sz w:val="20"/>
                <w:szCs w:val="20"/>
                <w:lang w:val="sv-SE"/>
              </w:rPr>
            </w:pPr>
          </w:p>
        </w:tc>
        <w:tc>
          <w:tcPr>
            <w:tcW w:w="868" w:type="dxa"/>
            <w:gridSpan w:val="6"/>
          </w:tcPr>
          <w:p w14:paraId="4249A7FA" w14:textId="0606ADE3" w:rsidR="00435220" w:rsidRPr="0058560B" w:rsidRDefault="00435220" w:rsidP="000B27DE">
            <w:pPr>
              <w:rPr>
                <w:rFonts w:cstheme="minorHAnsi"/>
                <w:sz w:val="20"/>
                <w:szCs w:val="20"/>
                <w:lang w:val="sv-SE"/>
              </w:rPr>
            </w:pPr>
          </w:p>
        </w:tc>
        <w:tc>
          <w:tcPr>
            <w:tcW w:w="5905" w:type="dxa"/>
            <w:gridSpan w:val="2"/>
          </w:tcPr>
          <w:p w14:paraId="78330229" w14:textId="77777777" w:rsidR="00435220" w:rsidRPr="0058560B" w:rsidRDefault="00435220" w:rsidP="000B27DE">
            <w:pPr>
              <w:rPr>
                <w:rFonts w:cstheme="minorHAnsi"/>
                <w:sz w:val="20"/>
                <w:szCs w:val="20"/>
                <w:lang w:val="sv-SE"/>
              </w:rPr>
            </w:pPr>
          </w:p>
        </w:tc>
      </w:tr>
      <w:tr w:rsidR="00F924B6" w:rsidRPr="003B3C12" w14:paraId="78D40F72" w14:textId="77777777" w:rsidTr="009A29DF">
        <w:trPr>
          <w:jc w:val="center"/>
        </w:trPr>
        <w:tc>
          <w:tcPr>
            <w:tcW w:w="15106" w:type="dxa"/>
            <w:gridSpan w:val="17"/>
          </w:tcPr>
          <w:p w14:paraId="4D4C07CD" w14:textId="5D340E93" w:rsidR="00F924B6" w:rsidRPr="0058560B" w:rsidRDefault="00F924B6" w:rsidP="000B27DE">
            <w:pPr>
              <w:rPr>
                <w:rFonts w:cstheme="minorHAnsi"/>
                <w:b/>
                <w:sz w:val="20"/>
                <w:szCs w:val="20"/>
                <w:lang w:val="sv-SE"/>
              </w:rPr>
            </w:pPr>
            <w:r w:rsidRPr="0058560B">
              <w:rPr>
                <w:rFonts w:cstheme="minorHAnsi"/>
                <w:b/>
                <w:sz w:val="20"/>
                <w:szCs w:val="20"/>
                <w:lang w:val="sv-SE"/>
              </w:rPr>
              <w:t>2.4.2 Optokablar för förläggning i mark</w:t>
            </w:r>
          </w:p>
        </w:tc>
      </w:tr>
      <w:tr w:rsidR="00435220" w:rsidRPr="003B3C12" w14:paraId="62D9300E" w14:textId="77777777" w:rsidTr="00DE3538">
        <w:trPr>
          <w:jc w:val="center"/>
        </w:trPr>
        <w:tc>
          <w:tcPr>
            <w:tcW w:w="5999" w:type="dxa"/>
          </w:tcPr>
          <w:p w14:paraId="7A618FA8" w14:textId="3D92414C" w:rsidR="00435220" w:rsidRPr="0058560B" w:rsidRDefault="00435220" w:rsidP="000B27DE">
            <w:pPr>
              <w:rPr>
                <w:rFonts w:cstheme="minorHAnsi"/>
                <w:sz w:val="20"/>
                <w:szCs w:val="20"/>
                <w:lang w:val="sv-SE"/>
              </w:rPr>
            </w:pPr>
            <w:r>
              <w:rPr>
                <w:rFonts w:cstheme="minorHAnsi"/>
                <w:sz w:val="20"/>
                <w:szCs w:val="20"/>
                <w:lang w:val="sv-SE"/>
              </w:rPr>
              <w:t>Kontrollera att o</w:t>
            </w:r>
            <w:r w:rsidRPr="0058560B">
              <w:rPr>
                <w:rFonts w:cstheme="minorHAnsi"/>
                <w:sz w:val="20"/>
                <w:szCs w:val="20"/>
                <w:lang w:val="sv-SE"/>
              </w:rPr>
              <w:t xml:space="preserve">ptokabel </w:t>
            </w:r>
            <w:r>
              <w:rPr>
                <w:rFonts w:cstheme="minorHAnsi"/>
                <w:sz w:val="20"/>
                <w:szCs w:val="20"/>
                <w:lang w:val="sv-SE"/>
              </w:rPr>
              <w:t xml:space="preserve">är förlagt </w:t>
            </w:r>
            <w:r w:rsidRPr="0058560B">
              <w:rPr>
                <w:rFonts w:cstheme="minorHAnsi"/>
                <w:sz w:val="20"/>
                <w:szCs w:val="20"/>
                <w:lang w:val="sv-SE"/>
              </w:rPr>
              <w:t>i kanalisationsrör.</w:t>
            </w:r>
          </w:p>
        </w:tc>
        <w:tc>
          <w:tcPr>
            <w:tcW w:w="749" w:type="dxa"/>
            <w:gridSpan w:val="2"/>
          </w:tcPr>
          <w:p w14:paraId="0BD11AFE" w14:textId="0B1E2567" w:rsidR="00435220" w:rsidRPr="0058560B" w:rsidRDefault="00435220" w:rsidP="000B27DE">
            <w:pPr>
              <w:rPr>
                <w:rFonts w:cstheme="minorHAnsi"/>
                <w:sz w:val="20"/>
                <w:szCs w:val="20"/>
                <w:lang w:val="sv-SE"/>
              </w:rPr>
            </w:pPr>
          </w:p>
        </w:tc>
        <w:tc>
          <w:tcPr>
            <w:tcW w:w="803" w:type="dxa"/>
            <w:gridSpan w:val="3"/>
          </w:tcPr>
          <w:p w14:paraId="5BCA202E" w14:textId="77777777" w:rsidR="00435220" w:rsidRPr="0058560B" w:rsidRDefault="00435220" w:rsidP="000B27DE">
            <w:pPr>
              <w:rPr>
                <w:rFonts w:cstheme="minorHAnsi"/>
                <w:sz w:val="20"/>
                <w:szCs w:val="20"/>
                <w:lang w:val="sv-SE"/>
              </w:rPr>
            </w:pPr>
          </w:p>
        </w:tc>
        <w:tc>
          <w:tcPr>
            <w:tcW w:w="782" w:type="dxa"/>
            <w:gridSpan w:val="3"/>
          </w:tcPr>
          <w:p w14:paraId="5D97387E" w14:textId="64DBB560" w:rsidR="00435220" w:rsidRPr="0058560B" w:rsidRDefault="00435220" w:rsidP="000B27DE">
            <w:pPr>
              <w:rPr>
                <w:rFonts w:cstheme="minorHAnsi"/>
                <w:sz w:val="20"/>
                <w:szCs w:val="20"/>
                <w:lang w:val="sv-SE"/>
              </w:rPr>
            </w:pPr>
          </w:p>
        </w:tc>
        <w:tc>
          <w:tcPr>
            <w:tcW w:w="868" w:type="dxa"/>
            <w:gridSpan w:val="6"/>
          </w:tcPr>
          <w:p w14:paraId="70053898" w14:textId="126591CE" w:rsidR="00435220" w:rsidRPr="0058560B" w:rsidRDefault="00435220" w:rsidP="000B27DE">
            <w:pPr>
              <w:rPr>
                <w:rFonts w:cstheme="minorHAnsi"/>
                <w:sz w:val="20"/>
                <w:szCs w:val="20"/>
                <w:lang w:val="sv-SE"/>
              </w:rPr>
            </w:pPr>
          </w:p>
        </w:tc>
        <w:tc>
          <w:tcPr>
            <w:tcW w:w="5905" w:type="dxa"/>
            <w:gridSpan w:val="2"/>
          </w:tcPr>
          <w:p w14:paraId="5B4E3878" w14:textId="77777777" w:rsidR="00435220" w:rsidRPr="0058560B" w:rsidRDefault="00435220" w:rsidP="000B27DE">
            <w:pPr>
              <w:rPr>
                <w:rFonts w:cstheme="minorHAnsi"/>
                <w:sz w:val="20"/>
                <w:szCs w:val="20"/>
                <w:lang w:val="sv-SE"/>
              </w:rPr>
            </w:pPr>
          </w:p>
        </w:tc>
      </w:tr>
      <w:tr w:rsidR="00F924B6" w:rsidRPr="003B3C12" w14:paraId="6D55A632" w14:textId="77777777" w:rsidTr="004638E6">
        <w:trPr>
          <w:jc w:val="center"/>
        </w:trPr>
        <w:tc>
          <w:tcPr>
            <w:tcW w:w="15106" w:type="dxa"/>
            <w:gridSpan w:val="17"/>
          </w:tcPr>
          <w:p w14:paraId="41156878" w14:textId="0E4B4586" w:rsidR="00F924B6" w:rsidRPr="0058560B" w:rsidRDefault="00F924B6" w:rsidP="000B27DE">
            <w:pPr>
              <w:rPr>
                <w:rFonts w:cstheme="minorHAnsi"/>
                <w:b/>
                <w:sz w:val="20"/>
                <w:szCs w:val="20"/>
                <w:lang w:val="sv-SE"/>
              </w:rPr>
            </w:pPr>
            <w:r w:rsidRPr="0058560B">
              <w:rPr>
                <w:rFonts w:cstheme="minorHAnsi"/>
                <w:b/>
                <w:sz w:val="20"/>
                <w:szCs w:val="20"/>
                <w:lang w:val="sv-SE"/>
              </w:rPr>
              <w:t>2.4.3 Optokablar, kabelrännor och kabelstegar för inomhusförläggning</w:t>
            </w:r>
          </w:p>
        </w:tc>
      </w:tr>
      <w:tr w:rsidR="00435220" w:rsidRPr="00F924B6" w14:paraId="2EF2A53F" w14:textId="77777777" w:rsidTr="00DE3538">
        <w:trPr>
          <w:trHeight w:val="1013"/>
          <w:jc w:val="center"/>
        </w:trPr>
        <w:tc>
          <w:tcPr>
            <w:tcW w:w="5999" w:type="dxa"/>
          </w:tcPr>
          <w:p w14:paraId="09D5CDDE" w14:textId="0555F93B" w:rsidR="00435220" w:rsidRPr="003072EB" w:rsidRDefault="00435220" w:rsidP="000B27DE">
            <w:pPr>
              <w:rPr>
                <w:rFonts w:cstheme="minorHAnsi"/>
                <w:sz w:val="20"/>
                <w:szCs w:val="20"/>
                <w:lang w:val="sv-SE"/>
              </w:rPr>
            </w:pPr>
            <w:r>
              <w:rPr>
                <w:rFonts w:cstheme="minorHAnsi"/>
                <w:sz w:val="20"/>
                <w:szCs w:val="20"/>
                <w:lang w:val="sv-SE"/>
              </w:rPr>
              <w:t>Kontrollera att k</w:t>
            </w:r>
            <w:r w:rsidRPr="0058560B">
              <w:rPr>
                <w:rFonts w:cstheme="minorHAnsi"/>
                <w:sz w:val="20"/>
                <w:szCs w:val="20"/>
                <w:lang w:val="sv-SE"/>
              </w:rPr>
              <w:t xml:space="preserve">analisationsrör och optokabel avsedda enbart för utomhusbruk </w:t>
            </w:r>
            <w:r>
              <w:rPr>
                <w:rFonts w:cstheme="minorHAnsi"/>
                <w:sz w:val="20"/>
                <w:szCs w:val="20"/>
                <w:lang w:val="sv-SE"/>
              </w:rPr>
              <w:t>har</w:t>
            </w:r>
            <w:r w:rsidRPr="0058560B">
              <w:rPr>
                <w:rFonts w:cstheme="minorHAnsi"/>
                <w:sz w:val="20"/>
                <w:szCs w:val="20"/>
                <w:lang w:val="sv-SE"/>
              </w:rPr>
              <w:t xml:space="preserve"> en maximal längd av 20 m in i byggnad och inom samma brandcell. </w:t>
            </w:r>
            <w:r w:rsidRPr="003072EB">
              <w:rPr>
                <w:rFonts w:cstheme="minorHAnsi"/>
                <w:sz w:val="20"/>
                <w:szCs w:val="20"/>
                <w:lang w:val="sv-SE"/>
              </w:rPr>
              <w:t>Därefter ska kanalisationsrör och optokabel klassade för inomhusbruk använts.</w:t>
            </w:r>
          </w:p>
        </w:tc>
        <w:tc>
          <w:tcPr>
            <w:tcW w:w="749" w:type="dxa"/>
            <w:gridSpan w:val="2"/>
          </w:tcPr>
          <w:p w14:paraId="6A47814E" w14:textId="77777777" w:rsidR="00435220" w:rsidRPr="003072EB" w:rsidRDefault="00435220" w:rsidP="000B27DE">
            <w:pPr>
              <w:rPr>
                <w:rFonts w:cstheme="minorHAnsi"/>
                <w:sz w:val="20"/>
                <w:szCs w:val="20"/>
                <w:lang w:val="sv-SE"/>
              </w:rPr>
            </w:pPr>
          </w:p>
        </w:tc>
        <w:tc>
          <w:tcPr>
            <w:tcW w:w="803" w:type="dxa"/>
            <w:gridSpan w:val="3"/>
          </w:tcPr>
          <w:p w14:paraId="715E544F" w14:textId="77777777" w:rsidR="00435220" w:rsidRPr="003072EB" w:rsidRDefault="00435220" w:rsidP="000B27DE">
            <w:pPr>
              <w:rPr>
                <w:rFonts w:cstheme="minorHAnsi"/>
                <w:sz w:val="20"/>
                <w:szCs w:val="20"/>
                <w:lang w:val="sv-SE"/>
              </w:rPr>
            </w:pPr>
          </w:p>
        </w:tc>
        <w:tc>
          <w:tcPr>
            <w:tcW w:w="782" w:type="dxa"/>
            <w:gridSpan w:val="3"/>
          </w:tcPr>
          <w:p w14:paraId="1A1BA06F" w14:textId="481BE649" w:rsidR="00435220" w:rsidRPr="003072EB" w:rsidRDefault="00435220" w:rsidP="000B27DE">
            <w:pPr>
              <w:rPr>
                <w:rFonts w:cstheme="minorHAnsi"/>
                <w:sz w:val="20"/>
                <w:szCs w:val="20"/>
                <w:lang w:val="sv-SE"/>
              </w:rPr>
            </w:pPr>
          </w:p>
        </w:tc>
        <w:tc>
          <w:tcPr>
            <w:tcW w:w="868" w:type="dxa"/>
            <w:gridSpan w:val="6"/>
          </w:tcPr>
          <w:p w14:paraId="1A98B866" w14:textId="166775B7" w:rsidR="00435220" w:rsidRPr="003072EB" w:rsidRDefault="00435220" w:rsidP="000B27DE">
            <w:pPr>
              <w:rPr>
                <w:rFonts w:cstheme="minorHAnsi"/>
                <w:sz w:val="20"/>
                <w:szCs w:val="20"/>
                <w:lang w:val="sv-SE"/>
              </w:rPr>
            </w:pPr>
          </w:p>
        </w:tc>
        <w:tc>
          <w:tcPr>
            <w:tcW w:w="5905" w:type="dxa"/>
            <w:gridSpan w:val="2"/>
          </w:tcPr>
          <w:p w14:paraId="0620AF53" w14:textId="77777777" w:rsidR="00435220" w:rsidRPr="003072EB" w:rsidRDefault="00435220" w:rsidP="000B27DE">
            <w:pPr>
              <w:rPr>
                <w:rFonts w:cstheme="minorHAnsi"/>
                <w:sz w:val="20"/>
                <w:szCs w:val="20"/>
                <w:lang w:val="sv-SE"/>
              </w:rPr>
            </w:pPr>
          </w:p>
        </w:tc>
      </w:tr>
      <w:tr w:rsidR="00F924B6" w:rsidRPr="0058560B" w14:paraId="5A89D7A6" w14:textId="77777777" w:rsidTr="009354E6">
        <w:trPr>
          <w:jc w:val="center"/>
        </w:trPr>
        <w:tc>
          <w:tcPr>
            <w:tcW w:w="15106" w:type="dxa"/>
            <w:gridSpan w:val="17"/>
          </w:tcPr>
          <w:p w14:paraId="2DBA2E2A" w14:textId="33C7EA73" w:rsidR="00F924B6" w:rsidRPr="0058560B" w:rsidRDefault="00F924B6" w:rsidP="00A42603">
            <w:pPr>
              <w:rPr>
                <w:rFonts w:cstheme="minorHAnsi"/>
                <w:b/>
                <w:sz w:val="20"/>
                <w:szCs w:val="20"/>
              </w:rPr>
            </w:pPr>
            <w:r w:rsidRPr="0058560B">
              <w:rPr>
                <w:rFonts w:cstheme="minorHAnsi"/>
                <w:b/>
                <w:sz w:val="20"/>
                <w:szCs w:val="20"/>
              </w:rPr>
              <w:t xml:space="preserve">2.4.4 </w:t>
            </w:r>
            <w:proofErr w:type="spellStart"/>
            <w:r w:rsidRPr="0058560B">
              <w:rPr>
                <w:rFonts w:cstheme="minorHAnsi"/>
                <w:b/>
                <w:sz w:val="20"/>
                <w:szCs w:val="20"/>
              </w:rPr>
              <w:t>Optokablar</w:t>
            </w:r>
            <w:proofErr w:type="spellEnd"/>
            <w:r w:rsidRPr="0058560B">
              <w:rPr>
                <w:rFonts w:cstheme="minorHAnsi"/>
                <w:b/>
                <w:sz w:val="20"/>
                <w:szCs w:val="20"/>
              </w:rPr>
              <w:t xml:space="preserve"> för </w:t>
            </w:r>
            <w:proofErr w:type="spellStart"/>
            <w:r w:rsidRPr="0058560B">
              <w:rPr>
                <w:rFonts w:cstheme="minorHAnsi"/>
                <w:b/>
                <w:sz w:val="20"/>
                <w:szCs w:val="20"/>
              </w:rPr>
              <w:t>stolpförläggning</w:t>
            </w:r>
            <w:proofErr w:type="spellEnd"/>
          </w:p>
        </w:tc>
      </w:tr>
      <w:tr w:rsidR="00435220" w:rsidRPr="003B3C12" w14:paraId="2AE24687" w14:textId="77777777" w:rsidTr="00DE3538">
        <w:trPr>
          <w:jc w:val="center"/>
        </w:trPr>
        <w:tc>
          <w:tcPr>
            <w:tcW w:w="5999" w:type="dxa"/>
          </w:tcPr>
          <w:p w14:paraId="0D955712" w14:textId="77777777" w:rsidR="00435220" w:rsidRDefault="00435220" w:rsidP="007050B5">
            <w:pPr>
              <w:rPr>
                <w:rFonts w:cstheme="minorHAnsi"/>
                <w:sz w:val="20"/>
                <w:szCs w:val="20"/>
                <w:lang w:val="sv-SE"/>
              </w:rPr>
            </w:pPr>
            <w:r>
              <w:rPr>
                <w:rFonts w:cstheme="minorHAnsi"/>
                <w:sz w:val="20"/>
                <w:szCs w:val="20"/>
                <w:lang w:val="sv-SE"/>
              </w:rPr>
              <w:t>Kontrollera att s</w:t>
            </w:r>
            <w:r w:rsidRPr="0058560B">
              <w:rPr>
                <w:rFonts w:cstheme="minorHAnsi"/>
                <w:sz w:val="20"/>
                <w:szCs w:val="20"/>
                <w:lang w:val="sv-SE"/>
              </w:rPr>
              <w:t xml:space="preserve">tolpägarens regler och anvisningar </w:t>
            </w:r>
            <w:r>
              <w:rPr>
                <w:rFonts w:cstheme="minorHAnsi"/>
                <w:sz w:val="20"/>
                <w:szCs w:val="20"/>
                <w:lang w:val="sv-SE"/>
              </w:rPr>
              <w:t>gäller (</w:t>
            </w:r>
            <w:r w:rsidRPr="0058560B">
              <w:rPr>
                <w:rFonts w:cstheme="minorHAnsi"/>
                <w:sz w:val="20"/>
                <w:szCs w:val="20"/>
                <w:lang w:val="sv-SE"/>
              </w:rPr>
              <w:t>kan variera beroende på lokala föreskrifter, stolplinjens användning (el, tele</w:t>
            </w:r>
            <w:r>
              <w:rPr>
                <w:rFonts w:cstheme="minorHAnsi"/>
                <w:sz w:val="20"/>
                <w:szCs w:val="20"/>
                <w:lang w:val="sv-SE"/>
              </w:rPr>
              <w:t xml:space="preserve"> </w:t>
            </w:r>
            <w:proofErr w:type="spellStart"/>
            <w:r w:rsidRPr="0058560B">
              <w:rPr>
                <w:rFonts w:cstheme="minorHAnsi"/>
                <w:sz w:val="20"/>
                <w:szCs w:val="20"/>
                <w:lang w:val="sv-SE"/>
              </w:rPr>
              <w:t>m.m</w:t>
            </w:r>
            <w:proofErr w:type="spellEnd"/>
            <w:r>
              <w:rPr>
                <w:rFonts w:cstheme="minorHAnsi"/>
                <w:sz w:val="20"/>
                <w:szCs w:val="20"/>
                <w:lang w:val="sv-SE"/>
              </w:rPr>
              <w:t>)</w:t>
            </w:r>
            <w:r w:rsidRPr="0058560B">
              <w:rPr>
                <w:rFonts w:cstheme="minorHAnsi"/>
                <w:sz w:val="20"/>
                <w:szCs w:val="20"/>
                <w:lang w:val="sv-SE"/>
              </w:rPr>
              <w:t>.</w:t>
            </w:r>
          </w:p>
          <w:p w14:paraId="0E3FDCE1" w14:textId="77777777" w:rsidR="00CE46A6" w:rsidRDefault="00CE46A6" w:rsidP="007050B5">
            <w:pPr>
              <w:rPr>
                <w:rFonts w:cstheme="minorHAnsi"/>
                <w:sz w:val="20"/>
                <w:szCs w:val="20"/>
                <w:lang w:val="sv-SE"/>
              </w:rPr>
            </w:pPr>
          </w:p>
          <w:p w14:paraId="5655A251" w14:textId="77777777" w:rsidR="00CE46A6" w:rsidRDefault="00CE46A6" w:rsidP="007050B5">
            <w:pPr>
              <w:rPr>
                <w:rFonts w:cstheme="minorHAnsi"/>
                <w:sz w:val="20"/>
                <w:szCs w:val="20"/>
                <w:lang w:val="sv-SE"/>
              </w:rPr>
            </w:pPr>
          </w:p>
          <w:p w14:paraId="7522E5B3" w14:textId="2310E0DE" w:rsidR="00CE46A6" w:rsidRPr="0058560B" w:rsidRDefault="00CE46A6" w:rsidP="007050B5">
            <w:pPr>
              <w:rPr>
                <w:rFonts w:cstheme="minorHAnsi"/>
                <w:sz w:val="20"/>
                <w:szCs w:val="20"/>
                <w:lang w:val="sv-SE"/>
              </w:rPr>
            </w:pPr>
          </w:p>
        </w:tc>
        <w:tc>
          <w:tcPr>
            <w:tcW w:w="749" w:type="dxa"/>
            <w:gridSpan w:val="2"/>
          </w:tcPr>
          <w:p w14:paraId="56D30188" w14:textId="77777777" w:rsidR="00435220" w:rsidRPr="0058560B" w:rsidRDefault="00435220" w:rsidP="007050B5">
            <w:pPr>
              <w:rPr>
                <w:rFonts w:cstheme="minorHAnsi"/>
                <w:sz w:val="20"/>
                <w:szCs w:val="20"/>
                <w:lang w:val="sv-SE"/>
              </w:rPr>
            </w:pPr>
          </w:p>
        </w:tc>
        <w:tc>
          <w:tcPr>
            <w:tcW w:w="803" w:type="dxa"/>
            <w:gridSpan w:val="3"/>
          </w:tcPr>
          <w:p w14:paraId="1A932BF1" w14:textId="77777777" w:rsidR="00435220" w:rsidRPr="0058560B" w:rsidRDefault="00435220" w:rsidP="007050B5">
            <w:pPr>
              <w:rPr>
                <w:rFonts w:cstheme="minorHAnsi"/>
                <w:sz w:val="20"/>
                <w:szCs w:val="20"/>
                <w:lang w:val="sv-SE"/>
              </w:rPr>
            </w:pPr>
          </w:p>
        </w:tc>
        <w:tc>
          <w:tcPr>
            <w:tcW w:w="782" w:type="dxa"/>
            <w:gridSpan w:val="3"/>
          </w:tcPr>
          <w:p w14:paraId="715F6622" w14:textId="5F3BF782" w:rsidR="00435220" w:rsidRPr="0058560B" w:rsidRDefault="00435220" w:rsidP="007050B5">
            <w:pPr>
              <w:rPr>
                <w:rFonts w:cstheme="minorHAnsi"/>
                <w:sz w:val="20"/>
                <w:szCs w:val="20"/>
                <w:lang w:val="sv-SE"/>
              </w:rPr>
            </w:pPr>
          </w:p>
        </w:tc>
        <w:tc>
          <w:tcPr>
            <w:tcW w:w="868" w:type="dxa"/>
            <w:gridSpan w:val="6"/>
          </w:tcPr>
          <w:p w14:paraId="77EEA1D5" w14:textId="7D4F96F6" w:rsidR="00435220" w:rsidRPr="0058560B" w:rsidRDefault="00435220" w:rsidP="007050B5">
            <w:pPr>
              <w:rPr>
                <w:rFonts w:cstheme="minorHAnsi"/>
                <w:sz w:val="20"/>
                <w:szCs w:val="20"/>
                <w:lang w:val="sv-SE"/>
              </w:rPr>
            </w:pPr>
          </w:p>
        </w:tc>
        <w:tc>
          <w:tcPr>
            <w:tcW w:w="5905" w:type="dxa"/>
            <w:gridSpan w:val="2"/>
          </w:tcPr>
          <w:p w14:paraId="1BC68B7F" w14:textId="77777777" w:rsidR="00435220" w:rsidRPr="0058560B" w:rsidRDefault="00435220" w:rsidP="007050B5">
            <w:pPr>
              <w:rPr>
                <w:rFonts w:cstheme="minorHAnsi"/>
                <w:sz w:val="20"/>
                <w:szCs w:val="20"/>
                <w:highlight w:val="yellow"/>
                <w:lang w:val="sv-SE"/>
              </w:rPr>
            </w:pPr>
          </w:p>
        </w:tc>
      </w:tr>
      <w:tr w:rsidR="000F39D2" w:rsidRPr="003B3C12" w14:paraId="50993FC2" w14:textId="77777777" w:rsidTr="0034635C">
        <w:trPr>
          <w:jc w:val="center"/>
        </w:trPr>
        <w:tc>
          <w:tcPr>
            <w:tcW w:w="15106" w:type="dxa"/>
            <w:gridSpan w:val="17"/>
          </w:tcPr>
          <w:p w14:paraId="45B87625" w14:textId="14815F5D" w:rsidR="000F39D2" w:rsidRPr="0058560B" w:rsidRDefault="000F39D2" w:rsidP="00A42603">
            <w:pPr>
              <w:rPr>
                <w:rFonts w:cstheme="minorHAnsi"/>
                <w:b/>
                <w:sz w:val="20"/>
                <w:szCs w:val="20"/>
                <w:lang w:val="sv-SE"/>
              </w:rPr>
            </w:pPr>
            <w:r w:rsidRPr="0058560B">
              <w:rPr>
                <w:rFonts w:cstheme="minorHAnsi"/>
                <w:b/>
                <w:sz w:val="20"/>
                <w:szCs w:val="20"/>
                <w:lang w:val="sv-SE"/>
              </w:rPr>
              <w:lastRenderedPageBreak/>
              <w:t>2.4.6 Optokablar för förläggning i tunnel och kulvert</w:t>
            </w:r>
          </w:p>
        </w:tc>
      </w:tr>
      <w:tr w:rsidR="00435220" w:rsidRPr="003B3C12" w14:paraId="4D0DD304" w14:textId="77777777" w:rsidTr="00DE3538">
        <w:trPr>
          <w:jc w:val="center"/>
        </w:trPr>
        <w:tc>
          <w:tcPr>
            <w:tcW w:w="5999" w:type="dxa"/>
          </w:tcPr>
          <w:p w14:paraId="222FD8E9" w14:textId="67E37D98" w:rsidR="00435220" w:rsidRPr="0058560B" w:rsidRDefault="00435220" w:rsidP="007050B5">
            <w:pPr>
              <w:rPr>
                <w:rFonts w:cstheme="minorHAnsi"/>
                <w:sz w:val="20"/>
                <w:szCs w:val="20"/>
                <w:lang w:val="sv-SE"/>
              </w:rPr>
            </w:pPr>
            <w:r>
              <w:rPr>
                <w:rFonts w:cstheme="minorHAnsi"/>
                <w:sz w:val="20"/>
                <w:szCs w:val="20"/>
                <w:lang w:val="sv-SE"/>
              </w:rPr>
              <w:t>Kontrollera om det f</w:t>
            </w:r>
            <w:r w:rsidRPr="0058560B">
              <w:rPr>
                <w:rFonts w:cstheme="minorHAnsi"/>
                <w:sz w:val="20"/>
                <w:szCs w:val="20"/>
                <w:lang w:val="sv-SE"/>
              </w:rPr>
              <w:t xml:space="preserve">öreligger risk för intrång, skadegörelse eller skadedjur </w:t>
            </w:r>
            <w:r>
              <w:rPr>
                <w:rFonts w:cstheme="minorHAnsi"/>
                <w:sz w:val="20"/>
                <w:szCs w:val="20"/>
                <w:lang w:val="sv-SE"/>
              </w:rPr>
              <w:t xml:space="preserve">att </w:t>
            </w:r>
            <w:r w:rsidRPr="0058560B">
              <w:rPr>
                <w:rFonts w:cstheme="minorHAnsi"/>
                <w:sz w:val="20"/>
                <w:szCs w:val="20"/>
                <w:lang w:val="sv-SE"/>
              </w:rPr>
              <w:t xml:space="preserve">armerad optokabel eller kanalisationsrör </w:t>
            </w:r>
            <w:r>
              <w:rPr>
                <w:rFonts w:cstheme="minorHAnsi"/>
                <w:sz w:val="20"/>
                <w:szCs w:val="20"/>
                <w:lang w:val="sv-SE"/>
              </w:rPr>
              <w:t>har använts</w:t>
            </w:r>
            <w:r w:rsidRPr="0058560B">
              <w:rPr>
                <w:rFonts w:cstheme="minorHAnsi"/>
                <w:sz w:val="20"/>
                <w:szCs w:val="20"/>
                <w:lang w:val="sv-SE"/>
              </w:rPr>
              <w:t>.</w:t>
            </w:r>
          </w:p>
        </w:tc>
        <w:tc>
          <w:tcPr>
            <w:tcW w:w="794" w:type="dxa"/>
            <w:gridSpan w:val="3"/>
          </w:tcPr>
          <w:p w14:paraId="20A1178C" w14:textId="77777777" w:rsidR="00435220" w:rsidRPr="0058560B" w:rsidRDefault="00435220" w:rsidP="007050B5">
            <w:pPr>
              <w:rPr>
                <w:rFonts w:cstheme="minorHAnsi"/>
                <w:sz w:val="20"/>
                <w:szCs w:val="20"/>
                <w:lang w:val="sv-SE"/>
              </w:rPr>
            </w:pPr>
          </w:p>
        </w:tc>
        <w:tc>
          <w:tcPr>
            <w:tcW w:w="794" w:type="dxa"/>
            <w:gridSpan w:val="3"/>
          </w:tcPr>
          <w:p w14:paraId="45FD23E9" w14:textId="77777777" w:rsidR="00435220" w:rsidRPr="0058560B" w:rsidRDefault="00435220" w:rsidP="007050B5">
            <w:pPr>
              <w:rPr>
                <w:rFonts w:cstheme="minorHAnsi"/>
                <w:sz w:val="20"/>
                <w:szCs w:val="20"/>
                <w:lang w:val="sv-SE"/>
              </w:rPr>
            </w:pPr>
          </w:p>
        </w:tc>
        <w:tc>
          <w:tcPr>
            <w:tcW w:w="794" w:type="dxa"/>
            <w:gridSpan w:val="4"/>
          </w:tcPr>
          <w:p w14:paraId="0D25B7B0" w14:textId="3E3D0532" w:rsidR="00435220" w:rsidRPr="0058560B" w:rsidRDefault="00435220" w:rsidP="007050B5">
            <w:pPr>
              <w:rPr>
                <w:rFonts w:cstheme="minorHAnsi"/>
                <w:sz w:val="20"/>
                <w:szCs w:val="20"/>
                <w:lang w:val="sv-SE"/>
              </w:rPr>
            </w:pPr>
          </w:p>
        </w:tc>
        <w:tc>
          <w:tcPr>
            <w:tcW w:w="794" w:type="dxa"/>
            <w:gridSpan w:val="2"/>
          </w:tcPr>
          <w:p w14:paraId="5F11127A" w14:textId="2EF521FD" w:rsidR="00435220" w:rsidRPr="0058560B" w:rsidRDefault="00435220" w:rsidP="007050B5">
            <w:pPr>
              <w:rPr>
                <w:rFonts w:cstheme="minorHAnsi"/>
                <w:sz w:val="20"/>
                <w:szCs w:val="20"/>
                <w:lang w:val="sv-SE"/>
              </w:rPr>
            </w:pPr>
          </w:p>
        </w:tc>
        <w:tc>
          <w:tcPr>
            <w:tcW w:w="5931" w:type="dxa"/>
            <w:gridSpan w:val="4"/>
          </w:tcPr>
          <w:p w14:paraId="40D1D60F" w14:textId="77777777" w:rsidR="00435220" w:rsidRPr="0058560B" w:rsidRDefault="00435220" w:rsidP="007050B5">
            <w:pPr>
              <w:rPr>
                <w:rFonts w:cstheme="minorHAnsi"/>
                <w:sz w:val="20"/>
                <w:szCs w:val="20"/>
                <w:highlight w:val="green"/>
                <w:lang w:val="sv-SE"/>
              </w:rPr>
            </w:pPr>
          </w:p>
        </w:tc>
      </w:tr>
      <w:tr w:rsidR="00F924B6" w:rsidRPr="0058560B" w14:paraId="122CA436" w14:textId="77777777" w:rsidTr="00624DF5">
        <w:trPr>
          <w:jc w:val="center"/>
        </w:trPr>
        <w:tc>
          <w:tcPr>
            <w:tcW w:w="15106" w:type="dxa"/>
            <w:gridSpan w:val="17"/>
          </w:tcPr>
          <w:p w14:paraId="26652AEE" w14:textId="2884EDD7" w:rsidR="00F924B6" w:rsidRPr="0058560B" w:rsidRDefault="00F924B6" w:rsidP="00A42603">
            <w:pPr>
              <w:rPr>
                <w:rFonts w:cstheme="minorHAnsi"/>
                <w:b/>
                <w:sz w:val="20"/>
                <w:szCs w:val="20"/>
              </w:rPr>
            </w:pPr>
            <w:r w:rsidRPr="0058560B">
              <w:rPr>
                <w:rFonts w:cstheme="minorHAnsi"/>
                <w:b/>
                <w:sz w:val="20"/>
                <w:szCs w:val="20"/>
              </w:rPr>
              <w:t xml:space="preserve">2.5.1 </w:t>
            </w:r>
            <w:proofErr w:type="spellStart"/>
            <w:r w:rsidRPr="0058560B">
              <w:rPr>
                <w:rFonts w:cstheme="minorHAnsi"/>
                <w:b/>
                <w:sz w:val="20"/>
                <w:szCs w:val="20"/>
              </w:rPr>
              <w:t>Kabelhantering</w:t>
            </w:r>
            <w:proofErr w:type="spellEnd"/>
            <w:r w:rsidRPr="0058560B">
              <w:rPr>
                <w:rFonts w:cstheme="minorHAnsi"/>
                <w:b/>
                <w:sz w:val="20"/>
                <w:szCs w:val="20"/>
              </w:rPr>
              <w:t xml:space="preserve">. </w:t>
            </w:r>
            <w:proofErr w:type="spellStart"/>
            <w:r w:rsidRPr="0058560B">
              <w:rPr>
                <w:rFonts w:cstheme="minorHAnsi"/>
                <w:b/>
                <w:sz w:val="20"/>
                <w:szCs w:val="20"/>
              </w:rPr>
              <w:t>Generella</w:t>
            </w:r>
            <w:proofErr w:type="spellEnd"/>
            <w:r w:rsidRPr="0058560B">
              <w:rPr>
                <w:rFonts w:cstheme="minorHAnsi"/>
                <w:b/>
                <w:sz w:val="20"/>
                <w:szCs w:val="20"/>
              </w:rPr>
              <w:t xml:space="preserve"> </w:t>
            </w:r>
            <w:proofErr w:type="spellStart"/>
            <w:r w:rsidRPr="0058560B">
              <w:rPr>
                <w:rFonts w:cstheme="minorHAnsi"/>
                <w:b/>
                <w:sz w:val="20"/>
                <w:szCs w:val="20"/>
              </w:rPr>
              <w:t>krav</w:t>
            </w:r>
            <w:proofErr w:type="spellEnd"/>
          </w:p>
        </w:tc>
      </w:tr>
      <w:tr w:rsidR="00435220" w:rsidRPr="003B3C12" w14:paraId="73706F7C" w14:textId="77777777" w:rsidTr="00DE3538">
        <w:trPr>
          <w:jc w:val="center"/>
        </w:trPr>
        <w:tc>
          <w:tcPr>
            <w:tcW w:w="5999" w:type="dxa"/>
          </w:tcPr>
          <w:p w14:paraId="55A4647D" w14:textId="5F7BE8CE" w:rsidR="00435220" w:rsidRPr="0058560B" w:rsidRDefault="00435220" w:rsidP="007050B5">
            <w:pPr>
              <w:widowControl/>
              <w:autoSpaceDE/>
              <w:autoSpaceDN/>
              <w:spacing w:after="60"/>
              <w:rPr>
                <w:rFonts w:cstheme="minorHAnsi"/>
                <w:sz w:val="20"/>
                <w:szCs w:val="20"/>
                <w:lang w:val="sv-SE"/>
              </w:rPr>
            </w:pPr>
            <w:r>
              <w:rPr>
                <w:rFonts w:cstheme="minorHAnsi"/>
                <w:sz w:val="20"/>
                <w:szCs w:val="20"/>
                <w:lang w:val="sv-SE"/>
              </w:rPr>
              <w:t>Kontrollera f</w:t>
            </w:r>
            <w:r w:rsidRPr="0058560B">
              <w:rPr>
                <w:rFonts w:cstheme="minorHAnsi"/>
                <w:sz w:val="20"/>
                <w:szCs w:val="20"/>
                <w:lang w:val="sv-SE"/>
              </w:rPr>
              <w:t xml:space="preserve">örläggning av slingor i spridningspunkt eller slingbrunn. </w:t>
            </w:r>
            <w:r w:rsidRPr="000B27DE">
              <w:rPr>
                <w:rFonts w:cstheme="minorHAnsi"/>
                <w:i/>
                <w:iCs/>
                <w:sz w:val="20"/>
                <w:szCs w:val="20"/>
                <w:lang w:val="sv-SE"/>
              </w:rPr>
              <w:t>Kontrollera att slingor, placering, längd och dokumentation har skett enligt nätägarens rekommendationer.</w:t>
            </w:r>
          </w:p>
        </w:tc>
        <w:tc>
          <w:tcPr>
            <w:tcW w:w="794" w:type="dxa"/>
            <w:gridSpan w:val="3"/>
          </w:tcPr>
          <w:p w14:paraId="1EAFE415" w14:textId="77777777" w:rsidR="00435220" w:rsidRPr="00117E9E" w:rsidRDefault="00435220" w:rsidP="007050B5">
            <w:pPr>
              <w:rPr>
                <w:rFonts w:cstheme="minorHAnsi"/>
                <w:sz w:val="20"/>
                <w:szCs w:val="20"/>
                <w:lang w:val="sv-SE"/>
              </w:rPr>
            </w:pPr>
          </w:p>
        </w:tc>
        <w:tc>
          <w:tcPr>
            <w:tcW w:w="794" w:type="dxa"/>
            <w:gridSpan w:val="3"/>
          </w:tcPr>
          <w:p w14:paraId="404AECE8" w14:textId="77777777" w:rsidR="00435220" w:rsidRPr="00117E9E" w:rsidRDefault="00435220" w:rsidP="007050B5">
            <w:pPr>
              <w:rPr>
                <w:rFonts w:cstheme="minorHAnsi"/>
                <w:sz w:val="20"/>
                <w:szCs w:val="20"/>
                <w:lang w:val="sv-SE"/>
              </w:rPr>
            </w:pPr>
          </w:p>
        </w:tc>
        <w:tc>
          <w:tcPr>
            <w:tcW w:w="794" w:type="dxa"/>
            <w:gridSpan w:val="4"/>
          </w:tcPr>
          <w:p w14:paraId="62AE1FDF" w14:textId="40420873" w:rsidR="00435220" w:rsidRPr="00117E9E" w:rsidRDefault="00435220" w:rsidP="007050B5">
            <w:pPr>
              <w:rPr>
                <w:rFonts w:cstheme="minorHAnsi"/>
                <w:sz w:val="20"/>
                <w:szCs w:val="20"/>
                <w:lang w:val="sv-SE"/>
              </w:rPr>
            </w:pPr>
          </w:p>
        </w:tc>
        <w:tc>
          <w:tcPr>
            <w:tcW w:w="794" w:type="dxa"/>
            <w:gridSpan w:val="2"/>
          </w:tcPr>
          <w:p w14:paraId="5CCDB6D8" w14:textId="65AE16D0" w:rsidR="00435220" w:rsidRPr="00117E9E" w:rsidRDefault="00435220" w:rsidP="007050B5">
            <w:pPr>
              <w:rPr>
                <w:rFonts w:cstheme="minorHAnsi"/>
                <w:sz w:val="20"/>
                <w:szCs w:val="20"/>
                <w:lang w:val="sv-SE"/>
              </w:rPr>
            </w:pPr>
          </w:p>
        </w:tc>
        <w:tc>
          <w:tcPr>
            <w:tcW w:w="5931" w:type="dxa"/>
            <w:gridSpan w:val="4"/>
          </w:tcPr>
          <w:p w14:paraId="3A052BDC" w14:textId="77777777" w:rsidR="00435220" w:rsidRPr="0058560B" w:rsidRDefault="00435220" w:rsidP="007050B5">
            <w:pPr>
              <w:rPr>
                <w:rFonts w:cstheme="minorHAnsi"/>
                <w:sz w:val="20"/>
                <w:szCs w:val="20"/>
                <w:highlight w:val="yellow"/>
                <w:lang w:val="sv-SE"/>
              </w:rPr>
            </w:pPr>
          </w:p>
        </w:tc>
      </w:tr>
      <w:tr w:rsidR="00435220" w:rsidRPr="003B3C12" w14:paraId="20FB9009" w14:textId="77777777" w:rsidTr="00DE3538">
        <w:trPr>
          <w:jc w:val="center"/>
        </w:trPr>
        <w:tc>
          <w:tcPr>
            <w:tcW w:w="5999" w:type="dxa"/>
            <w:vAlign w:val="center"/>
          </w:tcPr>
          <w:p w14:paraId="3B71DCB6" w14:textId="2AC25934" w:rsidR="00435220" w:rsidRPr="0058560B" w:rsidRDefault="00435220" w:rsidP="00A42603">
            <w:pPr>
              <w:rPr>
                <w:rFonts w:cstheme="minorHAnsi"/>
                <w:sz w:val="20"/>
                <w:szCs w:val="20"/>
                <w:lang w:val="sv-SE"/>
              </w:rPr>
            </w:pPr>
            <w:r>
              <w:rPr>
                <w:rFonts w:cstheme="minorHAnsi"/>
                <w:sz w:val="20"/>
                <w:szCs w:val="20"/>
                <w:lang w:val="sv-SE"/>
              </w:rPr>
              <w:t>Kontrollera att a</w:t>
            </w:r>
            <w:r w:rsidRPr="0058560B">
              <w:rPr>
                <w:rFonts w:cstheme="minorHAnsi"/>
                <w:sz w:val="20"/>
                <w:szCs w:val="20"/>
                <w:lang w:val="sv-SE"/>
              </w:rPr>
              <w:t xml:space="preserve">lla kablar som lämnas oavslutade </w:t>
            </w:r>
            <w:r>
              <w:rPr>
                <w:rFonts w:cstheme="minorHAnsi"/>
                <w:sz w:val="20"/>
                <w:szCs w:val="20"/>
                <w:lang w:val="sv-SE"/>
              </w:rPr>
              <w:t xml:space="preserve">är </w:t>
            </w:r>
            <w:r w:rsidRPr="0058560B">
              <w:rPr>
                <w:rFonts w:cstheme="minorHAnsi"/>
                <w:sz w:val="20"/>
                <w:szCs w:val="20"/>
                <w:lang w:val="sv-SE"/>
              </w:rPr>
              <w:t>ändtät</w:t>
            </w:r>
            <w:r>
              <w:rPr>
                <w:rFonts w:cstheme="minorHAnsi"/>
                <w:sz w:val="20"/>
                <w:szCs w:val="20"/>
                <w:lang w:val="sv-SE"/>
              </w:rPr>
              <w:t>ade</w:t>
            </w:r>
            <w:r w:rsidRPr="0058560B">
              <w:rPr>
                <w:rFonts w:cstheme="minorHAnsi"/>
                <w:sz w:val="20"/>
                <w:szCs w:val="20"/>
                <w:lang w:val="sv-SE"/>
              </w:rPr>
              <w:t>.</w:t>
            </w:r>
          </w:p>
        </w:tc>
        <w:tc>
          <w:tcPr>
            <w:tcW w:w="794" w:type="dxa"/>
            <w:gridSpan w:val="3"/>
            <w:vAlign w:val="center"/>
          </w:tcPr>
          <w:p w14:paraId="1A2D04EA" w14:textId="77777777" w:rsidR="00435220" w:rsidRPr="0058560B" w:rsidRDefault="00435220" w:rsidP="00A42603">
            <w:pPr>
              <w:jc w:val="center"/>
              <w:rPr>
                <w:rFonts w:cstheme="minorHAnsi"/>
                <w:sz w:val="20"/>
                <w:szCs w:val="20"/>
                <w:lang w:val="sv-SE"/>
              </w:rPr>
            </w:pPr>
          </w:p>
        </w:tc>
        <w:tc>
          <w:tcPr>
            <w:tcW w:w="794" w:type="dxa"/>
            <w:gridSpan w:val="3"/>
          </w:tcPr>
          <w:p w14:paraId="563C537A" w14:textId="77777777" w:rsidR="00435220" w:rsidRPr="0058560B" w:rsidRDefault="00435220" w:rsidP="00A42603">
            <w:pPr>
              <w:jc w:val="center"/>
              <w:rPr>
                <w:rFonts w:cstheme="minorHAnsi"/>
                <w:sz w:val="20"/>
                <w:szCs w:val="20"/>
                <w:lang w:val="sv-SE"/>
              </w:rPr>
            </w:pPr>
          </w:p>
        </w:tc>
        <w:tc>
          <w:tcPr>
            <w:tcW w:w="794" w:type="dxa"/>
            <w:gridSpan w:val="4"/>
          </w:tcPr>
          <w:p w14:paraId="06567233" w14:textId="3F87C278" w:rsidR="00435220" w:rsidRPr="0058560B" w:rsidRDefault="00435220" w:rsidP="00A42603">
            <w:pPr>
              <w:jc w:val="center"/>
              <w:rPr>
                <w:rFonts w:cstheme="minorHAnsi"/>
                <w:sz w:val="20"/>
                <w:szCs w:val="20"/>
                <w:lang w:val="sv-SE"/>
              </w:rPr>
            </w:pPr>
          </w:p>
        </w:tc>
        <w:tc>
          <w:tcPr>
            <w:tcW w:w="794" w:type="dxa"/>
            <w:gridSpan w:val="2"/>
            <w:vAlign w:val="center"/>
          </w:tcPr>
          <w:p w14:paraId="4C2253D5" w14:textId="4D09A6F2" w:rsidR="00435220" w:rsidRPr="0058560B" w:rsidRDefault="00435220" w:rsidP="00A42603">
            <w:pPr>
              <w:jc w:val="center"/>
              <w:rPr>
                <w:rFonts w:cstheme="minorHAnsi"/>
                <w:sz w:val="20"/>
                <w:szCs w:val="20"/>
                <w:lang w:val="sv-SE"/>
              </w:rPr>
            </w:pPr>
          </w:p>
        </w:tc>
        <w:tc>
          <w:tcPr>
            <w:tcW w:w="5931" w:type="dxa"/>
            <w:gridSpan w:val="4"/>
            <w:vAlign w:val="center"/>
          </w:tcPr>
          <w:p w14:paraId="2B4F6C54" w14:textId="77777777" w:rsidR="00435220" w:rsidRPr="0058560B" w:rsidRDefault="00435220" w:rsidP="00A42603">
            <w:pPr>
              <w:rPr>
                <w:rFonts w:cstheme="minorHAnsi"/>
                <w:sz w:val="20"/>
                <w:szCs w:val="20"/>
                <w:highlight w:val="yellow"/>
                <w:lang w:val="sv-SE"/>
              </w:rPr>
            </w:pPr>
          </w:p>
        </w:tc>
      </w:tr>
      <w:tr w:rsidR="00F924B6" w:rsidRPr="003B3C12" w14:paraId="149AB4A8" w14:textId="77777777" w:rsidTr="00347536">
        <w:trPr>
          <w:jc w:val="center"/>
        </w:trPr>
        <w:tc>
          <w:tcPr>
            <w:tcW w:w="15106" w:type="dxa"/>
            <w:gridSpan w:val="17"/>
          </w:tcPr>
          <w:p w14:paraId="6DD1619D" w14:textId="01FF6BB9" w:rsidR="00F924B6" w:rsidRPr="0058560B" w:rsidRDefault="00F924B6" w:rsidP="00A42603">
            <w:pPr>
              <w:rPr>
                <w:rFonts w:cstheme="minorHAnsi"/>
                <w:b/>
                <w:sz w:val="20"/>
                <w:szCs w:val="20"/>
                <w:lang w:val="sv-SE"/>
              </w:rPr>
            </w:pPr>
            <w:r w:rsidRPr="0058560B">
              <w:rPr>
                <w:rFonts w:cstheme="minorHAnsi"/>
                <w:b/>
                <w:sz w:val="20"/>
                <w:szCs w:val="20"/>
                <w:lang w:val="sv-SE"/>
              </w:rPr>
              <w:t>2.5.2 Läggning av optokabel i brunnar och skåp</w:t>
            </w:r>
          </w:p>
        </w:tc>
      </w:tr>
      <w:tr w:rsidR="00435220" w:rsidRPr="00F924B6" w14:paraId="459CF072" w14:textId="77777777" w:rsidTr="00DE3538">
        <w:trPr>
          <w:jc w:val="center"/>
        </w:trPr>
        <w:tc>
          <w:tcPr>
            <w:tcW w:w="5999" w:type="dxa"/>
          </w:tcPr>
          <w:p w14:paraId="0E1144CF" w14:textId="7D02B186" w:rsidR="00435220" w:rsidRPr="000B27DE" w:rsidRDefault="00435220" w:rsidP="000B27DE">
            <w:pPr>
              <w:rPr>
                <w:rFonts w:cstheme="minorHAnsi"/>
                <w:b/>
                <w:bCs/>
                <w:i/>
                <w:iCs/>
                <w:sz w:val="20"/>
                <w:szCs w:val="20"/>
                <w:lang w:val="sv-SE"/>
              </w:rPr>
            </w:pPr>
            <w:r>
              <w:rPr>
                <w:rFonts w:cstheme="minorHAnsi"/>
                <w:sz w:val="20"/>
                <w:szCs w:val="20"/>
                <w:lang w:val="sv-SE"/>
              </w:rPr>
              <w:t>Kontrollera o</w:t>
            </w:r>
            <w:r w:rsidRPr="0058560B">
              <w:rPr>
                <w:rFonts w:cstheme="minorHAnsi"/>
                <w:sz w:val="20"/>
                <w:szCs w:val="20"/>
                <w:lang w:val="sv-SE"/>
              </w:rPr>
              <w:t>m enskilda fibrer, fiberenheter, fiberband (ribbon) eller buntade fibrer använ</w:t>
            </w:r>
            <w:r>
              <w:rPr>
                <w:rFonts w:cstheme="minorHAnsi"/>
                <w:sz w:val="20"/>
                <w:szCs w:val="20"/>
                <w:lang w:val="sv-SE"/>
              </w:rPr>
              <w:t xml:space="preserve">ts, att dessa inte har </w:t>
            </w:r>
            <w:r w:rsidRPr="0058560B">
              <w:rPr>
                <w:rFonts w:cstheme="minorHAnsi"/>
                <w:sz w:val="20"/>
                <w:szCs w:val="20"/>
                <w:lang w:val="sv-SE"/>
              </w:rPr>
              <w:t>slinga</w:t>
            </w:r>
            <w:r>
              <w:rPr>
                <w:rFonts w:cstheme="minorHAnsi"/>
                <w:sz w:val="20"/>
                <w:szCs w:val="20"/>
                <w:lang w:val="sv-SE"/>
              </w:rPr>
              <w:t>t</w:t>
            </w:r>
            <w:r w:rsidRPr="0058560B">
              <w:rPr>
                <w:rFonts w:cstheme="minorHAnsi"/>
                <w:sz w:val="20"/>
                <w:szCs w:val="20"/>
                <w:lang w:val="sv-SE"/>
              </w:rPr>
              <w:t xml:space="preserve">s fritt i kabelbrunn då risk finns för fiberbrott och fuktskador. </w:t>
            </w:r>
            <w:r w:rsidRPr="00117E9E">
              <w:rPr>
                <w:rFonts w:cstheme="minorHAnsi"/>
                <w:sz w:val="20"/>
                <w:szCs w:val="20"/>
                <w:lang w:val="sv-SE"/>
              </w:rPr>
              <w:t>De ska slingas i skarvbox.</w:t>
            </w:r>
          </w:p>
        </w:tc>
        <w:tc>
          <w:tcPr>
            <w:tcW w:w="794" w:type="dxa"/>
            <w:gridSpan w:val="3"/>
          </w:tcPr>
          <w:p w14:paraId="47898062" w14:textId="77777777" w:rsidR="00435220" w:rsidRPr="00117E9E" w:rsidRDefault="00435220" w:rsidP="000B27DE">
            <w:pPr>
              <w:rPr>
                <w:rFonts w:cstheme="minorHAnsi"/>
                <w:sz w:val="20"/>
                <w:szCs w:val="20"/>
                <w:lang w:val="sv-SE"/>
              </w:rPr>
            </w:pPr>
          </w:p>
        </w:tc>
        <w:tc>
          <w:tcPr>
            <w:tcW w:w="794" w:type="dxa"/>
            <w:gridSpan w:val="3"/>
          </w:tcPr>
          <w:p w14:paraId="7DA4967D" w14:textId="77777777" w:rsidR="00435220" w:rsidRPr="00117E9E" w:rsidRDefault="00435220" w:rsidP="000B27DE">
            <w:pPr>
              <w:rPr>
                <w:rFonts w:cstheme="minorHAnsi"/>
                <w:sz w:val="20"/>
                <w:szCs w:val="20"/>
                <w:lang w:val="sv-SE"/>
              </w:rPr>
            </w:pPr>
          </w:p>
        </w:tc>
        <w:tc>
          <w:tcPr>
            <w:tcW w:w="794" w:type="dxa"/>
            <w:gridSpan w:val="4"/>
          </w:tcPr>
          <w:p w14:paraId="3CE54800" w14:textId="60A6E4CE" w:rsidR="00435220" w:rsidRPr="00117E9E" w:rsidRDefault="00435220" w:rsidP="000B27DE">
            <w:pPr>
              <w:rPr>
                <w:rFonts w:cstheme="minorHAnsi"/>
                <w:sz w:val="20"/>
                <w:szCs w:val="20"/>
                <w:lang w:val="sv-SE"/>
              </w:rPr>
            </w:pPr>
          </w:p>
        </w:tc>
        <w:tc>
          <w:tcPr>
            <w:tcW w:w="794" w:type="dxa"/>
            <w:gridSpan w:val="2"/>
          </w:tcPr>
          <w:p w14:paraId="010EF883" w14:textId="71C20FCE" w:rsidR="00435220" w:rsidRPr="00117E9E" w:rsidRDefault="00435220" w:rsidP="000B27DE">
            <w:pPr>
              <w:rPr>
                <w:rFonts w:cstheme="minorHAnsi"/>
                <w:sz w:val="20"/>
                <w:szCs w:val="20"/>
                <w:lang w:val="sv-SE"/>
              </w:rPr>
            </w:pPr>
          </w:p>
        </w:tc>
        <w:tc>
          <w:tcPr>
            <w:tcW w:w="5931" w:type="dxa"/>
            <w:gridSpan w:val="4"/>
          </w:tcPr>
          <w:p w14:paraId="2AC0E84F" w14:textId="77777777" w:rsidR="00435220" w:rsidRPr="0058560B" w:rsidRDefault="00435220" w:rsidP="000B27DE">
            <w:pPr>
              <w:rPr>
                <w:rFonts w:cstheme="minorHAnsi"/>
                <w:sz w:val="20"/>
                <w:szCs w:val="20"/>
                <w:highlight w:val="yellow"/>
                <w:lang w:val="sv-SE"/>
              </w:rPr>
            </w:pPr>
          </w:p>
        </w:tc>
      </w:tr>
      <w:tr w:rsidR="00F924B6" w:rsidRPr="0058560B" w14:paraId="7CD2E708" w14:textId="77777777" w:rsidTr="003B3844">
        <w:trPr>
          <w:jc w:val="center"/>
        </w:trPr>
        <w:tc>
          <w:tcPr>
            <w:tcW w:w="15106" w:type="dxa"/>
            <w:gridSpan w:val="17"/>
          </w:tcPr>
          <w:p w14:paraId="30C125C6" w14:textId="16F20D6A" w:rsidR="00F924B6" w:rsidRPr="0058560B" w:rsidRDefault="00F924B6" w:rsidP="000B27DE">
            <w:pPr>
              <w:rPr>
                <w:rFonts w:cstheme="minorHAnsi"/>
                <w:b/>
                <w:sz w:val="20"/>
                <w:szCs w:val="20"/>
              </w:rPr>
            </w:pPr>
            <w:r w:rsidRPr="0058560B">
              <w:rPr>
                <w:rFonts w:cstheme="minorHAnsi"/>
                <w:b/>
                <w:sz w:val="20"/>
                <w:szCs w:val="20"/>
              </w:rPr>
              <w:t xml:space="preserve">2.5.3 Förläggning av </w:t>
            </w:r>
            <w:proofErr w:type="spellStart"/>
            <w:r w:rsidRPr="0058560B">
              <w:rPr>
                <w:rFonts w:cstheme="minorHAnsi"/>
                <w:b/>
                <w:sz w:val="20"/>
                <w:szCs w:val="20"/>
              </w:rPr>
              <w:t>optokabel</w:t>
            </w:r>
            <w:proofErr w:type="spellEnd"/>
            <w:r w:rsidRPr="0058560B">
              <w:rPr>
                <w:rFonts w:cstheme="minorHAnsi"/>
                <w:b/>
                <w:sz w:val="20"/>
                <w:szCs w:val="20"/>
              </w:rPr>
              <w:t xml:space="preserve"> </w:t>
            </w:r>
            <w:proofErr w:type="spellStart"/>
            <w:r w:rsidRPr="0058560B">
              <w:rPr>
                <w:rFonts w:cstheme="minorHAnsi"/>
                <w:b/>
                <w:sz w:val="20"/>
                <w:szCs w:val="20"/>
              </w:rPr>
              <w:t>inomhus</w:t>
            </w:r>
            <w:proofErr w:type="spellEnd"/>
          </w:p>
        </w:tc>
      </w:tr>
      <w:tr w:rsidR="00435220" w:rsidRPr="003B3C12" w14:paraId="7E40A80C" w14:textId="77777777" w:rsidTr="00DE3538">
        <w:trPr>
          <w:trHeight w:val="958"/>
          <w:jc w:val="center"/>
        </w:trPr>
        <w:tc>
          <w:tcPr>
            <w:tcW w:w="5999" w:type="dxa"/>
          </w:tcPr>
          <w:p w14:paraId="41F61066" w14:textId="1ADC2E7B" w:rsidR="00435220" w:rsidRPr="0058560B" w:rsidRDefault="00435220" w:rsidP="000B27DE">
            <w:pPr>
              <w:rPr>
                <w:rFonts w:cstheme="minorHAnsi"/>
                <w:sz w:val="20"/>
                <w:szCs w:val="20"/>
                <w:lang w:val="sv-SE"/>
              </w:rPr>
            </w:pPr>
            <w:r>
              <w:rPr>
                <w:rFonts w:cstheme="minorHAnsi"/>
                <w:sz w:val="20"/>
                <w:szCs w:val="20"/>
                <w:lang w:val="sv-SE"/>
              </w:rPr>
              <w:t xml:space="preserve">Kontrollera, om det finns </w:t>
            </w:r>
            <w:r w:rsidRPr="0058560B">
              <w:rPr>
                <w:rFonts w:cstheme="minorHAnsi"/>
                <w:sz w:val="20"/>
                <w:szCs w:val="20"/>
                <w:lang w:val="sv-SE"/>
              </w:rPr>
              <w:t>risk för intrång, skadegörelse eller sabotage</w:t>
            </w:r>
            <w:r>
              <w:rPr>
                <w:rFonts w:cstheme="minorHAnsi"/>
                <w:sz w:val="20"/>
                <w:szCs w:val="20"/>
                <w:lang w:val="sv-SE"/>
              </w:rPr>
              <w:t>,</w:t>
            </w:r>
            <w:r w:rsidRPr="0058560B">
              <w:rPr>
                <w:rFonts w:cstheme="minorHAnsi"/>
                <w:sz w:val="20"/>
                <w:szCs w:val="20"/>
                <w:lang w:val="sv-SE"/>
              </w:rPr>
              <w:t xml:space="preserve"> </w:t>
            </w:r>
            <w:r>
              <w:rPr>
                <w:rFonts w:cstheme="minorHAnsi"/>
                <w:sz w:val="20"/>
                <w:szCs w:val="20"/>
                <w:lang w:val="sv-SE"/>
              </w:rPr>
              <w:t xml:space="preserve">att </w:t>
            </w:r>
            <w:r w:rsidRPr="0058560B">
              <w:rPr>
                <w:rFonts w:cstheme="minorHAnsi"/>
                <w:sz w:val="20"/>
                <w:szCs w:val="20"/>
                <w:lang w:val="sv-SE"/>
              </w:rPr>
              <w:t xml:space="preserve">optokablar inomhus </w:t>
            </w:r>
            <w:r>
              <w:rPr>
                <w:rFonts w:cstheme="minorHAnsi"/>
                <w:sz w:val="20"/>
                <w:szCs w:val="20"/>
                <w:lang w:val="sv-SE"/>
              </w:rPr>
              <w:t xml:space="preserve">är skyddade </w:t>
            </w:r>
            <w:r w:rsidRPr="0058560B">
              <w:rPr>
                <w:rFonts w:cstheme="minorHAnsi"/>
                <w:sz w:val="20"/>
                <w:szCs w:val="20"/>
                <w:lang w:val="sv-SE"/>
              </w:rPr>
              <w:t>mekaniskt med kanalisationsrör eller motsvarande.</w:t>
            </w:r>
          </w:p>
        </w:tc>
        <w:tc>
          <w:tcPr>
            <w:tcW w:w="794" w:type="dxa"/>
            <w:gridSpan w:val="3"/>
          </w:tcPr>
          <w:p w14:paraId="17DFE183" w14:textId="77777777" w:rsidR="00435220" w:rsidRPr="0058560B" w:rsidRDefault="00435220" w:rsidP="000B27DE">
            <w:pPr>
              <w:rPr>
                <w:rFonts w:cstheme="minorHAnsi"/>
                <w:sz w:val="20"/>
                <w:szCs w:val="20"/>
                <w:lang w:val="sv-SE"/>
              </w:rPr>
            </w:pPr>
          </w:p>
        </w:tc>
        <w:tc>
          <w:tcPr>
            <w:tcW w:w="794" w:type="dxa"/>
            <w:gridSpan w:val="3"/>
          </w:tcPr>
          <w:p w14:paraId="16FC8CE6" w14:textId="77777777" w:rsidR="00435220" w:rsidRPr="0058560B" w:rsidRDefault="00435220" w:rsidP="000B27DE">
            <w:pPr>
              <w:rPr>
                <w:rFonts w:cstheme="minorHAnsi"/>
                <w:sz w:val="20"/>
                <w:szCs w:val="20"/>
                <w:lang w:val="sv-SE"/>
              </w:rPr>
            </w:pPr>
          </w:p>
        </w:tc>
        <w:tc>
          <w:tcPr>
            <w:tcW w:w="794" w:type="dxa"/>
            <w:gridSpan w:val="4"/>
          </w:tcPr>
          <w:p w14:paraId="5CE9E39E" w14:textId="2CC4DA6F" w:rsidR="00435220" w:rsidRPr="0058560B" w:rsidRDefault="00435220" w:rsidP="000B27DE">
            <w:pPr>
              <w:rPr>
                <w:rFonts w:cstheme="minorHAnsi"/>
                <w:sz w:val="20"/>
                <w:szCs w:val="20"/>
                <w:lang w:val="sv-SE"/>
              </w:rPr>
            </w:pPr>
          </w:p>
        </w:tc>
        <w:tc>
          <w:tcPr>
            <w:tcW w:w="794" w:type="dxa"/>
            <w:gridSpan w:val="2"/>
          </w:tcPr>
          <w:p w14:paraId="02DB2ADF" w14:textId="79521483" w:rsidR="00435220" w:rsidRPr="0058560B" w:rsidRDefault="00435220" w:rsidP="000B27DE">
            <w:pPr>
              <w:rPr>
                <w:rFonts w:cstheme="minorHAnsi"/>
                <w:sz w:val="20"/>
                <w:szCs w:val="20"/>
                <w:lang w:val="sv-SE"/>
              </w:rPr>
            </w:pPr>
          </w:p>
        </w:tc>
        <w:tc>
          <w:tcPr>
            <w:tcW w:w="5931" w:type="dxa"/>
            <w:gridSpan w:val="4"/>
          </w:tcPr>
          <w:p w14:paraId="34E63309" w14:textId="77777777" w:rsidR="00435220" w:rsidRPr="0058560B" w:rsidRDefault="00435220" w:rsidP="000B27DE">
            <w:pPr>
              <w:rPr>
                <w:rFonts w:cstheme="minorHAnsi"/>
                <w:sz w:val="20"/>
                <w:szCs w:val="20"/>
                <w:lang w:val="sv-SE"/>
              </w:rPr>
            </w:pPr>
          </w:p>
        </w:tc>
      </w:tr>
      <w:tr w:rsidR="00F924B6" w:rsidRPr="0058560B" w14:paraId="56A7A948" w14:textId="77777777" w:rsidTr="004C4224">
        <w:trPr>
          <w:jc w:val="center"/>
        </w:trPr>
        <w:tc>
          <w:tcPr>
            <w:tcW w:w="15106" w:type="dxa"/>
            <w:gridSpan w:val="17"/>
          </w:tcPr>
          <w:p w14:paraId="117BD504" w14:textId="7D705877" w:rsidR="00F924B6" w:rsidRPr="0058560B" w:rsidRDefault="00F924B6" w:rsidP="000B27DE">
            <w:pPr>
              <w:rPr>
                <w:rFonts w:cstheme="minorHAnsi"/>
                <w:b/>
                <w:sz w:val="20"/>
                <w:szCs w:val="20"/>
              </w:rPr>
            </w:pPr>
            <w:r w:rsidRPr="0058560B">
              <w:rPr>
                <w:rFonts w:cstheme="minorHAnsi"/>
                <w:b/>
                <w:sz w:val="20"/>
                <w:szCs w:val="20"/>
              </w:rPr>
              <w:t xml:space="preserve">2.5.5 </w:t>
            </w:r>
            <w:proofErr w:type="spellStart"/>
            <w:r w:rsidRPr="0058560B">
              <w:rPr>
                <w:rFonts w:cstheme="minorHAnsi"/>
                <w:b/>
                <w:sz w:val="20"/>
                <w:szCs w:val="20"/>
              </w:rPr>
              <w:t>Skarvenheter</w:t>
            </w:r>
            <w:proofErr w:type="spellEnd"/>
            <w:r w:rsidRPr="0058560B">
              <w:rPr>
                <w:rFonts w:cstheme="minorHAnsi"/>
                <w:b/>
                <w:sz w:val="20"/>
                <w:szCs w:val="20"/>
              </w:rPr>
              <w:t xml:space="preserve"> </w:t>
            </w:r>
          </w:p>
        </w:tc>
      </w:tr>
      <w:tr w:rsidR="00435220" w:rsidRPr="003B3C12" w14:paraId="18702B1E" w14:textId="77777777" w:rsidTr="00DE3538">
        <w:trPr>
          <w:jc w:val="center"/>
        </w:trPr>
        <w:tc>
          <w:tcPr>
            <w:tcW w:w="5999" w:type="dxa"/>
          </w:tcPr>
          <w:p w14:paraId="79161D26" w14:textId="06B4DEF3" w:rsidR="00435220" w:rsidRPr="00117E9E" w:rsidRDefault="00435220" w:rsidP="009960F9">
            <w:pPr>
              <w:rPr>
                <w:rFonts w:cstheme="minorHAnsi"/>
                <w:color w:val="00B050"/>
                <w:sz w:val="20"/>
                <w:szCs w:val="20"/>
                <w:lang w:val="sv-SE"/>
              </w:rPr>
            </w:pPr>
            <w:r>
              <w:rPr>
                <w:rFonts w:cstheme="minorHAnsi"/>
                <w:sz w:val="20"/>
                <w:szCs w:val="20"/>
                <w:lang w:val="sv-SE"/>
              </w:rPr>
              <w:t>Kontrollera att s</w:t>
            </w:r>
            <w:r w:rsidRPr="0058560B">
              <w:rPr>
                <w:rFonts w:cstheme="minorHAnsi"/>
                <w:sz w:val="20"/>
                <w:szCs w:val="20"/>
                <w:lang w:val="sv-SE"/>
              </w:rPr>
              <w:t>karvenhet placerad under marknivå uppfyll</w:t>
            </w:r>
            <w:r>
              <w:rPr>
                <w:rFonts w:cstheme="minorHAnsi"/>
                <w:sz w:val="20"/>
                <w:szCs w:val="20"/>
                <w:lang w:val="sv-SE"/>
              </w:rPr>
              <w:t>er</w:t>
            </w:r>
            <w:r w:rsidRPr="0058560B">
              <w:rPr>
                <w:rFonts w:cstheme="minorHAnsi"/>
                <w:sz w:val="20"/>
                <w:szCs w:val="20"/>
                <w:lang w:val="sv-SE"/>
              </w:rPr>
              <w:t xml:space="preserve"> minst klassning IP68.</w:t>
            </w:r>
          </w:p>
        </w:tc>
        <w:tc>
          <w:tcPr>
            <w:tcW w:w="794" w:type="dxa"/>
            <w:gridSpan w:val="3"/>
          </w:tcPr>
          <w:p w14:paraId="60692D85" w14:textId="77777777" w:rsidR="00435220" w:rsidRPr="0058560B" w:rsidRDefault="00435220" w:rsidP="009960F9">
            <w:pPr>
              <w:rPr>
                <w:rFonts w:cstheme="minorHAnsi"/>
                <w:sz w:val="20"/>
                <w:szCs w:val="20"/>
                <w:lang w:val="sv-SE"/>
              </w:rPr>
            </w:pPr>
          </w:p>
        </w:tc>
        <w:tc>
          <w:tcPr>
            <w:tcW w:w="794" w:type="dxa"/>
            <w:gridSpan w:val="3"/>
          </w:tcPr>
          <w:p w14:paraId="49B69915" w14:textId="77777777" w:rsidR="00435220" w:rsidRPr="0058560B" w:rsidRDefault="00435220" w:rsidP="009960F9">
            <w:pPr>
              <w:rPr>
                <w:rFonts w:cstheme="minorHAnsi"/>
                <w:sz w:val="20"/>
                <w:szCs w:val="20"/>
                <w:lang w:val="sv-SE"/>
              </w:rPr>
            </w:pPr>
          </w:p>
        </w:tc>
        <w:tc>
          <w:tcPr>
            <w:tcW w:w="794" w:type="dxa"/>
            <w:gridSpan w:val="4"/>
          </w:tcPr>
          <w:p w14:paraId="03FDD123" w14:textId="4E6D1475" w:rsidR="00435220" w:rsidRPr="0058560B" w:rsidRDefault="00435220" w:rsidP="009960F9">
            <w:pPr>
              <w:rPr>
                <w:rFonts w:cstheme="minorHAnsi"/>
                <w:sz w:val="20"/>
                <w:szCs w:val="20"/>
                <w:lang w:val="sv-SE"/>
              </w:rPr>
            </w:pPr>
          </w:p>
        </w:tc>
        <w:tc>
          <w:tcPr>
            <w:tcW w:w="794" w:type="dxa"/>
            <w:gridSpan w:val="2"/>
          </w:tcPr>
          <w:p w14:paraId="3E0424C1" w14:textId="497E0E77" w:rsidR="00435220" w:rsidRPr="0058560B" w:rsidRDefault="00435220" w:rsidP="009960F9">
            <w:pPr>
              <w:rPr>
                <w:rFonts w:cstheme="minorHAnsi"/>
                <w:sz w:val="20"/>
                <w:szCs w:val="20"/>
                <w:lang w:val="sv-SE"/>
              </w:rPr>
            </w:pPr>
          </w:p>
        </w:tc>
        <w:tc>
          <w:tcPr>
            <w:tcW w:w="5931" w:type="dxa"/>
            <w:gridSpan w:val="4"/>
          </w:tcPr>
          <w:p w14:paraId="4598F808" w14:textId="77777777" w:rsidR="00435220" w:rsidRPr="0058560B" w:rsidRDefault="00435220" w:rsidP="009960F9">
            <w:pPr>
              <w:rPr>
                <w:rFonts w:cstheme="minorHAnsi"/>
                <w:sz w:val="20"/>
                <w:szCs w:val="20"/>
                <w:highlight w:val="yellow"/>
                <w:lang w:val="sv-SE"/>
              </w:rPr>
            </w:pPr>
          </w:p>
        </w:tc>
      </w:tr>
      <w:tr w:rsidR="00435220" w:rsidRPr="003B3C12" w14:paraId="55C09C07" w14:textId="77777777" w:rsidTr="00DE3538">
        <w:trPr>
          <w:jc w:val="center"/>
        </w:trPr>
        <w:tc>
          <w:tcPr>
            <w:tcW w:w="5999" w:type="dxa"/>
          </w:tcPr>
          <w:p w14:paraId="2232DA11" w14:textId="5371C58A" w:rsidR="00435220" w:rsidRPr="00117E9E" w:rsidRDefault="00435220" w:rsidP="009960F9">
            <w:pPr>
              <w:rPr>
                <w:rFonts w:cstheme="minorHAnsi"/>
                <w:color w:val="00B050"/>
                <w:sz w:val="20"/>
                <w:szCs w:val="20"/>
                <w:lang w:val="sv-SE"/>
              </w:rPr>
            </w:pPr>
            <w:r>
              <w:rPr>
                <w:rFonts w:cstheme="minorHAnsi"/>
                <w:sz w:val="20"/>
                <w:szCs w:val="20"/>
                <w:lang w:val="sv-SE"/>
              </w:rPr>
              <w:t>Kontrollera att s</w:t>
            </w:r>
            <w:r w:rsidRPr="0058560B">
              <w:rPr>
                <w:rFonts w:cstheme="minorHAnsi"/>
                <w:sz w:val="20"/>
                <w:szCs w:val="20"/>
                <w:lang w:val="sv-SE"/>
              </w:rPr>
              <w:t>karvenhet placerad över marknivå, utan ytterligare kapsling, uppfyll</w:t>
            </w:r>
            <w:r>
              <w:rPr>
                <w:rFonts w:cstheme="minorHAnsi"/>
                <w:sz w:val="20"/>
                <w:szCs w:val="20"/>
                <w:lang w:val="sv-SE"/>
              </w:rPr>
              <w:t>er</w:t>
            </w:r>
            <w:r w:rsidRPr="0058560B">
              <w:rPr>
                <w:rFonts w:cstheme="minorHAnsi"/>
                <w:sz w:val="20"/>
                <w:szCs w:val="20"/>
                <w:lang w:val="sv-SE"/>
              </w:rPr>
              <w:t xml:space="preserve"> minst IP54.</w:t>
            </w:r>
          </w:p>
        </w:tc>
        <w:tc>
          <w:tcPr>
            <w:tcW w:w="794" w:type="dxa"/>
            <w:gridSpan w:val="3"/>
          </w:tcPr>
          <w:p w14:paraId="13E4928C" w14:textId="77777777" w:rsidR="00435220" w:rsidRPr="0058560B" w:rsidRDefault="00435220" w:rsidP="009960F9">
            <w:pPr>
              <w:rPr>
                <w:rFonts w:cstheme="minorHAnsi"/>
                <w:sz w:val="20"/>
                <w:szCs w:val="20"/>
                <w:lang w:val="sv-SE"/>
              </w:rPr>
            </w:pPr>
          </w:p>
        </w:tc>
        <w:tc>
          <w:tcPr>
            <w:tcW w:w="794" w:type="dxa"/>
            <w:gridSpan w:val="3"/>
          </w:tcPr>
          <w:p w14:paraId="6D2A9C3A" w14:textId="77777777" w:rsidR="00435220" w:rsidRPr="0058560B" w:rsidRDefault="00435220" w:rsidP="009960F9">
            <w:pPr>
              <w:rPr>
                <w:rFonts w:cstheme="minorHAnsi"/>
                <w:sz w:val="20"/>
                <w:szCs w:val="20"/>
                <w:lang w:val="sv-SE"/>
              </w:rPr>
            </w:pPr>
          </w:p>
        </w:tc>
        <w:tc>
          <w:tcPr>
            <w:tcW w:w="794" w:type="dxa"/>
            <w:gridSpan w:val="4"/>
          </w:tcPr>
          <w:p w14:paraId="0F492A68" w14:textId="6B77C76D" w:rsidR="00435220" w:rsidRPr="0058560B" w:rsidRDefault="00435220" w:rsidP="009960F9">
            <w:pPr>
              <w:rPr>
                <w:rFonts w:cstheme="minorHAnsi"/>
                <w:sz w:val="20"/>
                <w:szCs w:val="20"/>
                <w:lang w:val="sv-SE"/>
              </w:rPr>
            </w:pPr>
          </w:p>
        </w:tc>
        <w:tc>
          <w:tcPr>
            <w:tcW w:w="794" w:type="dxa"/>
            <w:gridSpan w:val="2"/>
          </w:tcPr>
          <w:p w14:paraId="42D6CC91" w14:textId="3B4CE064" w:rsidR="00435220" w:rsidRPr="0058560B" w:rsidRDefault="00435220" w:rsidP="009960F9">
            <w:pPr>
              <w:rPr>
                <w:rFonts w:cstheme="minorHAnsi"/>
                <w:sz w:val="20"/>
                <w:szCs w:val="20"/>
                <w:lang w:val="sv-SE"/>
              </w:rPr>
            </w:pPr>
          </w:p>
        </w:tc>
        <w:tc>
          <w:tcPr>
            <w:tcW w:w="5931" w:type="dxa"/>
            <w:gridSpan w:val="4"/>
          </w:tcPr>
          <w:p w14:paraId="5AF074E0" w14:textId="77777777" w:rsidR="00435220" w:rsidRPr="0058560B" w:rsidRDefault="00435220" w:rsidP="009960F9">
            <w:pPr>
              <w:rPr>
                <w:rFonts w:cstheme="minorHAnsi"/>
                <w:sz w:val="20"/>
                <w:szCs w:val="20"/>
                <w:highlight w:val="yellow"/>
                <w:lang w:val="sv-SE"/>
              </w:rPr>
            </w:pPr>
          </w:p>
        </w:tc>
      </w:tr>
      <w:tr w:rsidR="00435220" w:rsidRPr="003B3C12" w14:paraId="726D0F07" w14:textId="77777777" w:rsidTr="00DE3538">
        <w:trPr>
          <w:jc w:val="center"/>
        </w:trPr>
        <w:tc>
          <w:tcPr>
            <w:tcW w:w="5999" w:type="dxa"/>
          </w:tcPr>
          <w:p w14:paraId="592E8C89" w14:textId="19D307AB" w:rsidR="00435220" w:rsidRPr="0058560B" w:rsidRDefault="00435220" w:rsidP="009960F9">
            <w:pPr>
              <w:rPr>
                <w:rFonts w:cstheme="minorHAnsi"/>
                <w:sz w:val="20"/>
                <w:szCs w:val="20"/>
                <w:lang w:val="sv-SE"/>
              </w:rPr>
            </w:pPr>
            <w:r>
              <w:rPr>
                <w:rFonts w:cstheme="minorHAnsi"/>
                <w:sz w:val="20"/>
                <w:szCs w:val="20"/>
                <w:lang w:val="sv-SE"/>
              </w:rPr>
              <w:t>Kontrollera att s</w:t>
            </w:r>
            <w:r w:rsidRPr="0058560B">
              <w:rPr>
                <w:rFonts w:cstheme="minorHAnsi"/>
                <w:sz w:val="20"/>
                <w:szCs w:val="20"/>
                <w:lang w:val="sv-SE"/>
              </w:rPr>
              <w:t xml:space="preserve">karvenhet placerad utomhus, utan ytterligare kapsling, </w:t>
            </w:r>
            <w:r>
              <w:rPr>
                <w:rFonts w:cstheme="minorHAnsi"/>
                <w:sz w:val="20"/>
                <w:szCs w:val="20"/>
                <w:lang w:val="sv-SE"/>
              </w:rPr>
              <w:t xml:space="preserve">är </w:t>
            </w:r>
            <w:r w:rsidRPr="0058560B">
              <w:rPr>
                <w:rFonts w:cstheme="minorHAnsi"/>
                <w:sz w:val="20"/>
                <w:szCs w:val="20"/>
                <w:lang w:val="sv-SE"/>
              </w:rPr>
              <w:t>UV-tålig.</w:t>
            </w:r>
          </w:p>
        </w:tc>
        <w:tc>
          <w:tcPr>
            <w:tcW w:w="794" w:type="dxa"/>
            <w:gridSpan w:val="3"/>
          </w:tcPr>
          <w:p w14:paraId="69D2555C" w14:textId="77777777" w:rsidR="00435220" w:rsidRPr="0058560B" w:rsidRDefault="00435220" w:rsidP="009960F9">
            <w:pPr>
              <w:rPr>
                <w:rFonts w:cstheme="minorHAnsi"/>
                <w:sz w:val="20"/>
                <w:szCs w:val="20"/>
                <w:lang w:val="sv-SE"/>
              </w:rPr>
            </w:pPr>
          </w:p>
        </w:tc>
        <w:tc>
          <w:tcPr>
            <w:tcW w:w="794" w:type="dxa"/>
            <w:gridSpan w:val="3"/>
          </w:tcPr>
          <w:p w14:paraId="7F7FC9D8" w14:textId="77777777" w:rsidR="00435220" w:rsidRPr="0058560B" w:rsidRDefault="00435220" w:rsidP="009960F9">
            <w:pPr>
              <w:rPr>
                <w:rFonts w:cstheme="minorHAnsi"/>
                <w:sz w:val="20"/>
                <w:szCs w:val="20"/>
                <w:lang w:val="sv-SE"/>
              </w:rPr>
            </w:pPr>
          </w:p>
        </w:tc>
        <w:tc>
          <w:tcPr>
            <w:tcW w:w="794" w:type="dxa"/>
            <w:gridSpan w:val="4"/>
          </w:tcPr>
          <w:p w14:paraId="0333E2CE" w14:textId="7DFA1EE2" w:rsidR="00435220" w:rsidRPr="0058560B" w:rsidRDefault="00435220" w:rsidP="009960F9">
            <w:pPr>
              <w:rPr>
                <w:rFonts w:cstheme="minorHAnsi"/>
                <w:sz w:val="20"/>
                <w:szCs w:val="20"/>
                <w:lang w:val="sv-SE"/>
              </w:rPr>
            </w:pPr>
          </w:p>
        </w:tc>
        <w:tc>
          <w:tcPr>
            <w:tcW w:w="794" w:type="dxa"/>
            <w:gridSpan w:val="2"/>
          </w:tcPr>
          <w:p w14:paraId="45219259" w14:textId="04EC959A" w:rsidR="00435220" w:rsidRPr="0058560B" w:rsidRDefault="00435220" w:rsidP="009960F9">
            <w:pPr>
              <w:rPr>
                <w:rFonts w:cstheme="minorHAnsi"/>
                <w:sz w:val="20"/>
                <w:szCs w:val="20"/>
                <w:lang w:val="sv-SE"/>
              </w:rPr>
            </w:pPr>
          </w:p>
        </w:tc>
        <w:tc>
          <w:tcPr>
            <w:tcW w:w="5931" w:type="dxa"/>
            <w:gridSpan w:val="4"/>
          </w:tcPr>
          <w:p w14:paraId="547D9FEC" w14:textId="77777777" w:rsidR="00435220" w:rsidRPr="0058560B" w:rsidRDefault="00435220" w:rsidP="009960F9">
            <w:pPr>
              <w:rPr>
                <w:rFonts w:cstheme="minorHAnsi"/>
                <w:sz w:val="20"/>
                <w:szCs w:val="20"/>
                <w:highlight w:val="yellow"/>
                <w:lang w:val="sv-SE"/>
              </w:rPr>
            </w:pPr>
          </w:p>
        </w:tc>
      </w:tr>
      <w:tr w:rsidR="00435220" w:rsidRPr="003B3C12" w14:paraId="731CC28C" w14:textId="77777777" w:rsidTr="00DE3538">
        <w:trPr>
          <w:jc w:val="center"/>
        </w:trPr>
        <w:tc>
          <w:tcPr>
            <w:tcW w:w="5999" w:type="dxa"/>
          </w:tcPr>
          <w:p w14:paraId="27856E90" w14:textId="086D3A8C" w:rsidR="00435220" w:rsidRPr="00117E9E" w:rsidRDefault="00435220" w:rsidP="009960F9">
            <w:pPr>
              <w:rPr>
                <w:rFonts w:cstheme="minorHAnsi"/>
                <w:color w:val="00B050"/>
                <w:sz w:val="20"/>
                <w:szCs w:val="20"/>
                <w:lang w:val="sv-SE"/>
              </w:rPr>
            </w:pPr>
            <w:r>
              <w:rPr>
                <w:rFonts w:cstheme="minorHAnsi"/>
                <w:sz w:val="20"/>
                <w:szCs w:val="20"/>
                <w:lang w:val="sv-SE"/>
              </w:rPr>
              <w:lastRenderedPageBreak/>
              <w:t>Kontrollera att s</w:t>
            </w:r>
            <w:r w:rsidRPr="0058560B">
              <w:rPr>
                <w:rFonts w:cstheme="minorHAnsi"/>
                <w:sz w:val="20"/>
                <w:szCs w:val="20"/>
                <w:lang w:val="sv-SE"/>
              </w:rPr>
              <w:t xml:space="preserve">karvenhet placerad åtkomligt för allmänheten </w:t>
            </w:r>
            <w:r>
              <w:rPr>
                <w:rFonts w:cstheme="minorHAnsi"/>
                <w:sz w:val="20"/>
                <w:szCs w:val="20"/>
                <w:lang w:val="sv-SE"/>
              </w:rPr>
              <w:t xml:space="preserve">är av minst </w:t>
            </w:r>
            <w:r w:rsidRPr="0058560B">
              <w:rPr>
                <w:rFonts w:cstheme="minorHAnsi"/>
                <w:sz w:val="20"/>
                <w:szCs w:val="20"/>
                <w:lang w:val="sv-SE"/>
              </w:rPr>
              <w:t xml:space="preserve">klass IK 8 och </w:t>
            </w:r>
            <w:r>
              <w:rPr>
                <w:rFonts w:cstheme="minorHAnsi"/>
                <w:sz w:val="20"/>
                <w:szCs w:val="20"/>
                <w:lang w:val="sv-SE"/>
              </w:rPr>
              <w:t xml:space="preserve">att den kan </w:t>
            </w:r>
            <w:r w:rsidRPr="0058560B">
              <w:rPr>
                <w:rFonts w:cstheme="minorHAnsi"/>
                <w:sz w:val="20"/>
                <w:szCs w:val="20"/>
                <w:lang w:val="sv-SE"/>
              </w:rPr>
              <w:t>låsas.</w:t>
            </w:r>
            <w:r w:rsidRPr="00117E9E">
              <w:rPr>
                <w:rFonts w:cstheme="minorHAnsi"/>
                <w:color w:val="00B050"/>
                <w:sz w:val="20"/>
                <w:szCs w:val="20"/>
                <w:lang w:val="sv-SE"/>
              </w:rPr>
              <w:t xml:space="preserve"> </w:t>
            </w:r>
          </w:p>
        </w:tc>
        <w:tc>
          <w:tcPr>
            <w:tcW w:w="794" w:type="dxa"/>
            <w:gridSpan w:val="3"/>
          </w:tcPr>
          <w:p w14:paraId="44EF5145" w14:textId="77777777" w:rsidR="00435220" w:rsidRPr="0058560B" w:rsidRDefault="00435220" w:rsidP="009960F9">
            <w:pPr>
              <w:rPr>
                <w:rFonts w:cstheme="minorHAnsi"/>
                <w:sz w:val="20"/>
                <w:szCs w:val="20"/>
                <w:lang w:val="sv-SE"/>
              </w:rPr>
            </w:pPr>
          </w:p>
        </w:tc>
        <w:tc>
          <w:tcPr>
            <w:tcW w:w="794" w:type="dxa"/>
            <w:gridSpan w:val="3"/>
          </w:tcPr>
          <w:p w14:paraId="7C6FEFC6" w14:textId="77777777" w:rsidR="00435220" w:rsidRPr="0058560B" w:rsidRDefault="00435220" w:rsidP="009960F9">
            <w:pPr>
              <w:rPr>
                <w:rFonts w:cstheme="minorHAnsi"/>
                <w:sz w:val="20"/>
                <w:szCs w:val="20"/>
                <w:lang w:val="sv-SE"/>
              </w:rPr>
            </w:pPr>
          </w:p>
        </w:tc>
        <w:tc>
          <w:tcPr>
            <w:tcW w:w="794" w:type="dxa"/>
            <w:gridSpan w:val="4"/>
          </w:tcPr>
          <w:p w14:paraId="6220BFDF" w14:textId="7BAB79E3" w:rsidR="00435220" w:rsidRPr="0058560B" w:rsidRDefault="00435220" w:rsidP="009960F9">
            <w:pPr>
              <w:rPr>
                <w:rFonts w:cstheme="minorHAnsi"/>
                <w:sz w:val="20"/>
                <w:szCs w:val="20"/>
                <w:lang w:val="sv-SE"/>
              </w:rPr>
            </w:pPr>
          </w:p>
        </w:tc>
        <w:tc>
          <w:tcPr>
            <w:tcW w:w="794" w:type="dxa"/>
            <w:gridSpan w:val="2"/>
          </w:tcPr>
          <w:p w14:paraId="2C0D9E6E" w14:textId="7890B29A" w:rsidR="00435220" w:rsidRPr="0058560B" w:rsidRDefault="00435220" w:rsidP="009960F9">
            <w:pPr>
              <w:rPr>
                <w:rFonts w:cstheme="minorHAnsi"/>
                <w:sz w:val="20"/>
                <w:szCs w:val="20"/>
                <w:lang w:val="sv-SE"/>
              </w:rPr>
            </w:pPr>
          </w:p>
        </w:tc>
        <w:tc>
          <w:tcPr>
            <w:tcW w:w="5931" w:type="dxa"/>
            <w:gridSpan w:val="4"/>
          </w:tcPr>
          <w:p w14:paraId="561EB544" w14:textId="77777777" w:rsidR="00435220" w:rsidRPr="0058560B" w:rsidRDefault="00435220" w:rsidP="009960F9">
            <w:pPr>
              <w:rPr>
                <w:rFonts w:cstheme="minorHAnsi"/>
                <w:sz w:val="20"/>
                <w:szCs w:val="20"/>
                <w:highlight w:val="yellow"/>
                <w:lang w:val="sv-SE"/>
              </w:rPr>
            </w:pPr>
          </w:p>
        </w:tc>
      </w:tr>
      <w:tr w:rsidR="00CE46A6" w:rsidRPr="003B3C12" w14:paraId="21885A52" w14:textId="77777777" w:rsidTr="00DE3538">
        <w:trPr>
          <w:jc w:val="center"/>
        </w:trPr>
        <w:tc>
          <w:tcPr>
            <w:tcW w:w="5999" w:type="dxa"/>
          </w:tcPr>
          <w:p w14:paraId="2DC27506" w14:textId="7A36CBA9" w:rsidR="00435220" w:rsidRPr="00117E9E" w:rsidRDefault="00435220" w:rsidP="009960F9">
            <w:pPr>
              <w:rPr>
                <w:rFonts w:cstheme="minorHAnsi"/>
                <w:color w:val="00B050"/>
                <w:sz w:val="20"/>
                <w:szCs w:val="20"/>
                <w:lang w:val="sv-SE"/>
              </w:rPr>
            </w:pPr>
            <w:proofErr w:type="spellStart"/>
            <w:r>
              <w:rPr>
                <w:rFonts w:cstheme="minorHAnsi"/>
                <w:sz w:val="20"/>
                <w:szCs w:val="20"/>
                <w:lang w:val="sv-SE"/>
              </w:rPr>
              <w:t>Kongtrollera</w:t>
            </w:r>
            <w:proofErr w:type="spellEnd"/>
            <w:r>
              <w:rPr>
                <w:rFonts w:cstheme="minorHAnsi"/>
                <w:sz w:val="20"/>
                <w:szCs w:val="20"/>
                <w:lang w:val="sv-SE"/>
              </w:rPr>
              <w:t xml:space="preserve"> att s</w:t>
            </w:r>
            <w:r w:rsidRPr="0058560B">
              <w:rPr>
                <w:rFonts w:cstheme="minorHAnsi"/>
                <w:sz w:val="20"/>
                <w:szCs w:val="20"/>
                <w:lang w:val="sv-SE"/>
              </w:rPr>
              <w:t xml:space="preserve">karvenhet placerad över marknivå med lägre IP-klassning än IP54, </w:t>
            </w:r>
            <w:r>
              <w:rPr>
                <w:rFonts w:cstheme="minorHAnsi"/>
                <w:sz w:val="20"/>
                <w:szCs w:val="20"/>
                <w:lang w:val="sv-SE"/>
              </w:rPr>
              <w:t xml:space="preserve">är </w:t>
            </w:r>
            <w:r w:rsidRPr="0058560B">
              <w:rPr>
                <w:rFonts w:cstheme="minorHAnsi"/>
                <w:sz w:val="20"/>
                <w:szCs w:val="20"/>
                <w:lang w:val="sv-SE"/>
              </w:rPr>
              <w:t>omslute</w:t>
            </w:r>
            <w:r>
              <w:rPr>
                <w:rFonts w:cstheme="minorHAnsi"/>
                <w:sz w:val="20"/>
                <w:szCs w:val="20"/>
                <w:lang w:val="sv-SE"/>
              </w:rPr>
              <w:t xml:space="preserve">n </w:t>
            </w:r>
            <w:r w:rsidRPr="0058560B">
              <w:rPr>
                <w:rFonts w:cstheme="minorHAnsi"/>
                <w:sz w:val="20"/>
                <w:szCs w:val="20"/>
                <w:lang w:val="sv-SE"/>
              </w:rPr>
              <w:t>av yttre kapsling som uppfyller minst klassning IP34.</w:t>
            </w:r>
          </w:p>
        </w:tc>
        <w:tc>
          <w:tcPr>
            <w:tcW w:w="794" w:type="dxa"/>
            <w:gridSpan w:val="3"/>
          </w:tcPr>
          <w:p w14:paraId="18103BDA" w14:textId="77777777" w:rsidR="00435220" w:rsidRPr="0058560B" w:rsidRDefault="00435220" w:rsidP="009960F9">
            <w:pPr>
              <w:rPr>
                <w:rFonts w:cstheme="minorHAnsi"/>
                <w:sz w:val="20"/>
                <w:szCs w:val="20"/>
                <w:lang w:val="sv-SE"/>
              </w:rPr>
            </w:pPr>
          </w:p>
        </w:tc>
        <w:tc>
          <w:tcPr>
            <w:tcW w:w="794" w:type="dxa"/>
            <w:gridSpan w:val="3"/>
          </w:tcPr>
          <w:p w14:paraId="5EB97DA2" w14:textId="77777777" w:rsidR="00435220" w:rsidRPr="0058560B" w:rsidRDefault="00435220" w:rsidP="009960F9">
            <w:pPr>
              <w:rPr>
                <w:rFonts w:cstheme="minorHAnsi"/>
                <w:sz w:val="20"/>
                <w:szCs w:val="20"/>
                <w:lang w:val="sv-SE"/>
              </w:rPr>
            </w:pPr>
          </w:p>
        </w:tc>
        <w:tc>
          <w:tcPr>
            <w:tcW w:w="794" w:type="dxa"/>
            <w:gridSpan w:val="4"/>
          </w:tcPr>
          <w:p w14:paraId="160EC25E" w14:textId="464BA303" w:rsidR="00435220" w:rsidRPr="0058560B" w:rsidRDefault="00435220" w:rsidP="009960F9">
            <w:pPr>
              <w:rPr>
                <w:rFonts w:cstheme="minorHAnsi"/>
                <w:sz w:val="20"/>
                <w:szCs w:val="20"/>
                <w:lang w:val="sv-SE"/>
              </w:rPr>
            </w:pPr>
          </w:p>
        </w:tc>
        <w:tc>
          <w:tcPr>
            <w:tcW w:w="794" w:type="dxa"/>
            <w:gridSpan w:val="2"/>
          </w:tcPr>
          <w:p w14:paraId="41D4D769" w14:textId="1D6DBD95" w:rsidR="00435220" w:rsidRPr="0058560B" w:rsidRDefault="00435220" w:rsidP="009960F9">
            <w:pPr>
              <w:rPr>
                <w:rFonts w:cstheme="minorHAnsi"/>
                <w:sz w:val="20"/>
                <w:szCs w:val="20"/>
                <w:lang w:val="sv-SE"/>
              </w:rPr>
            </w:pPr>
          </w:p>
        </w:tc>
        <w:tc>
          <w:tcPr>
            <w:tcW w:w="5931" w:type="dxa"/>
            <w:gridSpan w:val="4"/>
          </w:tcPr>
          <w:p w14:paraId="70D7CAB4" w14:textId="77777777" w:rsidR="00435220" w:rsidRPr="0058560B" w:rsidRDefault="00435220" w:rsidP="009960F9">
            <w:pPr>
              <w:rPr>
                <w:rFonts w:cstheme="minorHAnsi"/>
                <w:sz w:val="20"/>
                <w:szCs w:val="20"/>
                <w:highlight w:val="yellow"/>
                <w:lang w:val="sv-SE"/>
              </w:rPr>
            </w:pPr>
          </w:p>
        </w:tc>
      </w:tr>
      <w:tr w:rsidR="00CE46A6" w:rsidRPr="003B3C12" w14:paraId="1D0926D9" w14:textId="77777777" w:rsidTr="00DE3538">
        <w:trPr>
          <w:jc w:val="center"/>
        </w:trPr>
        <w:tc>
          <w:tcPr>
            <w:tcW w:w="5999" w:type="dxa"/>
          </w:tcPr>
          <w:p w14:paraId="56F33D5A" w14:textId="3E211E72" w:rsidR="00435220" w:rsidRPr="0058560B" w:rsidRDefault="00435220" w:rsidP="009960F9">
            <w:pPr>
              <w:rPr>
                <w:rFonts w:cstheme="minorHAnsi"/>
                <w:sz w:val="20"/>
                <w:szCs w:val="20"/>
                <w:lang w:val="sv-SE"/>
              </w:rPr>
            </w:pPr>
            <w:r>
              <w:rPr>
                <w:rFonts w:cstheme="minorHAnsi"/>
                <w:sz w:val="20"/>
                <w:szCs w:val="20"/>
                <w:lang w:val="sv-SE"/>
              </w:rPr>
              <w:t xml:space="preserve">Kontrollera </w:t>
            </w:r>
            <w:r w:rsidRPr="0058560B">
              <w:rPr>
                <w:rFonts w:cstheme="minorHAnsi"/>
                <w:sz w:val="20"/>
                <w:szCs w:val="20"/>
                <w:lang w:val="sv-SE"/>
              </w:rPr>
              <w:t>att skarvenhetens tätning är tillräcklig, avseende till exempel skadedjur och vatteninträngning, för den miljö där skarvskåpet är placerat.</w:t>
            </w:r>
          </w:p>
        </w:tc>
        <w:tc>
          <w:tcPr>
            <w:tcW w:w="794" w:type="dxa"/>
            <w:gridSpan w:val="3"/>
          </w:tcPr>
          <w:p w14:paraId="4C857D5C" w14:textId="77777777" w:rsidR="00435220" w:rsidRPr="0058560B" w:rsidRDefault="00435220" w:rsidP="009960F9">
            <w:pPr>
              <w:rPr>
                <w:rFonts w:cstheme="minorHAnsi"/>
                <w:sz w:val="20"/>
                <w:szCs w:val="20"/>
                <w:lang w:val="sv-SE"/>
              </w:rPr>
            </w:pPr>
          </w:p>
        </w:tc>
        <w:tc>
          <w:tcPr>
            <w:tcW w:w="794" w:type="dxa"/>
            <w:gridSpan w:val="3"/>
          </w:tcPr>
          <w:p w14:paraId="31D71B02" w14:textId="77777777" w:rsidR="00435220" w:rsidRPr="0058560B" w:rsidRDefault="00435220" w:rsidP="009960F9">
            <w:pPr>
              <w:rPr>
                <w:rFonts w:cstheme="minorHAnsi"/>
                <w:sz w:val="20"/>
                <w:szCs w:val="20"/>
                <w:lang w:val="sv-SE"/>
              </w:rPr>
            </w:pPr>
          </w:p>
        </w:tc>
        <w:tc>
          <w:tcPr>
            <w:tcW w:w="794" w:type="dxa"/>
            <w:gridSpan w:val="4"/>
          </w:tcPr>
          <w:p w14:paraId="6194ADA9" w14:textId="6EFE6E37" w:rsidR="00435220" w:rsidRPr="0058560B" w:rsidRDefault="00435220" w:rsidP="009960F9">
            <w:pPr>
              <w:rPr>
                <w:rFonts w:cstheme="minorHAnsi"/>
                <w:sz w:val="20"/>
                <w:szCs w:val="20"/>
                <w:lang w:val="sv-SE"/>
              </w:rPr>
            </w:pPr>
          </w:p>
        </w:tc>
        <w:tc>
          <w:tcPr>
            <w:tcW w:w="794" w:type="dxa"/>
            <w:gridSpan w:val="2"/>
          </w:tcPr>
          <w:p w14:paraId="38272031" w14:textId="4F433D54" w:rsidR="00435220" w:rsidRPr="0058560B" w:rsidRDefault="00435220" w:rsidP="009960F9">
            <w:pPr>
              <w:rPr>
                <w:rFonts w:cstheme="minorHAnsi"/>
                <w:sz w:val="20"/>
                <w:szCs w:val="20"/>
                <w:lang w:val="sv-SE"/>
              </w:rPr>
            </w:pPr>
          </w:p>
        </w:tc>
        <w:tc>
          <w:tcPr>
            <w:tcW w:w="5931" w:type="dxa"/>
            <w:gridSpan w:val="4"/>
          </w:tcPr>
          <w:p w14:paraId="4AB1AB65" w14:textId="77777777" w:rsidR="00435220" w:rsidRPr="0058560B" w:rsidRDefault="00435220" w:rsidP="009960F9">
            <w:pPr>
              <w:rPr>
                <w:rFonts w:cstheme="minorHAnsi"/>
                <w:sz w:val="20"/>
                <w:szCs w:val="20"/>
                <w:highlight w:val="yellow"/>
                <w:lang w:val="sv-SE"/>
              </w:rPr>
            </w:pPr>
          </w:p>
        </w:tc>
      </w:tr>
      <w:tr w:rsidR="00CE46A6" w:rsidRPr="003B3C12" w14:paraId="05A4962D" w14:textId="77777777" w:rsidTr="00DE3538">
        <w:trPr>
          <w:jc w:val="center"/>
        </w:trPr>
        <w:tc>
          <w:tcPr>
            <w:tcW w:w="5999" w:type="dxa"/>
          </w:tcPr>
          <w:p w14:paraId="1082B57F" w14:textId="51D62CE0" w:rsidR="00435220" w:rsidRPr="00117E9E" w:rsidRDefault="00435220" w:rsidP="000B27DE">
            <w:pPr>
              <w:rPr>
                <w:rFonts w:cstheme="minorHAnsi"/>
                <w:color w:val="00B050"/>
                <w:sz w:val="20"/>
                <w:szCs w:val="20"/>
                <w:lang w:val="sv-SE"/>
              </w:rPr>
            </w:pPr>
            <w:r>
              <w:rPr>
                <w:rFonts w:cstheme="minorHAnsi"/>
                <w:sz w:val="20"/>
                <w:szCs w:val="20"/>
                <w:lang w:val="sv-SE"/>
              </w:rPr>
              <w:t>Kontrollera att s</w:t>
            </w:r>
            <w:r w:rsidRPr="0058560B">
              <w:rPr>
                <w:rFonts w:cstheme="minorHAnsi"/>
                <w:sz w:val="20"/>
                <w:szCs w:val="20"/>
                <w:lang w:val="sv-SE"/>
              </w:rPr>
              <w:t xml:space="preserve">karvenhet - Fasadbox placerade åtkomlig för allmänheten </w:t>
            </w:r>
            <w:r>
              <w:rPr>
                <w:rFonts w:cstheme="minorHAnsi"/>
                <w:sz w:val="20"/>
                <w:szCs w:val="20"/>
                <w:lang w:val="sv-SE"/>
              </w:rPr>
              <w:t>är av m</w:t>
            </w:r>
            <w:r w:rsidRPr="0058560B">
              <w:rPr>
                <w:rFonts w:cstheme="minorHAnsi"/>
                <w:sz w:val="20"/>
                <w:szCs w:val="20"/>
                <w:lang w:val="sv-SE"/>
              </w:rPr>
              <w:t xml:space="preserve">inst klass IK 7 och inte </w:t>
            </w:r>
            <w:r>
              <w:rPr>
                <w:rFonts w:cstheme="minorHAnsi"/>
                <w:sz w:val="20"/>
                <w:szCs w:val="20"/>
                <w:lang w:val="sv-SE"/>
              </w:rPr>
              <w:t xml:space="preserve">går att </w:t>
            </w:r>
            <w:r w:rsidRPr="0058560B">
              <w:rPr>
                <w:rFonts w:cstheme="minorHAnsi"/>
                <w:sz w:val="20"/>
                <w:szCs w:val="20"/>
                <w:lang w:val="sv-SE"/>
              </w:rPr>
              <w:t>öppna utan verktyg.</w:t>
            </w:r>
            <w:r w:rsidRPr="00117E9E">
              <w:rPr>
                <w:rFonts w:cstheme="minorHAnsi"/>
                <w:color w:val="00B050"/>
                <w:sz w:val="20"/>
                <w:szCs w:val="20"/>
                <w:lang w:val="sv-SE"/>
              </w:rPr>
              <w:t xml:space="preserve"> </w:t>
            </w:r>
          </w:p>
        </w:tc>
        <w:tc>
          <w:tcPr>
            <w:tcW w:w="794" w:type="dxa"/>
            <w:gridSpan w:val="3"/>
          </w:tcPr>
          <w:p w14:paraId="01797486" w14:textId="77777777" w:rsidR="00435220" w:rsidRPr="0058560B" w:rsidRDefault="00435220" w:rsidP="000B27DE">
            <w:pPr>
              <w:rPr>
                <w:rFonts w:cstheme="minorHAnsi"/>
                <w:sz w:val="20"/>
                <w:szCs w:val="20"/>
                <w:lang w:val="sv-SE"/>
              </w:rPr>
            </w:pPr>
          </w:p>
        </w:tc>
        <w:tc>
          <w:tcPr>
            <w:tcW w:w="794" w:type="dxa"/>
            <w:gridSpan w:val="3"/>
          </w:tcPr>
          <w:p w14:paraId="3C96765D" w14:textId="77777777" w:rsidR="00435220" w:rsidRPr="0058560B" w:rsidRDefault="00435220" w:rsidP="000B27DE">
            <w:pPr>
              <w:rPr>
                <w:rFonts w:cstheme="minorHAnsi"/>
                <w:sz w:val="20"/>
                <w:szCs w:val="20"/>
                <w:lang w:val="sv-SE"/>
              </w:rPr>
            </w:pPr>
          </w:p>
        </w:tc>
        <w:tc>
          <w:tcPr>
            <w:tcW w:w="794" w:type="dxa"/>
            <w:gridSpan w:val="4"/>
          </w:tcPr>
          <w:p w14:paraId="17283CB2" w14:textId="41001E48" w:rsidR="00435220" w:rsidRPr="0058560B" w:rsidRDefault="00435220" w:rsidP="000B27DE">
            <w:pPr>
              <w:rPr>
                <w:rFonts w:cstheme="minorHAnsi"/>
                <w:sz w:val="20"/>
                <w:szCs w:val="20"/>
                <w:lang w:val="sv-SE"/>
              </w:rPr>
            </w:pPr>
          </w:p>
        </w:tc>
        <w:tc>
          <w:tcPr>
            <w:tcW w:w="794" w:type="dxa"/>
            <w:gridSpan w:val="2"/>
          </w:tcPr>
          <w:p w14:paraId="2B77F2AD" w14:textId="1FD706AF" w:rsidR="00435220" w:rsidRPr="0058560B" w:rsidRDefault="00435220" w:rsidP="000B27DE">
            <w:pPr>
              <w:rPr>
                <w:rFonts w:cstheme="minorHAnsi"/>
                <w:sz w:val="20"/>
                <w:szCs w:val="20"/>
                <w:lang w:val="sv-SE"/>
              </w:rPr>
            </w:pPr>
          </w:p>
        </w:tc>
        <w:tc>
          <w:tcPr>
            <w:tcW w:w="5931" w:type="dxa"/>
            <w:gridSpan w:val="4"/>
          </w:tcPr>
          <w:p w14:paraId="741C8844" w14:textId="77777777" w:rsidR="00435220" w:rsidRPr="0058560B" w:rsidRDefault="00435220" w:rsidP="000B27DE">
            <w:pPr>
              <w:rPr>
                <w:rFonts w:cstheme="minorHAnsi"/>
                <w:sz w:val="20"/>
                <w:szCs w:val="20"/>
                <w:highlight w:val="yellow"/>
                <w:lang w:val="sv-SE"/>
              </w:rPr>
            </w:pPr>
          </w:p>
        </w:tc>
      </w:tr>
      <w:tr w:rsidR="00F924B6" w:rsidRPr="0058560B" w14:paraId="0E27BD85" w14:textId="77777777" w:rsidTr="00CE6017">
        <w:trPr>
          <w:jc w:val="center"/>
        </w:trPr>
        <w:tc>
          <w:tcPr>
            <w:tcW w:w="15106" w:type="dxa"/>
            <w:gridSpan w:val="17"/>
          </w:tcPr>
          <w:p w14:paraId="5CE667C4" w14:textId="72001087" w:rsidR="00F924B6" w:rsidRPr="0058560B" w:rsidRDefault="00F924B6" w:rsidP="000B27DE">
            <w:pPr>
              <w:rPr>
                <w:rFonts w:cstheme="minorHAnsi"/>
                <w:sz w:val="20"/>
                <w:szCs w:val="20"/>
                <w:highlight w:val="yellow"/>
              </w:rPr>
            </w:pPr>
            <w:r w:rsidRPr="0058560B">
              <w:rPr>
                <w:rFonts w:cstheme="minorHAnsi"/>
                <w:b/>
                <w:sz w:val="20"/>
                <w:szCs w:val="20"/>
              </w:rPr>
              <w:t>2.5.6.1 ODF (Optical Distribution Frame)</w:t>
            </w:r>
          </w:p>
        </w:tc>
      </w:tr>
      <w:tr w:rsidR="00435220" w:rsidRPr="003B3C12" w14:paraId="384131FC" w14:textId="77777777" w:rsidTr="00DE3538">
        <w:trPr>
          <w:gridAfter w:val="1"/>
          <w:wAfter w:w="26" w:type="dxa"/>
          <w:jc w:val="center"/>
        </w:trPr>
        <w:tc>
          <w:tcPr>
            <w:tcW w:w="5999" w:type="dxa"/>
          </w:tcPr>
          <w:p w14:paraId="259E5FB3" w14:textId="2059114A" w:rsidR="00435220" w:rsidRPr="0058560B" w:rsidRDefault="00435220" w:rsidP="000B27DE">
            <w:pPr>
              <w:rPr>
                <w:rFonts w:cstheme="minorHAnsi"/>
                <w:sz w:val="20"/>
                <w:szCs w:val="20"/>
                <w:lang w:val="sv-SE"/>
              </w:rPr>
            </w:pPr>
            <w:r>
              <w:rPr>
                <w:rFonts w:cstheme="minorHAnsi"/>
                <w:sz w:val="20"/>
                <w:szCs w:val="20"/>
                <w:lang w:val="sv-SE"/>
              </w:rPr>
              <w:t xml:space="preserve">Kontrollera att </w:t>
            </w:r>
            <w:r w:rsidRPr="0058560B">
              <w:rPr>
                <w:rFonts w:cstheme="minorHAnsi"/>
                <w:sz w:val="20"/>
                <w:szCs w:val="20"/>
                <w:lang w:val="sv-SE"/>
              </w:rPr>
              <w:t>ODF-enheten ha</w:t>
            </w:r>
            <w:r>
              <w:rPr>
                <w:rFonts w:cstheme="minorHAnsi"/>
                <w:sz w:val="20"/>
                <w:szCs w:val="20"/>
                <w:lang w:val="sv-SE"/>
              </w:rPr>
              <w:t>r</w:t>
            </w:r>
            <w:r w:rsidRPr="0058560B">
              <w:rPr>
                <w:rFonts w:cstheme="minorHAnsi"/>
                <w:sz w:val="20"/>
                <w:szCs w:val="20"/>
                <w:lang w:val="sv-SE"/>
              </w:rPr>
              <w:t xml:space="preserve"> beröringsskydd framför kontaktpanelen.</w:t>
            </w:r>
          </w:p>
        </w:tc>
        <w:tc>
          <w:tcPr>
            <w:tcW w:w="794" w:type="dxa"/>
            <w:gridSpan w:val="3"/>
          </w:tcPr>
          <w:p w14:paraId="47CA1B56" w14:textId="77777777" w:rsidR="00435220" w:rsidRPr="0058560B" w:rsidRDefault="00435220" w:rsidP="000B27DE">
            <w:pPr>
              <w:rPr>
                <w:rFonts w:cstheme="minorHAnsi"/>
                <w:sz w:val="20"/>
                <w:szCs w:val="20"/>
                <w:lang w:val="sv-SE"/>
              </w:rPr>
            </w:pPr>
          </w:p>
        </w:tc>
        <w:tc>
          <w:tcPr>
            <w:tcW w:w="794" w:type="dxa"/>
            <w:gridSpan w:val="3"/>
          </w:tcPr>
          <w:p w14:paraId="47B96A13" w14:textId="77777777" w:rsidR="00435220" w:rsidRPr="0058560B" w:rsidRDefault="00435220" w:rsidP="000B27DE">
            <w:pPr>
              <w:rPr>
                <w:rFonts w:cstheme="minorHAnsi"/>
                <w:sz w:val="20"/>
                <w:szCs w:val="20"/>
                <w:lang w:val="sv-SE"/>
              </w:rPr>
            </w:pPr>
          </w:p>
        </w:tc>
        <w:tc>
          <w:tcPr>
            <w:tcW w:w="794" w:type="dxa"/>
            <w:gridSpan w:val="4"/>
          </w:tcPr>
          <w:p w14:paraId="6B341BCE" w14:textId="2E81E19F" w:rsidR="00435220" w:rsidRPr="0058560B" w:rsidRDefault="00435220" w:rsidP="000B27DE">
            <w:pPr>
              <w:rPr>
                <w:rFonts w:cstheme="minorHAnsi"/>
                <w:sz w:val="20"/>
                <w:szCs w:val="20"/>
                <w:lang w:val="sv-SE"/>
              </w:rPr>
            </w:pPr>
          </w:p>
        </w:tc>
        <w:tc>
          <w:tcPr>
            <w:tcW w:w="794" w:type="dxa"/>
            <w:gridSpan w:val="2"/>
          </w:tcPr>
          <w:p w14:paraId="2F878CC2" w14:textId="4FA7960C" w:rsidR="00435220" w:rsidRPr="0058560B" w:rsidRDefault="00435220" w:rsidP="000B27DE">
            <w:pPr>
              <w:rPr>
                <w:rFonts w:cstheme="minorHAnsi"/>
                <w:sz w:val="20"/>
                <w:szCs w:val="20"/>
                <w:lang w:val="sv-SE"/>
              </w:rPr>
            </w:pPr>
          </w:p>
        </w:tc>
        <w:tc>
          <w:tcPr>
            <w:tcW w:w="5905" w:type="dxa"/>
            <w:gridSpan w:val="3"/>
          </w:tcPr>
          <w:p w14:paraId="06D1C362" w14:textId="77777777" w:rsidR="00435220" w:rsidRPr="0058560B" w:rsidRDefault="00435220" w:rsidP="000B27DE">
            <w:pPr>
              <w:rPr>
                <w:rFonts w:cstheme="minorHAnsi"/>
                <w:sz w:val="20"/>
                <w:szCs w:val="20"/>
                <w:highlight w:val="yellow"/>
                <w:lang w:val="sv-SE"/>
              </w:rPr>
            </w:pPr>
          </w:p>
        </w:tc>
      </w:tr>
      <w:tr w:rsidR="00435220" w:rsidRPr="003B3C12" w14:paraId="5904E384" w14:textId="77777777" w:rsidTr="00DE3538">
        <w:trPr>
          <w:gridAfter w:val="1"/>
          <w:wAfter w:w="26" w:type="dxa"/>
          <w:jc w:val="center"/>
        </w:trPr>
        <w:tc>
          <w:tcPr>
            <w:tcW w:w="5999" w:type="dxa"/>
          </w:tcPr>
          <w:p w14:paraId="382770E8" w14:textId="5EA24E2E" w:rsidR="00435220" w:rsidRPr="0058560B" w:rsidRDefault="00435220" w:rsidP="000B27DE">
            <w:pPr>
              <w:rPr>
                <w:rFonts w:cstheme="minorHAnsi"/>
                <w:sz w:val="20"/>
                <w:szCs w:val="20"/>
                <w:lang w:val="sv-SE"/>
              </w:rPr>
            </w:pPr>
            <w:r>
              <w:rPr>
                <w:rFonts w:cstheme="minorHAnsi"/>
                <w:sz w:val="20"/>
                <w:szCs w:val="20"/>
                <w:lang w:val="sv-SE"/>
              </w:rPr>
              <w:t>Kontrollera att t</w:t>
            </w:r>
            <w:r w:rsidRPr="0058560B">
              <w:rPr>
                <w:rFonts w:cstheme="minorHAnsi"/>
                <w:sz w:val="20"/>
                <w:szCs w:val="20"/>
                <w:lang w:val="sv-SE"/>
              </w:rPr>
              <w:t>omma mellanstycken</w:t>
            </w:r>
            <w:r>
              <w:rPr>
                <w:rFonts w:cstheme="minorHAnsi"/>
                <w:sz w:val="20"/>
                <w:szCs w:val="20"/>
                <w:lang w:val="sv-SE"/>
              </w:rPr>
              <w:t xml:space="preserve"> (</w:t>
            </w:r>
            <w:r w:rsidRPr="0058560B">
              <w:rPr>
                <w:rFonts w:cstheme="minorHAnsi"/>
                <w:sz w:val="20"/>
                <w:szCs w:val="20"/>
                <w:lang w:val="sv-SE"/>
              </w:rPr>
              <w:t>där ingen kontakt sitter i</w:t>
            </w:r>
            <w:r>
              <w:rPr>
                <w:rFonts w:cstheme="minorHAnsi"/>
                <w:sz w:val="20"/>
                <w:szCs w:val="20"/>
                <w:lang w:val="sv-SE"/>
              </w:rPr>
              <w:t>)</w:t>
            </w:r>
            <w:r w:rsidRPr="0058560B">
              <w:rPr>
                <w:rFonts w:cstheme="minorHAnsi"/>
                <w:sz w:val="20"/>
                <w:szCs w:val="20"/>
                <w:lang w:val="sv-SE"/>
              </w:rPr>
              <w:t xml:space="preserve"> </w:t>
            </w:r>
            <w:r>
              <w:rPr>
                <w:rFonts w:cstheme="minorHAnsi"/>
                <w:sz w:val="20"/>
                <w:szCs w:val="20"/>
                <w:lang w:val="sv-SE"/>
              </w:rPr>
              <w:t xml:space="preserve">är försedda </w:t>
            </w:r>
            <w:r w:rsidRPr="0058560B">
              <w:rPr>
                <w:rFonts w:cstheme="minorHAnsi"/>
                <w:sz w:val="20"/>
                <w:szCs w:val="20"/>
                <w:lang w:val="sv-SE"/>
              </w:rPr>
              <w:t>med dammskydd både inne i ODF-enheten och på panelen.</w:t>
            </w:r>
            <w:r>
              <w:rPr>
                <w:rFonts w:cstheme="minorHAnsi"/>
                <w:sz w:val="20"/>
                <w:szCs w:val="20"/>
                <w:lang w:val="sv-SE"/>
              </w:rPr>
              <w:br/>
            </w:r>
            <w:r w:rsidRPr="007050B5">
              <w:rPr>
                <w:rFonts w:cstheme="minorHAnsi"/>
                <w:b/>
                <w:bCs/>
                <w:sz w:val="20"/>
                <w:szCs w:val="20"/>
                <w:lang w:val="sv-SE"/>
              </w:rPr>
              <w:t>Kontrollera att rätt mellanstycke (färg) används för kontaktyp i ODF.</w:t>
            </w:r>
          </w:p>
        </w:tc>
        <w:tc>
          <w:tcPr>
            <w:tcW w:w="794" w:type="dxa"/>
            <w:gridSpan w:val="3"/>
          </w:tcPr>
          <w:p w14:paraId="5C233E62" w14:textId="77777777" w:rsidR="00435220" w:rsidRPr="0058560B" w:rsidRDefault="00435220" w:rsidP="000B27DE">
            <w:pPr>
              <w:rPr>
                <w:rFonts w:cstheme="minorHAnsi"/>
                <w:sz w:val="20"/>
                <w:szCs w:val="20"/>
                <w:lang w:val="sv-SE"/>
              </w:rPr>
            </w:pPr>
          </w:p>
        </w:tc>
        <w:tc>
          <w:tcPr>
            <w:tcW w:w="794" w:type="dxa"/>
            <w:gridSpan w:val="3"/>
          </w:tcPr>
          <w:p w14:paraId="2A7268D8" w14:textId="77777777" w:rsidR="00435220" w:rsidRPr="0058560B" w:rsidRDefault="00435220" w:rsidP="000B27DE">
            <w:pPr>
              <w:rPr>
                <w:rFonts w:cstheme="minorHAnsi"/>
                <w:sz w:val="20"/>
                <w:szCs w:val="20"/>
                <w:lang w:val="sv-SE"/>
              </w:rPr>
            </w:pPr>
          </w:p>
        </w:tc>
        <w:tc>
          <w:tcPr>
            <w:tcW w:w="794" w:type="dxa"/>
            <w:gridSpan w:val="4"/>
          </w:tcPr>
          <w:p w14:paraId="42BD4C50" w14:textId="15EC6F31" w:rsidR="00435220" w:rsidRPr="0058560B" w:rsidRDefault="00435220" w:rsidP="000B27DE">
            <w:pPr>
              <w:rPr>
                <w:rFonts w:cstheme="minorHAnsi"/>
                <w:sz w:val="20"/>
                <w:szCs w:val="20"/>
                <w:lang w:val="sv-SE"/>
              </w:rPr>
            </w:pPr>
          </w:p>
        </w:tc>
        <w:tc>
          <w:tcPr>
            <w:tcW w:w="794" w:type="dxa"/>
            <w:gridSpan w:val="2"/>
          </w:tcPr>
          <w:p w14:paraId="4F1D2817" w14:textId="491B98AF" w:rsidR="00435220" w:rsidRPr="0058560B" w:rsidRDefault="00435220" w:rsidP="000B27DE">
            <w:pPr>
              <w:rPr>
                <w:rFonts w:cstheme="minorHAnsi"/>
                <w:sz w:val="20"/>
                <w:szCs w:val="20"/>
                <w:lang w:val="sv-SE"/>
              </w:rPr>
            </w:pPr>
          </w:p>
        </w:tc>
        <w:tc>
          <w:tcPr>
            <w:tcW w:w="5905" w:type="dxa"/>
            <w:gridSpan w:val="3"/>
          </w:tcPr>
          <w:p w14:paraId="5AD92FA0" w14:textId="773E074E" w:rsidR="00435220" w:rsidRPr="0058560B" w:rsidRDefault="00435220" w:rsidP="000B27DE">
            <w:pPr>
              <w:rPr>
                <w:rFonts w:cstheme="minorHAnsi"/>
                <w:sz w:val="20"/>
                <w:szCs w:val="20"/>
                <w:highlight w:val="yellow"/>
                <w:lang w:val="sv-SE"/>
              </w:rPr>
            </w:pPr>
          </w:p>
        </w:tc>
      </w:tr>
      <w:tr w:rsidR="00435220" w:rsidRPr="003B3C12" w14:paraId="0D8EBF44" w14:textId="77777777" w:rsidTr="00DE3538">
        <w:trPr>
          <w:gridAfter w:val="1"/>
          <w:wAfter w:w="26" w:type="dxa"/>
          <w:jc w:val="center"/>
        </w:trPr>
        <w:tc>
          <w:tcPr>
            <w:tcW w:w="5999" w:type="dxa"/>
          </w:tcPr>
          <w:p w14:paraId="2B99295A" w14:textId="30E45A8D" w:rsidR="00435220" w:rsidRPr="0058560B" w:rsidRDefault="00435220" w:rsidP="000B27DE">
            <w:pPr>
              <w:rPr>
                <w:rFonts w:cstheme="minorHAnsi"/>
                <w:sz w:val="20"/>
                <w:szCs w:val="20"/>
                <w:lang w:val="sv-SE"/>
              </w:rPr>
            </w:pPr>
            <w:r>
              <w:rPr>
                <w:rFonts w:cstheme="minorHAnsi"/>
                <w:sz w:val="20"/>
                <w:szCs w:val="20"/>
                <w:lang w:val="sv-SE"/>
              </w:rPr>
              <w:t>Kontrollera att k</w:t>
            </w:r>
            <w:r w:rsidRPr="0058560B">
              <w:rPr>
                <w:rFonts w:cstheme="minorHAnsi"/>
                <w:sz w:val="20"/>
                <w:szCs w:val="20"/>
                <w:lang w:val="sv-SE"/>
              </w:rPr>
              <w:t>abelföringsvägar finn</w:t>
            </w:r>
            <w:r>
              <w:rPr>
                <w:rFonts w:cstheme="minorHAnsi"/>
                <w:sz w:val="20"/>
                <w:szCs w:val="20"/>
                <w:lang w:val="sv-SE"/>
              </w:rPr>
              <w:t>s</w:t>
            </w:r>
            <w:r w:rsidRPr="0058560B">
              <w:rPr>
                <w:rFonts w:cstheme="minorHAnsi"/>
                <w:sz w:val="20"/>
                <w:szCs w:val="20"/>
                <w:lang w:val="sv-SE"/>
              </w:rPr>
              <w:t xml:space="preserve"> och samtliga kopplingskablar </w:t>
            </w:r>
            <w:r>
              <w:rPr>
                <w:rFonts w:cstheme="minorHAnsi"/>
                <w:sz w:val="20"/>
                <w:szCs w:val="20"/>
                <w:lang w:val="sv-SE"/>
              </w:rPr>
              <w:t xml:space="preserve">kan </w:t>
            </w:r>
            <w:r w:rsidRPr="0058560B">
              <w:rPr>
                <w:rFonts w:cstheme="minorHAnsi"/>
                <w:sz w:val="20"/>
                <w:szCs w:val="20"/>
                <w:lang w:val="sv-SE"/>
              </w:rPr>
              <w:t>placeras i hållare för kablage. Kravet gäller i hela ODF, dvs. i paneler inom samma stativ och mellan stativ.</w:t>
            </w:r>
          </w:p>
        </w:tc>
        <w:tc>
          <w:tcPr>
            <w:tcW w:w="794" w:type="dxa"/>
            <w:gridSpan w:val="3"/>
          </w:tcPr>
          <w:p w14:paraId="2DD438D7" w14:textId="77777777" w:rsidR="00435220" w:rsidRPr="0058560B" w:rsidRDefault="00435220" w:rsidP="000B27DE">
            <w:pPr>
              <w:rPr>
                <w:rFonts w:cstheme="minorHAnsi"/>
                <w:sz w:val="20"/>
                <w:szCs w:val="20"/>
                <w:lang w:val="sv-SE"/>
              </w:rPr>
            </w:pPr>
          </w:p>
        </w:tc>
        <w:tc>
          <w:tcPr>
            <w:tcW w:w="794" w:type="dxa"/>
            <w:gridSpan w:val="3"/>
          </w:tcPr>
          <w:p w14:paraId="06988DB3" w14:textId="77777777" w:rsidR="00435220" w:rsidRPr="0058560B" w:rsidRDefault="00435220" w:rsidP="000B27DE">
            <w:pPr>
              <w:rPr>
                <w:rFonts w:cstheme="minorHAnsi"/>
                <w:sz w:val="20"/>
                <w:szCs w:val="20"/>
                <w:lang w:val="sv-SE"/>
              </w:rPr>
            </w:pPr>
          </w:p>
        </w:tc>
        <w:tc>
          <w:tcPr>
            <w:tcW w:w="794" w:type="dxa"/>
            <w:gridSpan w:val="4"/>
          </w:tcPr>
          <w:p w14:paraId="7E84FBC9" w14:textId="5D9DB794" w:rsidR="00435220" w:rsidRPr="0058560B" w:rsidRDefault="00435220" w:rsidP="000B27DE">
            <w:pPr>
              <w:rPr>
                <w:rFonts w:cstheme="minorHAnsi"/>
                <w:sz w:val="20"/>
                <w:szCs w:val="20"/>
                <w:lang w:val="sv-SE"/>
              </w:rPr>
            </w:pPr>
          </w:p>
        </w:tc>
        <w:tc>
          <w:tcPr>
            <w:tcW w:w="794" w:type="dxa"/>
            <w:gridSpan w:val="2"/>
          </w:tcPr>
          <w:p w14:paraId="41954D19" w14:textId="732571A0" w:rsidR="00435220" w:rsidRPr="0058560B" w:rsidRDefault="00435220" w:rsidP="000B27DE">
            <w:pPr>
              <w:rPr>
                <w:rFonts w:cstheme="minorHAnsi"/>
                <w:sz w:val="20"/>
                <w:szCs w:val="20"/>
                <w:lang w:val="sv-SE"/>
              </w:rPr>
            </w:pPr>
          </w:p>
        </w:tc>
        <w:tc>
          <w:tcPr>
            <w:tcW w:w="5905" w:type="dxa"/>
            <w:gridSpan w:val="3"/>
          </w:tcPr>
          <w:p w14:paraId="110525FB" w14:textId="77777777" w:rsidR="00435220" w:rsidRPr="0058560B" w:rsidRDefault="00435220" w:rsidP="000B27DE">
            <w:pPr>
              <w:rPr>
                <w:rFonts w:cstheme="minorHAnsi"/>
                <w:sz w:val="20"/>
                <w:szCs w:val="20"/>
                <w:lang w:val="sv-SE"/>
              </w:rPr>
            </w:pPr>
          </w:p>
        </w:tc>
      </w:tr>
      <w:tr w:rsidR="00F924B6" w:rsidRPr="0058560B" w14:paraId="612E2310" w14:textId="77777777" w:rsidTr="007912EB">
        <w:trPr>
          <w:jc w:val="center"/>
        </w:trPr>
        <w:tc>
          <w:tcPr>
            <w:tcW w:w="15106" w:type="dxa"/>
            <w:gridSpan w:val="17"/>
          </w:tcPr>
          <w:p w14:paraId="384C4635" w14:textId="6F103EA2" w:rsidR="00F924B6" w:rsidRPr="0058560B" w:rsidRDefault="00F924B6" w:rsidP="000B27DE">
            <w:pPr>
              <w:rPr>
                <w:rFonts w:cstheme="minorHAnsi"/>
                <w:b/>
                <w:sz w:val="20"/>
                <w:szCs w:val="20"/>
              </w:rPr>
            </w:pPr>
            <w:r w:rsidRPr="0058560B">
              <w:rPr>
                <w:rFonts w:cstheme="minorHAnsi"/>
                <w:b/>
                <w:sz w:val="20"/>
                <w:szCs w:val="20"/>
              </w:rPr>
              <w:t xml:space="preserve">2.5.9 </w:t>
            </w:r>
            <w:proofErr w:type="spellStart"/>
            <w:r w:rsidRPr="0058560B">
              <w:rPr>
                <w:rFonts w:cstheme="minorHAnsi"/>
                <w:b/>
                <w:sz w:val="20"/>
                <w:szCs w:val="20"/>
              </w:rPr>
              <w:t>Terminering</w:t>
            </w:r>
            <w:proofErr w:type="spellEnd"/>
            <w:r w:rsidRPr="0058560B">
              <w:rPr>
                <w:rFonts w:cstheme="minorHAnsi"/>
                <w:b/>
                <w:sz w:val="20"/>
                <w:szCs w:val="20"/>
              </w:rPr>
              <w:t xml:space="preserve"> </w:t>
            </w:r>
            <w:proofErr w:type="spellStart"/>
            <w:r w:rsidRPr="0058560B">
              <w:rPr>
                <w:rFonts w:cstheme="minorHAnsi"/>
                <w:b/>
                <w:sz w:val="20"/>
                <w:szCs w:val="20"/>
              </w:rPr>
              <w:t>i</w:t>
            </w:r>
            <w:proofErr w:type="spellEnd"/>
            <w:r w:rsidRPr="0058560B">
              <w:rPr>
                <w:rFonts w:cstheme="minorHAnsi"/>
                <w:b/>
                <w:sz w:val="20"/>
                <w:szCs w:val="20"/>
              </w:rPr>
              <w:t xml:space="preserve"> </w:t>
            </w:r>
            <w:proofErr w:type="spellStart"/>
            <w:r w:rsidRPr="0058560B">
              <w:rPr>
                <w:rFonts w:cstheme="minorHAnsi"/>
                <w:b/>
                <w:sz w:val="20"/>
                <w:szCs w:val="20"/>
              </w:rPr>
              <w:t>hus</w:t>
            </w:r>
            <w:proofErr w:type="spellEnd"/>
          </w:p>
        </w:tc>
      </w:tr>
      <w:tr w:rsidR="00435220" w:rsidRPr="003B3C12" w14:paraId="275D6E2E" w14:textId="77777777" w:rsidTr="00DE3538">
        <w:trPr>
          <w:gridAfter w:val="1"/>
          <w:wAfter w:w="26" w:type="dxa"/>
          <w:jc w:val="center"/>
        </w:trPr>
        <w:tc>
          <w:tcPr>
            <w:tcW w:w="5999" w:type="dxa"/>
          </w:tcPr>
          <w:p w14:paraId="064EDD6E" w14:textId="77777777" w:rsidR="00435220" w:rsidRDefault="00435220" w:rsidP="000B27DE">
            <w:pPr>
              <w:rPr>
                <w:rFonts w:cstheme="minorHAnsi"/>
                <w:sz w:val="20"/>
                <w:szCs w:val="20"/>
                <w:lang w:val="sv-SE"/>
              </w:rPr>
            </w:pPr>
            <w:r>
              <w:rPr>
                <w:rFonts w:cstheme="minorHAnsi"/>
                <w:sz w:val="20"/>
                <w:szCs w:val="20"/>
                <w:lang w:val="sv-SE"/>
              </w:rPr>
              <w:t>Kontrollera att i</w:t>
            </w:r>
            <w:r w:rsidRPr="0058560B">
              <w:rPr>
                <w:rFonts w:cstheme="minorHAnsi"/>
                <w:sz w:val="20"/>
                <w:szCs w:val="20"/>
                <w:lang w:val="sv-SE"/>
              </w:rPr>
              <w:t xml:space="preserve">nkommande kabel till hus </w:t>
            </w:r>
            <w:r>
              <w:rPr>
                <w:rFonts w:cstheme="minorHAnsi"/>
                <w:sz w:val="20"/>
                <w:szCs w:val="20"/>
                <w:lang w:val="sv-SE"/>
              </w:rPr>
              <w:t xml:space="preserve">har </w:t>
            </w:r>
            <w:r w:rsidRPr="0058560B">
              <w:rPr>
                <w:rFonts w:cstheme="minorHAnsi"/>
                <w:sz w:val="20"/>
                <w:szCs w:val="20"/>
                <w:lang w:val="sv-SE"/>
              </w:rPr>
              <w:t>terminera</w:t>
            </w:r>
            <w:r>
              <w:rPr>
                <w:rFonts w:cstheme="minorHAnsi"/>
                <w:sz w:val="20"/>
                <w:szCs w:val="20"/>
                <w:lang w:val="sv-SE"/>
              </w:rPr>
              <w:t>t</w:t>
            </w:r>
            <w:r w:rsidRPr="0058560B">
              <w:rPr>
                <w:rFonts w:cstheme="minorHAnsi"/>
                <w:sz w:val="20"/>
                <w:szCs w:val="20"/>
                <w:lang w:val="sv-SE"/>
              </w:rPr>
              <w:t>s i fristående fiberuttag.</w:t>
            </w:r>
          </w:p>
          <w:p w14:paraId="5BCB9B14" w14:textId="77777777" w:rsidR="00192DCB" w:rsidRDefault="00192DCB" w:rsidP="000B27DE">
            <w:pPr>
              <w:rPr>
                <w:rFonts w:cstheme="minorHAnsi"/>
                <w:sz w:val="20"/>
                <w:szCs w:val="20"/>
                <w:lang w:val="sv-SE"/>
              </w:rPr>
            </w:pPr>
          </w:p>
          <w:p w14:paraId="4204056A" w14:textId="09B439DC" w:rsidR="00192DCB" w:rsidRPr="0058560B" w:rsidRDefault="00192DCB" w:rsidP="000B27DE">
            <w:pPr>
              <w:rPr>
                <w:rFonts w:cstheme="minorHAnsi"/>
                <w:sz w:val="20"/>
                <w:szCs w:val="20"/>
                <w:lang w:val="sv-SE"/>
              </w:rPr>
            </w:pPr>
          </w:p>
        </w:tc>
        <w:tc>
          <w:tcPr>
            <w:tcW w:w="794" w:type="dxa"/>
            <w:gridSpan w:val="3"/>
          </w:tcPr>
          <w:p w14:paraId="2F507CDD" w14:textId="264C98AA" w:rsidR="00435220" w:rsidRPr="0058560B" w:rsidRDefault="00435220" w:rsidP="000B27DE">
            <w:pPr>
              <w:rPr>
                <w:rFonts w:cstheme="minorHAnsi"/>
                <w:sz w:val="20"/>
                <w:szCs w:val="20"/>
                <w:lang w:val="sv-SE"/>
              </w:rPr>
            </w:pPr>
          </w:p>
        </w:tc>
        <w:tc>
          <w:tcPr>
            <w:tcW w:w="794" w:type="dxa"/>
            <w:gridSpan w:val="3"/>
          </w:tcPr>
          <w:p w14:paraId="081199EE" w14:textId="77777777" w:rsidR="00435220" w:rsidRPr="0058560B" w:rsidRDefault="00435220" w:rsidP="000B27DE">
            <w:pPr>
              <w:rPr>
                <w:rFonts w:cstheme="minorHAnsi"/>
                <w:sz w:val="20"/>
                <w:szCs w:val="20"/>
                <w:lang w:val="sv-SE"/>
              </w:rPr>
            </w:pPr>
          </w:p>
        </w:tc>
        <w:tc>
          <w:tcPr>
            <w:tcW w:w="794" w:type="dxa"/>
            <w:gridSpan w:val="4"/>
          </w:tcPr>
          <w:p w14:paraId="5A33418B" w14:textId="68971BC7" w:rsidR="00435220" w:rsidRPr="0058560B" w:rsidRDefault="00435220" w:rsidP="000B27DE">
            <w:pPr>
              <w:rPr>
                <w:rFonts w:cstheme="minorHAnsi"/>
                <w:sz w:val="20"/>
                <w:szCs w:val="20"/>
                <w:lang w:val="sv-SE"/>
              </w:rPr>
            </w:pPr>
          </w:p>
        </w:tc>
        <w:tc>
          <w:tcPr>
            <w:tcW w:w="794" w:type="dxa"/>
            <w:gridSpan w:val="2"/>
          </w:tcPr>
          <w:p w14:paraId="3DD2FD75" w14:textId="291D0AC7" w:rsidR="00435220" w:rsidRPr="0058560B" w:rsidRDefault="00435220" w:rsidP="000B27DE">
            <w:pPr>
              <w:rPr>
                <w:rFonts w:cstheme="minorHAnsi"/>
                <w:sz w:val="20"/>
                <w:szCs w:val="20"/>
                <w:lang w:val="sv-SE"/>
              </w:rPr>
            </w:pPr>
          </w:p>
        </w:tc>
        <w:tc>
          <w:tcPr>
            <w:tcW w:w="5905" w:type="dxa"/>
            <w:gridSpan w:val="3"/>
          </w:tcPr>
          <w:p w14:paraId="07F399BC" w14:textId="77777777" w:rsidR="00435220" w:rsidRPr="0058560B" w:rsidRDefault="00435220" w:rsidP="000B27DE">
            <w:pPr>
              <w:rPr>
                <w:rFonts w:cstheme="minorHAnsi"/>
                <w:sz w:val="20"/>
                <w:szCs w:val="20"/>
                <w:lang w:val="sv-SE"/>
              </w:rPr>
            </w:pPr>
          </w:p>
        </w:tc>
      </w:tr>
      <w:tr w:rsidR="00192DCB" w:rsidRPr="0058560B" w14:paraId="52F103F5" w14:textId="77777777" w:rsidTr="00122465">
        <w:trPr>
          <w:jc w:val="center"/>
        </w:trPr>
        <w:tc>
          <w:tcPr>
            <w:tcW w:w="15106" w:type="dxa"/>
            <w:gridSpan w:val="17"/>
          </w:tcPr>
          <w:p w14:paraId="4658ACFB" w14:textId="0741F69B" w:rsidR="00192DCB" w:rsidRPr="0058560B" w:rsidRDefault="00192DCB" w:rsidP="000B27DE">
            <w:pPr>
              <w:rPr>
                <w:rFonts w:cstheme="minorHAnsi"/>
                <w:b/>
                <w:sz w:val="20"/>
                <w:szCs w:val="20"/>
              </w:rPr>
            </w:pPr>
            <w:r w:rsidRPr="0058560B">
              <w:rPr>
                <w:rFonts w:cstheme="minorHAnsi"/>
                <w:b/>
                <w:sz w:val="20"/>
                <w:szCs w:val="20"/>
              </w:rPr>
              <w:lastRenderedPageBreak/>
              <w:t>2.5.9.1 Fiberuttag</w:t>
            </w:r>
          </w:p>
        </w:tc>
      </w:tr>
      <w:tr w:rsidR="00CE46A6" w:rsidRPr="003B3C12" w14:paraId="7BB0432B" w14:textId="77777777" w:rsidTr="00DE3538">
        <w:trPr>
          <w:trHeight w:val="600"/>
          <w:jc w:val="center"/>
        </w:trPr>
        <w:tc>
          <w:tcPr>
            <w:tcW w:w="5999" w:type="dxa"/>
          </w:tcPr>
          <w:p w14:paraId="0331A1A1" w14:textId="54AF418B" w:rsidR="00435220" w:rsidRPr="0058560B" w:rsidRDefault="00435220" w:rsidP="000B27DE">
            <w:pPr>
              <w:rPr>
                <w:rFonts w:cstheme="minorHAnsi"/>
                <w:sz w:val="20"/>
                <w:szCs w:val="20"/>
                <w:lang w:val="sv-SE"/>
              </w:rPr>
            </w:pPr>
            <w:r>
              <w:rPr>
                <w:rFonts w:cstheme="minorHAnsi"/>
                <w:sz w:val="20"/>
                <w:szCs w:val="20"/>
                <w:lang w:val="sv-SE"/>
              </w:rPr>
              <w:t>Kontrollera att u</w:t>
            </w:r>
            <w:r w:rsidRPr="0058560B">
              <w:rPr>
                <w:rFonts w:cstheme="minorHAnsi"/>
                <w:sz w:val="20"/>
                <w:szCs w:val="20"/>
                <w:lang w:val="sv-SE"/>
              </w:rPr>
              <w:t xml:space="preserve">ttag monterat direkt på vägg </w:t>
            </w:r>
            <w:r>
              <w:rPr>
                <w:rFonts w:cstheme="minorHAnsi"/>
                <w:sz w:val="20"/>
                <w:szCs w:val="20"/>
                <w:lang w:val="sv-SE"/>
              </w:rPr>
              <w:t xml:space="preserve">är </w:t>
            </w:r>
            <w:r w:rsidRPr="0058560B">
              <w:rPr>
                <w:rFonts w:cstheme="minorHAnsi"/>
                <w:sz w:val="20"/>
                <w:szCs w:val="20"/>
                <w:lang w:val="sv-SE"/>
              </w:rPr>
              <w:t xml:space="preserve">riktat neråt parallellt med vägg och vara </w:t>
            </w:r>
            <w:proofErr w:type="spellStart"/>
            <w:r w:rsidRPr="0058560B">
              <w:rPr>
                <w:rFonts w:cstheme="minorHAnsi"/>
                <w:sz w:val="20"/>
                <w:szCs w:val="20"/>
                <w:lang w:val="sv-SE"/>
              </w:rPr>
              <w:t>dammskyddat</w:t>
            </w:r>
            <w:proofErr w:type="spellEnd"/>
            <w:r w:rsidRPr="0058560B">
              <w:rPr>
                <w:rFonts w:cstheme="minorHAnsi"/>
                <w:sz w:val="20"/>
                <w:szCs w:val="20"/>
                <w:lang w:val="sv-SE"/>
              </w:rPr>
              <w:t>.</w:t>
            </w:r>
          </w:p>
        </w:tc>
        <w:tc>
          <w:tcPr>
            <w:tcW w:w="794" w:type="dxa"/>
            <w:gridSpan w:val="3"/>
          </w:tcPr>
          <w:p w14:paraId="7E9F153A" w14:textId="77777777" w:rsidR="00435220" w:rsidRPr="0058560B" w:rsidRDefault="00435220" w:rsidP="000B27DE">
            <w:pPr>
              <w:rPr>
                <w:rFonts w:cstheme="minorHAnsi"/>
                <w:sz w:val="20"/>
                <w:szCs w:val="20"/>
                <w:lang w:val="sv-SE"/>
              </w:rPr>
            </w:pPr>
          </w:p>
          <w:p w14:paraId="221245E0" w14:textId="35CB3605" w:rsidR="00435220" w:rsidRPr="0058560B" w:rsidRDefault="00435220" w:rsidP="000B27DE">
            <w:pPr>
              <w:rPr>
                <w:rFonts w:cstheme="minorHAnsi"/>
                <w:sz w:val="20"/>
                <w:szCs w:val="20"/>
                <w:lang w:val="sv-SE"/>
              </w:rPr>
            </w:pPr>
          </w:p>
        </w:tc>
        <w:tc>
          <w:tcPr>
            <w:tcW w:w="794" w:type="dxa"/>
            <w:gridSpan w:val="3"/>
          </w:tcPr>
          <w:p w14:paraId="4AE4D3B7" w14:textId="77777777" w:rsidR="00435220" w:rsidRPr="0058560B" w:rsidRDefault="00435220" w:rsidP="000B27DE">
            <w:pPr>
              <w:rPr>
                <w:rFonts w:cstheme="minorHAnsi"/>
                <w:sz w:val="20"/>
                <w:szCs w:val="20"/>
                <w:lang w:val="sv-SE"/>
              </w:rPr>
            </w:pPr>
          </w:p>
        </w:tc>
        <w:tc>
          <w:tcPr>
            <w:tcW w:w="794" w:type="dxa"/>
            <w:gridSpan w:val="4"/>
          </w:tcPr>
          <w:p w14:paraId="145C5057" w14:textId="6D896497" w:rsidR="00435220" w:rsidRPr="0058560B" w:rsidRDefault="00435220" w:rsidP="000B27DE">
            <w:pPr>
              <w:rPr>
                <w:rFonts w:cstheme="minorHAnsi"/>
                <w:sz w:val="20"/>
                <w:szCs w:val="20"/>
                <w:lang w:val="sv-SE"/>
              </w:rPr>
            </w:pPr>
          </w:p>
        </w:tc>
        <w:tc>
          <w:tcPr>
            <w:tcW w:w="794" w:type="dxa"/>
            <w:gridSpan w:val="2"/>
          </w:tcPr>
          <w:p w14:paraId="320F788C" w14:textId="0229B047" w:rsidR="00435220" w:rsidRPr="0058560B" w:rsidRDefault="00435220" w:rsidP="000B27DE">
            <w:pPr>
              <w:rPr>
                <w:rFonts w:cstheme="minorHAnsi"/>
                <w:sz w:val="20"/>
                <w:szCs w:val="20"/>
                <w:lang w:val="sv-SE"/>
              </w:rPr>
            </w:pPr>
          </w:p>
        </w:tc>
        <w:tc>
          <w:tcPr>
            <w:tcW w:w="5931" w:type="dxa"/>
            <w:gridSpan w:val="4"/>
          </w:tcPr>
          <w:p w14:paraId="3AB2E2B6" w14:textId="77777777" w:rsidR="00435220" w:rsidRPr="0058560B" w:rsidRDefault="00435220" w:rsidP="000B27DE">
            <w:pPr>
              <w:rPr>
                <w:rFonts w:cstheme="minorHAnsi"/>
                <w:sz w:val="20"/>
                <w:szCs w:val="20"/>
                <w:lang w:val="sv-SE"/>
              </w:rPr>
            </w:pPr>
          </w:p>
        </w:tc>
      </w:tr>
      <w:tr w:rsidR="00F924B6" w:rsidRPr="0058560B" w14:paraId="109BCFDE" w14:textId="77777777" w:rsidTr="008A3581">
        <w:trPr>
          <w:jc w:val="center"/>
        </w:trPr>
        <w:tc>
          <w:tcPr>
            <w:tcW w:w="15106" w:type="dxa"/>
            <w:gridSpan w:val="17"/>
          </w:tcPr>
          <w:p w14:paraId="340DCDC5" w14:textId="7C5C2671" w:rsidR="00F924B6" w:rsidRPr="0058560B" w:rsidRDefault="00F924B6" w:rsidP="000B27DE">
            <w:pPr>
              <w:rPr>
                <w:rFonts w:cstheme="minorHAnsi"/>
                <w:b/>
                <w:sz w:val="20"/>
                <w:szCs w:val="20"/>
                <w:lang w:val="sv-SE"/>
              </w:rPr>
            </w:pPr>
            <w:r w:rsidRPr="0058560B">
              <w:rPr>
                <w:rFonts w:cstheme="minorHAnsi"/>
                <w:b/>
                <w:sz w:val="20"/>
                <w:szCs w:val="20"/>
                <w:lang w:val="sv-SE"/>
              </w:rPr>
              <w:t>2.5.11, 2.5.12, 2.5.13 Leveransmätning av fiberförbindelser</w:t>
            </w:r>
          </w:p>
        </w:tc>
      </w:tr>
      <w:tr w:rsidR="00CE46A6" w:rsidRPr="003B3C12" w14:paraId="69AA18CB" w14:textId="77777777" w:rsidTr="00DE3538">
        <w:trPr>
          <w:jc w:val="center"/>
        </w:trPr>
        <w:tc>
          <w:tcPr>
            <w:tcW w:w="5999" w:type="dxa"/>
          </w:tcPr>
          <w:p w14:paraId="44822E32" w14:textId="317EA764" w:rsidR="00435220" w:rsidRPr="0058560B" w:rsidRDefault="00435220" w:rsidP="000B27DE">
            <w:pPr>
              <w:rPr>
                <w:rFonts w:cstheme="minorHAnsi"/>
                <w:color w:val="000000" w:themeColor="text1"/>
                <w:sz w:val="20"/>
                <w:szCs w:val="20"/>
                <w:lang w:val="sv-SE"/>
              </w:rPr>
            </w:pPr>
            <w:r>
              <w:rPr>
                <w:rFonts w:cstheme="minorHAnsi"/>
                <w:color w:val="000000" w:themeColor="text1"/>
                <w:sz w:val="20"/>
                <w:szCs w:val="20"/>
                <w:lang w:val="sv-SE"/>
              </w:rPr>
              <w:t>Kontrollera att l</w:t>
            </w:r>
            <w:r w:rsidRPr="0058560B">
              <w:rPr>
                <w:rFonts w:cstheme="minorHAnsi"/>
                <w:color w:val="000000" w:themeColor="text1"/>
                <w:sz w:val="20"/>
                <w:szCs w:val="20"/>
                <w:lang w:val="sv-SE"/>
              </w:rPr>
              <w:t xml:space="preserve">everansmätningen </w:t>
            </w:r>
            <w:r>
              <w:rPr>
                <w:rFonts w:cstheme="minorHAnsi"/>
                <w:color w:val="000000" w:themeColor="text1"/>
                <w:sz w:val="20"/>
                <w:szCs w:val="20"/>
                <w:lang w:val="sv-SE"/>
              </w:rPr>
              <w:t xml:space="preserve">är utförd som </w:t>
            </w:r>
            <w:r w:rsidRPr="0058560B">
              <w:rPr>
                <w:rFonts w:cstheme="minorHAnsi"/>
                <w:color w:val="000000" w:themeColor="text1"/>
                <w:sz w:val="20"/>
                <w:szCs w:val="20"/>
                <w:lang w:val="sv-SE"/>
              </w:rPr>
              <w:t xml:space="preserve">OTDR-mätning.  </w:t>
            </w:r>
          </w:p>
        </w:tc>
        <w:tc>
          <w:tcPr>
            <w:tcW w:w="794" w:type="dxa"/>
            <w:gridSpan w:val="3"/>
          </w:tcPr>
          <w:p w14:paraId="513316FE" w14:textId="77777777" w:rsidR="00435220" w:rsidRPr="0058560B" w:rsidRDefault="00435220" w:rsidP="000B27DE">
            <w:pPr>
              <w:rPr>
                <w:rFonts w:cstheme="minorHAnsi"/>
                <w:sz w:val="20"/>
                <w:szCs w:val="20"/>
                <w:lang w:val="sv-SE"/>
              </w:rPr>
            </w:pPr>
          </w:p>
        </w:tc>
        <w:tc>
          <w:tcPr>
            <w:tcW w:w="794" w:type="dxa"/>
            <w:gridSpan w:val="3"/>
          </w:tcPr>
          <w:p w14:paraId="64EEDA8F" w14:textId="77777777" w:rsidR="00435220" w:rsidRPr="0058560B" w:rsidRDefault="00435220" w:rsidP="000B27DE">
            <w:pPr>
              <w:rPr>
                <w:rFonts w:cstheme="minorHAnsi"/>
                <w:sz w:val="20"/>
                <w:szCs w:val="20"/>
                <w:lang w:val="sv-SE"/>
              </w:rPr>
            </w:pPr>
          </w:p>
        </w:tc>
        <w:tc>
          <w:tcPr>
            <w:tcW w:w="794" w:type="dxa"/>
            <w:gridSpan w:val="4"/>
          </w:tcPr>
          <w:p w14:paraId="43EE091D" w14:textId="10C4B20A" w:rsidR="00435220" w:rsidRPr="0058560B" w:rsidRDefault="00435220" w:rsidP="000B27DE">
            <w:pPr>
              <w:rPr>
                <w:rFonts w:cstheme="minorHAnsi"/>
                <w:sz w:val="20"/>
                <w:szCs w:val="20"/>
                <w:lang w:val="sv-SE"/>
              </w:rPr>
            </w:pPr>
          </w:p>
        </w:tc>
        <w:tc>
          <w:tcPr>
            <w:tcW w:w="794" w:type="dxa"/>
            <w:gridSpan w:val="2"/>
          </w:tcPr>
          <w:p w14:paraId="3005FE84" w14:textId="600BE8C7" w:rsidR="00435220" w:rsidRPr="0058560B" w:rsidRDefault="00435220" w:rsidP="000B27DE">
            <w:pPr>
              <w:rPr>
                <w:rFonts w:cstheme="minorHAnsi"/>
                <w:sz w:val="20"/>
                <w:szCs w:val="20"/>
                <w:lang w:val="sv-SE"/>
              </w:rPr>
            </w:pPr>
          </w:p>
        </w:tc>
        <w:tc>
          <w:tcPr>
            <w:tcW w:w="5931" w:type="dxa"/>
            <w:gridSpan w:val="4"/>
          </w:tcPr>
          <w:p w14:paraId="71B5E1F3" w14:textId="77777777" w:rsidR="00435220" w:rsidRPr="0058560B" w:rsidRDefault="00435220" w:rsidP="000B27DE">
            <w:pPr>
              <w:rPr>
                <w:rFonts w:cstheme="minorHAnsi"/>
                <w:sz w:val="20"/>
                <w:szCs w:val="20"/>
                <w:highlight w:val="yellow"/>
                <w:lang w:val="sv-SE"/>
              </w:rPr>
            </w:pPr>
          </w:p>
        </w:tc>
      </w:tr>
      <w:tr w:rsidR="00CE46A6" w:rsidRPr="003B3C12" w14:paraId="7BDDBBD0" w14:textId="77777777" w:rsidTr="00DE3538">
        <w:trPr>
          <w:jc w:val="center"/>
        </w:trPr>
        <w:tc>
          <w:tcPr>
            <w:tcW w:w="5999" w:type="dxa"/>
          </w:tcPr>
          <w:p w14:paraId="73AEB683" w14:textId="5D4DE4D8" w:rsidR="00435220" w:rsidRPr="00C424D5" w:rsidRDefault="00435220" w:rsidP="000B27DE">
            <w:pPr>
              <w:rPr>
                <w:rFonts w:cstheme="minorHAnsi"/>
                <w:sz w:val="20"/>
                <w:szCs w:val="20"/>
                <w:lang w:val="sv-SE"/>
              </w:rPr>
            </w:pPr>
            <w:r>
              <w:rPr>
                <w:rFonts w:cstheme="minorHAnsi"/>
                <w:sz w:val="20"/>
                <w:szCs w:val="20"/>
                <w:lang w:val="sv-SE"/>
              </w:rPr>
              <w:t>Kontrollera att m</w:t>
            </w:r>
            <w:r w:rsidRPr="0058560B">
              <w:rPr>
                <w:rFonts w:cstheme="minorHAnsi"/>
                <w:sz w:val="20"/>
                <w:szCs w:val="20"/>
                <w:lang w:val="sv-SE"/>
              </w:rPr>
              <w:t xml:space="preserve">ätning </w:t>
            </w:r>
            <w:r>
              <w:rPr>
                <w:rFonts w:cstheme="minorHAnsi"/>
                <w:sz w:val="20"/>
                <w:szCs w:val="20"/>
                <w:lang w:val="sv-SE"/>
              </w:rPr>
              <w:t xml:space="preserve">är </w:t>
            </w:r>
            <w:r w:rsidRPr="0058560B">
              <w:rPr>
                <w:rFonts w:cstheme="minorHAnsi"/>
                <w:sz w:val="20"/>
                <w:szCs w:val="20"/>
                <w:lang w:val="sv-SE"/>
              </w:rPr>
              <w:t>utförd med kalibrerat instrument.</w:t>
            </w:r>
          </w:p>
        </w:tc>
        <w:tc>
          <w:tcPr>
            <w:tcW w:w="794" w:type="dxa"/>
            <w:gridSpan w:val="3"/>
          </w:tcPr>
          <w:p w14:paraId="109CA6B2" w14:textId="77777777" w:rsidR="00435220" w:rsidRPr="0058560B" w:rsidRDefault="00435220" w:rsidP="000B27DE">
            <w:pPr>
              <w:rPr>
                <w:rFonts w:cstheme="minorHAnsi"/>
                <w:sz w:val="20"/>
                <w:szCs w:val="20"/>
                <w:lang w:val="sv-SE"/>
              </w:rPr>
            </w:pPr>
          </w:p>
        </w:tc>
        <w:tc>
          <w:tcPr>
            <w:tcW w:w="794" w:type="dxa"/>
            <w:gridSpan w:val="3"/>
          </w:tcPr>
          <w:p w14:paraId="12707C04" w14:textId="77777777" w:rsidR="00435220" w:rsidRPr="0058560B" w:rsidRDefault="00435220" w:rsidP="000B27DE">
            <w:pPr>
              <w:rPr>
                <w:rFonts w:cstheme="minorHAnsi"/>
                <w:sz w:val="20"/>
                <w:szCs w:val="20"/>
                <w:lang w:val="sv-SE"/>
              </w:rPr>
            </w:pPr>
          </w:p>
        </w:tc>
        <w:tc>
          <w:tcPr>
            <w:tcW w:w="794" w:type="dxa"/>
            <w:gridSpan w:val="4"/>
          </w:tcPr>
          <w:p w14:paraId="454826F4" w14:textId="0986C642" w:rsidR="00435220" w:rsidRPr="0058560B" w:rsidRDefault="00435220" w:rsidP="000B27DE">
            <w:pPr>
              <w:rPr>
                <w:rFonts w:cstheme="minorHAnsi"/>
                <w:sz w:val="20"/>
                <w:szCs w:val="20"/>
                <w:lang w:val="sv-SE"/>
              </w:rPr>
            </w:pPr>
          </w:p>
        </w:tc>
        <w:tc>
          <w:tcPr>
            <w:tcW w:w="794" w:type="dxa"/>
            <w:gridSpan w:val="2"/>
          </w:tcPr>
          <w:p w14:paraId="64B3ABBD" w14:textId="1DE069D1" w:rsidR="00435220" w:rsidRPr="0058560B" w:rsidRDefault="00435220" w:rsidP="000B27DE">
            <w:pPr>
              <w:rPr>
                <w:rFonts w:cstheme="minorHAnsi"/>
                <w:sz w:val="20"/>
                <w:szCs w:val="20"/>
                <w:lang w:val="sv-SE"/>
              </w:rPr>
            </w:pPr>
          </w:p>
        </w:tc>
        <w:tc>
          <w:tcPr>
            <w:tcW w:w="5931" w:type="dxa"/>
            <w:gridSpan w:val="4"/>
          </w:tcPr>
          <w:p w14:paraId="66879EA3" w14:textId="5D76ADF0" w:rsidR="00435220" w:rsidRPr="0058560B" w:rsidRDefault="00435220" w:rsidP="000B27DE">
            <w:pPr>
              <w:rPr>
                <w:rFonts w:cstheme="minorHAnsi"/>
                <w:color w:val="0070C0"/>
                <w:sz w:val="20"/>
                <w:szCs w:val="20"/>
                <w:lang w:val="sv-SE"/>
              </w:rPr>
            </w:pPr>
          </w:p>
        </w:tc>
      </w:tr>
      <w:tr w:rsidR="00CE46A6" w:rsidRPr="003B3C12" w14:paraId="50EEF7F7" w14:textId="77777777" w:rsidTr="00DE3538">
        <w:trPr>
          <w:jc w:val="center"/>
        </w:trPr>
        <w:tc>
          <w:tcPr>
            <w:tcW w:w="5999" w:type="dxa"/>
          </w:tcPr>
          <w:p w14:paraId="3D8604C7" w14:textId="340B4555" w:rsidR="00435220" w:rsidRPr="0058560B" w:rsidRDefault="00435220" w:rsidP="000B27DE">
            <w:pPr>
              <w:rPr>
                <w:rFonts w:cstheme="minorHAnsi"/>
                <w:sz w:val="20"/>
                <w:szCs w:val="20"/>
                <w:lang w:val="sv-SE"/>
              </w:rPr>
            </w:pPr>
            <w:r>
              <w:rPr>
                <w:rFonts w:cstheme="minorHAnsi"/>
                <w:sz w:val="20"/>
                <w:szCs w:val="20"/>
                <w:lang w:val="sv-SE"/>
              </w:rPr>
              <w:t xml:space="preserve">Kontrollera att </w:t>
            </w:r>
            <w:r w:rsidRPr="0058560B">
              <w:rPr>
                <w:rFonts w:cstheme="minorHAnsi"/>
                <w:sz w:val="20"/>
                <w:szCs w:val="20"/>
                <w:lang w:val="sv-SE"/>
              </w:rPr>
              <w:t xml:space="preserve">leveransmätning av passiv fiber </w:t>
            </w:r>
            <w:r>
              <w:rPr>
                <w:rFonts w:cstheme="minorHAnsi"/>
                <w:sz w:val="20"/>
                <w:szCs w:val="20"/>
                <w:lang w:val="sv-SE"/>
              </w:rPr>
              <w:t>har utförts vid 1310</w:t>
            </w:r>
            <w:r w:rsidRPr="0058560B">
              <w:rPr>
                <w:rFonts w:cstheme="minorHAnsi"/>
                <w:sz w:val="20"/>
                <w:szCs w:val="20"/>
                <w:lang w:val="sv-SE"/>
              </w:rPr>
              <w:t xml:space="preserve"> nm samt 1550 nm </w:t>
            </w:r>
            <w:r>
              <w:rPr>
                <w:rFonts w:cstheme="minorHAnsi"/>
                <w:sz w:val="20"/>
                <w:szCs w:val="20"/>
                <w:lang w:val="sv-SE"/>
              </w:rPr>
              <w:t xml:space="preserve">och mätts </w:t>
            </w:r>
            <w:r w:rsidRPr="0058560B">
              <w:rPr>
                <w:rFonts w:cstheme="minorHAnsi"/>
                <w:sz w:val="20"/>
                <w:szCs w:val="20"/>
                <w:lang w:val="sv-SE"/>
              </w:rPr>
              <w:t>från ett håll.</w:t>
            </w:r>
          </w:p>
        </w:tc>
        <w:tc>
          <w:tcPr>
            <w:tcW w:w="794" w:type="dxa"/>
            <w:gridSpan w:val="3"/>
          </w:tcPr>
          <w:p w14:paraId="597228BF" w14:textId="77777777" w:rsidR="00435220" w:rsidRPr="0058560B" w:rsidRDefault="00435220" w:rsidP="000B27DE">
            <w:pPr>
              <w:rPr>
                <w:rFonts w:cstheme="minorHAnsi"/>
                <w:sz w:val="20"/>
                <w:szCs w:val="20"/>
                <w:lang w:val="sv-SE"/>
              </w:rPr>
            </w:pPr>
          </w:p>
        </w:tc>
        <w:tc>
          <w:tcPr>
            <w:tcW w:w="794" w:type="dxa"/>
            <w:gridSpan w:val="3"/>
          </w:tcPr>
          <w:p w14:paraId="7938FC4A" w14:textId="77777777" w:rsidR="00435220" w:rsidRPr="0058560B" w:rsidRDefault="00435220" w:rsidP="000B27DE">
            <w:pPr>
              <w:rPr>
                <w:rFonts w:cstheme="minorHAnsi"/>
                <w:sz w:val="20"/>
                <w:szCs w:val="20"/>
                <w:lang w:val="sv-SE"/>
              </w:rPr>
            </w:pPr>
          </w:p>
        </w:tc>
        <w:tc>
          <w:tcPr>
            <w:tcW w:w="794" w:type="dxa"/>
            <w:gridSpan w:val="4"/>
          </w:tcPr>
          <w:p w14:paraId="57FDDBC6" w14:textId="69AEFD51" w:rsidR="00435220" w:rsidRPr="0058560B" w:rsidRDefault="00435220" w:rsidP="000B27DE">
            <w:pPr>
              <w:rPr>
                <w:rFonts w:cstheme="minorHAnsi"/>
                <w:sz w:val="20"/>
                <w:szCs w:val="20"/>
                <w:lang w:val="sv-SE"/>
              </w:rPr>
            </w:pPr>
          </w:p>
        </w:tc>
        <w:tc>
          <w:tcPr>
            <w:tcW w:w="794" w:type="dxa"/>
            <w:gridSpan w:val="2"/>
          </w:tcPr>
          <w:p w14:paraId="0B921B28" w14:textId="7C0B4909" w:rsidR="00435220" w:rsidRPr="0058560B" w:rsidRDefault="00435220" w:rsidP="000B27DE">
            <w:pPr>
              <w:rPr>
                <w:rFonts w:cstheme="minorHAnsi"/>
                <w:sz w:val="20"/>
                <w:szCs w:val="20"/>
                <w:lang w:val="sv-SE"/>
              </w:rPr>
            </w:pPr>
          </w:p>
        </w:tc>
        <w:tc>
          <w:tcPr>
            <w:tcW w:w="5931" w:type="dxa"/>
            <w:gridSpan w:val="4"/>
          </w:tcPr>
          <w:p w14:paraId="4DD07395" w14:textId="77777777" w:rsidR="00435220" w:rsidRPr="0058560B" w:rsidRDefault="00435220" w:rsidP="000B27DE">
            <w:pPr>
              <w:rPr>
                <w:rFonts w:cstheme="minorHAnsi"/>
                <w:sz w:val="20"/>
                <w:szCs w:val="20"/>
                <w:highlight w:val="yellow"/>
                <w:lang w:val="sv-SE"/>
              </w:rPr>
            </w:pPr>
          </w:p>
        </w:tc>
      </w:tr>
      <w:tr w:rsidR="00CE46A6" w:rsidRPr="003B3C12" w14:paraId="5D94CAD8" w14:textId="77777777" w:rsidTr="00DE3538">
        <w:trPr>
          <w:jc w:val="center"/>
        </w:trPr>
        <w:tc>
          <w:tcPr>
            <w:tcW w:w="5999" w:type="dxa"/>
          </w:tcPr>
          <w:p w14:paraId="7AAB9A97" w14:textId="712D6A1F" w:rsidR="00435220" w:rsidRPr="0058560B" w:rsidRDefault="00435220" w:rsidP="000B27DE">
            <w:pPr>
              <w:rPr>
                <w:rFonts w:cstheme="minorHAnsi"/>
                <w:sz w:val="20"/>
                <w:szCs w:val="20"/>
                <w:lang w:val="sv-SE"/>
              </w:rPr>
            </w:pPr>
            <w:r>
              <w:rPr>
                <w:rFonts w:cstheme="minorHAnsi"/>
                <w:sz w:val="20"/>
                <w:szCs w:val="20"/>
                <w:lang w:val="sv-SE"/>
              </w:rPr>
              <w:t xml:space="preserve">Kontrollera att </w:t>
            </w:r>
            <w:r w:rsidRPr="0058560B">
              <w:rPr>
                <w:rFonts w:cstheme="minorHAnsi"/>
                <w:sz w:val="20"/>
                <w:szCs w:val="20"/>
                <w:lang w:val="sv-SE"/>
              </w:rPr>
              <w:t xml:space="preserve">leveransmätning av aktiv förbindelse </w:t>
            </w:r>
            <w:r>
              <w:rPr>
                <w:rFonts w:cstheme="minorHAnsi"/>
                <w:sz w:val="20"/>
                <w:szCs w:val="20"/>
                <w:lang w:val="sv-SE"/>
              </w:rPr>
              <w:t xml:space="preserve">har utförts vid </w:t>
            </w:r>
            <w:r w:rsidRPr="0058560B">
              <w:rPr>
                <w:rFonts w:cstheme="minorHAnsi"/>
                <w:sz w:val="20"/>
                <w:szCs w:val="20"/>
                <w:lang w:val="sv-SE"/>
              </w:rPr>
              <w:t xml:space="preserve">1625 alt. 1650nm </w:t>
            </w:r>
            <w:r>
              <w:rPr>
                <w:rFonts w:cstheme="minorHAnsi"/>
                <w:sz w:val="20"/>
                <w:szCs w:val="20"/>
                <w:lang w:val="sv-SE"/>
              </w:rPr>
              <w:t>och mätts från ett håll</w:t>
            </w:r>
            <w:r w:rsidRPr="0058560B">
              <w:rPr>
                <w:rFonts w:cstheme="minorHAnsi"/>
                <w:sz w:val="20"/>
                <w:szCs w:val="20"/>
                <w:lang w:val="sv-SE"/>
              </w:rPr>
              <w:t>.</w:t>
            </w:r>
          </w:p>
        </w:tc>
        <w:tc>
          <w:tcPr>
            <w:tcW w:w="794" w:type="dxa"/>
            <w:gridSpan w:val="3"/>
          </w:tcPr>
          <w:p w14:paraId="24568739" w14:textId="77777777" w:rsidR="00435220" w:rsidRPr="0058560B" w:rsidRDefault="00435220" w:rsidP="000B27DE">
            <w:pPr>
              <w:rPr>
                <w:rFonts w:cstheme="minorHAnsi"/>
                <w:sz w:val="20"/>
                <w:szCs w:val="20"/>
                <w:lang w:val="sv-SE"/>
              </w:rPr>
            </w:pPr>
          </w:p>
        </w:tc>
        <w:tc>
          <w:tcPr>
            <w:tcW w:w="794" w:type="dxa"/>
            <w:gridSpan w:val="3"/>
          </w:tcPr>
          <w:p w14:paraId="63A4FEB2" w14:textId="77777777" w:rsidR="00435220" w:rsidRPr="0058560B" w:rsidRDefault="00435220" w:rsidP="000B27DE">
            <w:pPr>
              <w:rPr>
                <w:rFonts w:cstheme="minorHAnsi"/>
                <w:sz w:val="20"/>
                <w:szCs w:val="20"/>
                <w:lang w:val="sv-SE"/>
              </w:rPr>
            </w:pPr>
          </w:p>
        </w:tc>
        <w:tc>
          <w:tcPr>
            <w:tcW w:w="794" w:type="dxa"/>
            <w:gridSpan w:val="4"/>
          </w:tcPr>
          <w:p w14:paraId="30CA8AB0" w14:textId="6BDEF68A" w:rsidR="00435220" w:rsidRPr="0058560B" w:rsidRDefault="00435220" w:rsidP="000B27DE">
            <w:pPr>
              <w:rPr>
                <w:rFonts w:cstheme="minorHAnsi"/>
                <w:sz w:val="20"/>
                <w:szCs w:val="20"/>
                <w:lang w:val="sv-SE"/>
              </w:rPr>
            </w:pPr>
          </w:p>
        </w:tc>
        <w:tc>
          <w:tcPr>
            <w:tcW w:w="794" w:type="dxa"/>
            <w:gridSpan w:val="2"/>
          </w:tcPr>
          <w:p w14:paraId="268E4CA2" w14:textId="40E51E5C" w:rsidR="00435220" w:rsidRPr="0058560B" w:rsidRDefault="00435220" w:rsidP="000B27DE">
            <w:pPr>
              <w:rPr>
                <w:rFonts w:cstheme="minorHAnsi"/>
                <w:sz w:val="20"/>
                <w:szCs w:val="20"/>
                <w:lang w:val="sv-SE"/>
              </w:rPr>
            </w:pPr>
          </w:p>
        </w:tc>
        <w:tc>
          <w:tcPr>
            <w:tcW w:w="5931" w:type="dxa"/>
            <w:gridSpan w:val="4"/>
          </w:tcPr>
          <w:p w14:paraId="7D4BBCBE" w14:textId="77777777" w:rsidR="00435220" w:rsidRPr="0058560B" w:rsidRDefault="00435220" w:rsidP="000B27DE">
            <w:pPr>
              <w:rPr>
                <w:rFonts w:cstheme="minorHAnsi"/>
                <w:sz w:val="20"/>
                <w:szCs w:val="20"/>
                <w:highlight w:val="yellow"/>
                <w:lang w:val="sv-SE"/>
              </w:rPr>
            </w:pPr>
          </w:p>
        </w:tc>
      </w:tr>
      <w:tr w:rsidR="00CE46A6" w:rsidRPr="003B3C12" w14:paraId="188D664B" w14:textId="77777777" w:rsidTr="00DE3538">
        <w:trPr>
          <w:jc w:val="center"/>
        </w:trPr>
        <w:tc>
          <w:tcPr>
            <w:tcW w:w="5999" w:type="dxa"/>
          </w:tcPr>
          <w:p w14:paraId="27FDCDE4" w14:textId="58376877" w:rsidR="00435220" w:rsidRPr="00C424D5" w:rsidRDefault="00435220" w:rsidP="000B27DE">
            <w:pPr>
              <w:rPr>
                <w:rFonts w:cstheme="minorHAnsi"/>
                <w:color w:val="000000" w:themeColor="text1"/>
                <w:sz w:val="20"/>
                <w:szCs w:val="20"/>
                <w:lang w:val="sv-SE"/>
              </w:rPr>
            </w:pPr>
            <w:r>
              <w:rPr>
                <w:rFonts w:cstheme="minorHAnsi"/>
                <w:color w:val="000000" w:themeColor="text1"/>
                <w:sz w:val="20"/>
                <w:szCs w:val="20"/>
                <w:lang w:val="sv-SE"/>
              </w:rPr>
              <w:t>Kontrollera att l</w:t>
            </w:r>
            <w:r w:rsidRPr="0058560B">
              <w:rPr>
                <w:rFonts w:cstheme="minorHAnsi"/>
                <w:color w:val="000000" w:themeColor="text1"/>
                <w:sz w:val="20"/>
                <w:szCs w:val="20"/>
                <w:lang w:val="sv-SE"/>
              </w:rPr>
              <w:t xml:space="preserve">everansmätningen av fiberinstallationen </w:t>
            </w:r>
            <w:r>
              <w:rPr>
                <w:rFonts w:cstheme="minorHAnsi"/>
                <w:color w:val="000000" w:themeColor="text1"/>
                <w:sz w:val="20"/>
                <w:szCs w:val="20"/>
                <w:lang w:val="sv-SE"/>
              </w:rPr>
              <w:t xml:space="preserve">har </w:t>
            </w:r>
            <w:r w:rsidRPr="0058560B">
              <w:rPr>
                <w:rFonts w:cstheme="minorHAnsi"/>
                <w:color w:val="000000" w:themeColor="text1"/>
                <w:sz w:val="20"/>
                <w:szCs w:val="20"/>
                <w:lang w:val="sv-SE"/>
              </w:rPr>
              <w:t>utför</w:t>
            </w:r>
            <w:r>
              <w:rPr>
                <w:rFonts w:cstheme="minorHAnsi"/>
                <w:color w:val="000000" w:themeColor="text1"/>
                <w:sz w:val="20"/>
                <w:szCs w:val="20"/>
                <w:lang w:val="sv-SE"/>
              </w:rPr>
              <w:t>t</w:t>
            </w:r>
            <w:r w:rsidRPr="0058560B">
              <w:rPr>
                <w:rFonts w:cstheme="minorHAnsi"/>
                <w:color w:val="000000" w:themeColor="text1"/>
                <w:sz w:val="20"/>
                <w:szCs w:val="20"/>
                <w:lang w:val="sv-SE"/>
              </w:rPr>
              <w:t>s på alla fiberlänkar och framföringsenheter.</w:t>
            </w:r>
          </w:p>
        </w:tc>
        <w:tc>
          <w:tcPr>
            <w:tcW w:w="794" w:type="dxa"/>
            <w:gridSpan w:val="3"/>
          </w:tcPr>
          <w:p w14:paraId="4ED06E3B" w14:textId="77777777" w:rsidR="00435220" w:rsidRPr="0058560B" w:rsidRDefault="00435220" w:rsidP="000B27DE">
            <w:pPr>
              <w:rPr>
                <w:rFonts w:cstheme="minorHAnsi"/>
                <w:sz w:val="20"/>
                <w:szCs w:val="20"/>
                <w:lang w:val="sv-SE"/>
              </w:rPr>
            </w:pPr>
          </w:p>
        </w:tc>
        <w:tc>
          <w:tcPr>
            <w:tcW w:w="794" w:type="dxa"/>
            <w:gridSpan w:val="3"/>
          </w:tcPr>
          <w:p w14:paraId="74BD2DF4" w14:textId="77777777" w:rsidR="00435220" w:rsidRPr="0058560B" w:rsidRDefault="00435220" w:rsidP="000B27DE">
            <w:pPr>
              <w:rPr>
                <w:rFonts w:cstheme="minorHAnsi"/>
                <w:sz w:val="20"/>
                <w:szCs w:val="20"/>
                <w:lang w:val="sv-SE"/>
              </w:rPr>
            </w:pPr>
          </w:p>
        </w:tc>
        <w:tc>
          <w:tcPr>
            <w:tcW w:w="794" w:type="dxa"/>
            <w:gridSpan w:val="4"/>
          </w:tcPr>
          <w:p w14:paraId="1367A568" w14:textId="02F10E45" w:rsidR="00435220" w:rsidRPr="0058560B" w:rsidRDefault="00435220" w:rsidP="000B27DE">
            <w:pPr>
              <w:rPr>
                <w:rFonts w:cstheme="minorHAnsi"/>
                <w:sz w:val="20"/>
                <w:szCs w:val="20"/>
                <w:lang w:val="sv-SE"/>
              </w:rPr>
            </w:pPr>
          </w:p>
        </w:tc>
        <w:tc>
          <w:tcPr>
            <w:tcW w:w="794" w:type="dxa"/>
            <w:gridSpan w:val="2"/>
          </w:tcPr>
          <w:p w14:paraId="2D21B56F" w14:textId="65373E8D" w:rsidR="00435220" w:rsidRPr="0058560B" w:rsidRDefault="00435220" w:rsidP="000B27DE">
            <w:pPr>
              <w:rPr>
                <w:rFonts w:cstheme="minorHAnsi"/>
                <w:sz w:val="20"/>
                <w:szCs w:val="20"/>
                <w:lang w:val="sv-SE"/>
              </w:rPr>
            </w:pPr>
          </w:p>
        </w:tc>
        <w:tc>
          <w:tcPr>
            <w:tcW w:w="5931" w:type="dxa"/>
            <w:gridSpan w:val="4"/>
          </w:tcPr>
          <w:p w14:paraId="25F800E3" w14:textId="77777777" w:rsidR="00435220" w:rsidRPr="00117E9E" w:rsidRDefault="00435220" w:rsidP="000B27DE">
            <w:pPr>
              <w:rPr>
                <w:rFonts w:cstheme="minorHAnsi"/>
                <w:color w:val="0070C0"/>
                <w:sz w:val="20"/>
                <w:szCs w:val="20"/>
                <w:lang w:val="sv-SE"/>
              </w:rPr>
            </w:pPr>
          </w:p>
          <w:p w14:paraId="32F5BE2C" w14:textId="068A4FE8" w:rsidR="00435220" w:rsidRPr="0058560B" w:rsidRDefault="00435220" w:rsidP="000B27DE">
            <w:pPr>
              <w:rPr>
                <w:rFonts w:cstheme="minorHAnsi"/>
                <w:color w:val="0070C0"/>
                <w:sz w:val="20"/>
                <w:szCs w:val="20"/>
                <w:lang w:val="sv-SE"/>
              </w:rPr>
            </w:pPr>
          </w:p>
        </w:tc>
      </w:tr>
      <w:tr w:rsidR="00CE46A6" w:rsidRPr="003B3C12" w14:paraId="2DBB67BB" w14:textId="77777777" w:rsidTr="00DE3538">
        <w:trPr>
          <w:jc w:val="center"/>
        </w:trPr>
        <w:tc>
          <w:tcPr>
            <w:tcW w:w="5999" w:type="dxa"/>
          </w:tcPr>
          <w:p w14:paraId="031340DC" w14:textId="16953695" w:rsidR="00435220" w:rsidRPr="0058560B" w:rsidRDefault="00435220" w:rsidP="000B27DE">
            <w:pPr>
              <w:rPr>
                <w:rFonts w:cstheme="minorHAnsi"/>
                <w:color w:val="000000" w:themeColor="text1"/>
                <w:sz w:val="20"/>
                <w:szCs w:val="20"/>
                <w:lang w:val="sv-SE"/>
              </w:rPr>
            </w:pPr>
            <w:r>
              <w:rPr>
                <w:rFonts w:cstheme="minorHAnsi"/>
                <w:color w:val="000000" w:themeColor="text1"/>
                <w:sz w:val="20"/>
                <w:szCs w:val="20"/>
                <w:lang w:val="sv-SE"/>
              </w:rPr>
              <w:t>Kontrollera att l</w:t>
            </w:r>
            <w:r w:rsidRPr="0058560B">
              <w:rPr>
                <w:rFonts w:cstheme="minorHAnsi"/>
                <w:color w:val="000000" w:themeColor="text1"/>
                <w:sz w:val="20"/>
                <w:szCs w:val="20"/>
                <w:lang w:val="sv-SE"/>
              </w:rPr>
              <w:t>everansmätningen dokumentera</w:t>
            </w:r>
            <w:r>
              <w:rPr>
                <w:rFonts w:cstheme="minorHAnsi"/>
                <w:color w:val="000000" w:themeColor="text1"/>
                <w:sz w:val="20"/>
                <w:szCs w:val="20"/>
                <w:lang w:val="sv-SE"/>
              </w:rPr>
              <w:t>t</w:t>
            </w:r>
            <w:r w:rsidRPr="0058560B">
              <w:rPr>
                <w:rFonts w:cstheme="minorHAnsi"/>
                <w:color w:val="000000" w:themeColor="text1"/>
                <w:sz w:val="20"/>
                <w:szCs w:val="20"/>
                <w:lang w:val="sv-SE"/>
              </w:rPr>
              <w:t>s I ett mätprotokoll och mätresultatet spara</w:t>
            </w:r>
            <w:r>
              <w:rPr>
                <w:rFonts w:cstheme="minorHAnsi"/>
                <w:color w:val="000000" w:themeColor="text1"/>
                <w:sz w:val="20"/>
                <w:szCs w:val="20"/>
                <w:lang w:val="sv-SE"/>
              </w:rPr>
              <w:t>t</w:t>
            </w:r>
            <w:r w:rsidRPr="0058560B">
              <w:rPr>
                <w:rFonts w:cstheme="minorHAnsi"/>
                <w:color w:val="000000" w:themeColor="text1"/>
                <w:sz w:val="20"/>
                <w:szCs w:val="20"/>
                <w:lang w:val="sv-SE"/>
              </w:rPr>
              <w:t>s i originalfilformat.</w:t>
            </w:r>
          </w:p>
        </w:tc>
        <w:tc>
          <w:tcPr>
            <w:tcW w:w="794" w:type="dxa"/>
            <w:gridSpan w:val="3"/>
          </w:tcPr>
          <w:p w14:paraId="14ABFA16" w14:textId="77777777" w:rsidR="00435220" w:rsidRPr="0058560B" w:rsidRDefault="00435220" w:rsidP="000B27DE">
            <w:pPr>
              <w:rPr>
                <w:rFonts w:cstheme="minorHAnsi"/>
                <w:sz w:val="20"/>
                <w:szCs w:val="20"/>
                <w:lang w:val="sv-SE"/>
              </w:rPr>
            </w:pPr>
          </w:p>
        </w:tc>
        <w:tc>
          <w:tcPr>
            <w:tcW w:w="794" w:type="dxa"/>
            <w:gridSpan w:val="3"/>
          </w:tcPr>
          <w:p w14:paraId="469B60A9" w14:textId="77777777" w:rsidR="00435220" w:rsidRPr="0058560B" w:rsidRDefault="00435220" w:rsidP="000B27DE">
            <w:pPr>
              <w:rPr>
                <w:rFonts w:cstheme="minorHAnsi"/>
                <w:sz w:val="20"/>
                <w:szCs w:val="20"/>
                <w:lang w:val="sv-SE"/>
              </w:rPr>
            </w:pPr>
          </w:p>
        </w:tc>
        <w:tc>
          <w:tcPr>
            <w:tcW w:w="794" w:type="dxa"/>
            <w:gridSpan w:val="4"/>
          </w:tcPr>
          <w:p w14:paraId="02B84F69" w14:textId="07AB02E9" w:rsidR="00435220" w:rsidRPr="0058560B" w:rsidRDefault="00435220" w:rsidP="000B27DE">
            <w:pPr>
              <w:rPr>
                <w:rFonts w:cstheme="minorHAnsi"/>
                <w:sz w:val="20"/>
                <w:szCs w:val="20"/>
                <w:lang w:val="sv-SE"/>
              </w:rPr>
            </w:pPr>
          </w:p>
        </w:tc>
        <w:tc>
          <w:tcPr>
            <w:tcW w:w="794" w:type="dxa"/>
            <w:gridSpan w:val="2"/>
          </w:tcPr>
          <w:p w14:paraId="24A5E062" w14:textId="0A4135C4" w:rsidR="00435220" w:rsidRPr="0058560B" w:rsidRDefault="00435220" w:rsidP="000B27DE">
            <w:pPr>
              <w:rPr>
                <w:rFonts w:cstheme="minorHAnsi"/>
                <w:sz w:val="20"/>
                <w:szCs w:val="20"/>
                <w:lang w:val="sv-SE"/>
              </w:rPr>
            </w:pPr>
          </w:p>
        </w:tc>
        <w:tc>
          <w:tcPr>
            <w:tcW w:w="5931" w:type="dxa"/>
            <w:gridSpan w:val="4"/>
          </w:tcPr>
          <w:p w14:paraId="646264A1" w14:textId="77777777" w:rsidR="00435220" w:rsidRPr="0058560B" w:rsidRDefault="00435220" w:rsidP="000B27DE">
            <w:pPr>
              <w:rPr>
                <w:rFonts w:cstheme="minorHAnsi"/>
                <w:sz w:val="20"/>
                <w:szCs w:val="20"/>
                <w:lang w:val="sv-SE"/>
              </w:rPr>
            </w:pPr>
          </w:p>
        </w:tc>
      </w:tr>
      <w:tr w:rsidR="00CE46A6" w:rsidRPr="003B3C12" w14:paraId="4E393C66" w14:textId="77777777" w:rsidTr="00DE3538">
        <w:trPr>
          <w:jc w:val="center"/>
        </w:trPr>
        <w:tc>
          <w:tcPr>
            <w:tcW w:w="5999" w:type="dxa"/>
          </w:tcPr>
          <w:p w14:paraId="4AC26AB4" w14:textId="31FA297F" w:rsidR="005D63A8" w:rsidRPr="0058560B" w:rsidRDefault="00435220" w:rsidP="000B27DE">
            <w:pPr>
              <w:rPr>
                <w:rFonts w:cstheme="minorHAnsi"/>
                <w:sz w:val="20"/>
                <w:szCs w:val="20"/>
                <w:lang w:val="sv-SE"/>
              </w:rPr>
            </w:pPr>
            <w:r>
              <w:rPr>
                <w:rFonts w:cstheme="minorHAnsi"/>
                <w:sz w:val="20"/>
                <w:szCs w:val="20"/>
                <w:lang w:val="sv-SE"/>
              </w:rPr>
              <w:t>Kontrollera att g</w:t>
            </w:r>
            <w:r w:rsidRPr="0058560B">
              <w:rPr>
                <w:rFonts w:cstheme="minorHAnsi"/>
                <w:sz w:val="20"/>
                <w:szCs w:val="20"/>
                <w:lang w:val="sv-SE"/>
              </w:rPr>
              <w:t xml:space="preserve">ränsvärdena i tabellen i Bilaga Nät inte </w:t>
            </w:r>
            <w:r>
              <w:rPr>
                <w:rFonts w:cstheme="minorHAnsi"/>
                <w:sz w:val="20"/>
                <w:szCs w:val="20"/>
                <w:lang w:val="sv-SE"/>
              </w:rPr>
              <w:t xml:space="preserve">har </w:t>
            </w:r>
            <w:r w:rsidRPr="0058560B">
              <w:rPr>
                <w:rFonts w:cstheme="minorHAnsi"/>
                <w:sz w:val="20"/>
                <w:szCs w:val="20"/>
                <w:lang w:val="sv-SE"/>
              </w:rPr>
              <w:t>överskrid</w:t>
            </w:r>
            <w:r>
              <w:rPr>
                <w:rFonts w:cstheme="minorHAnsi"/>
                <w:sz w:val="20"/>
                <w:szCs w:val="20"/>
                <w:lang w:val="sv-SE"/>
              </w:rPr>
              <w:t>its</w:t>
            </w:r>
            <w:r w:rsidRPr="0058560B">
              <w:rPr>
                <w:rFonts w:cstheme="minorHAnsi"/>
                <w:sz w:val="20"/>
                <w:szCs w:val="20"/>
                <w:lang w:val="sv-SE"/>
              </w:rPr>
              <w:t>.</w:t>
            </w:r>
          </w:p>
        </w:tc>
        <w:tc>
          <w:tcPr>
            <w:tcW w:w="794" w:type="dxa"/>
            <w:gridSpan w:val="3"/>
          </w:tcPr>
          <w:p w14:paraId="1F846AA9" w14:textId="77777777" w:rsidR="00435220" w:rsidRPr="0058560B" w:rsidRDefault="00435220" w:rsidP="000B27DE">
            <w:pPr>
              <w:rPr>
                <w:rFonts w:cstheme="minorHAnsi"/>
                <w:sz w:val="20"/>
                <w:szCs w:val="20"/>
                <w:lang w:val="sv-SE"/>
              </w:rPr>
            </w:pPr>
          </w:p>
        </w:tc>
        <w:tc>
          <w:tcPr>
            <w:tcW w:w="794" w:type="dxa"/>
            <w:gridSpan w:val="3"/>
          </w:tcPr>
          <w:p w14:paraId="349BA139" w14:textId="77777777" w:rsidR="00435220" w:rsidRPr="0058560B" w:rsidRDefault="00435220" w:rsidP="000B27DE">
            <w:pPr>
              <w:rPr>
                <w:rFonts w:cstheme="minorHAnsi"/>
                <w:sz w:val="20"/>
                <w:szCs w:val="20"/>
                <w:lang w:val="sv-SE"/>
              </w:rPr>
            </w:pPr>
          </w:p>
        </w:tc>
        <w:tc>
          <w:tcPr>
            <w:tcW w:w="794" w:type="dxa"/>
            <w:gridSpan w:val="4"/>
          </w:tcPr>
          <w:p w14:paraId="557A22B9" w14:textId="2196E353" w:rsidR="00435220" w:rsidRPr="0058560B" w:rsidRDefault="00435220" w:rsidP="000B27DE">
            <w:pPr>
              <w:rPr>
                <w:rFonts w:cstheme="minorHAnsi"/>
                <w:sz w:val="20"/>
                <w:szCs w:val="20"/>
                <w:lang w:val="sv-SE"/>
              </w:rPr>
            </w:pPr>
          </w:p>
        </w:tc>
        <w:tc>
          <w:tcPr>
            <w:tcW w:w="794" w:type="dxa"/>
            <w:gridSpan w:val="2"/>
          </w:tcPr>
          <w:p w14:paraId="35FCA51F" w14:textId="73CB3340" w:rsidR="00435220" w:rsidRPr="0058560B" w:rsidRDefault="00435220" w:rsidP="000B27DE">
            <w:pPr>
              <w:rPr>
                <w:rFonts w:cstheme="minorHAnsi"/>
                <w:sz w:val="20"/>
                <w:szCs w:val="20"/>
                <w:lang w:val="sv-SE"/>
              </w:rPr>
            </w:pPr>
          </w:p>
        </w:tc>
        <w:tc>
          <w:tcPr>
            <w:tcW w:w="5931" w:type="dxa"/>
            <w:gridSpan w:val="4"/>
          </w:tcPr>
          <w:p w14:paraId="093B97BF" w14:textId="77777777" w:rsidR="00435220" w:rsidRPr="0058560B" w:rsidRDefault="00435220" w:rsidP="000B27DE">
            <w:pPr>
              <w:rPr>
                <w:rFonts w:cstheme="minorHAnsi"/>
                <w:sz w:val="20"/>
                <w:szCs w:val="20"/>
                <w:lang w:val="sv-SE"/>
              </w:rPr>
            </w:pPr>
          </w:p>
        </w:tc>
      </w:tr>
      <w:tr w:rsidR="00435220" w:rsidRPr="0058560B" w14:paraId="11D4F72F" w14:textId="77777777" w:rsidTr="00DE3538">
        <w:trPr>
          <w:jc w:val="center"/>
        </w:trPr>
        <w:tc>
          <w:tcPr>
            <w:tcW w:w="15106" w:type="dxa"/>
            <w:gridSpan w:val="17"/>
          </w:tcPr>
          <w:p w14:paraId="04CEEFDF" w14:textId="4454F5C9" w:rsidR="00435220" w:rsidRPr="0058560B" w:rsidRDefault="00435220" w:rsidP="00A42603">
            <w:pPr>
              <w:rPr>
                <w:rFonts w:cstheme="minorHAnsi"/>
                <w:b/>
                <w:sz w:val="20"/>
                <w:szCs w:val="20"/>
              </w:rPr>
            </w:pPr>
            <w:r w:rsidRPr="0058560B">
              <w:rPr>
                <w:rFonts w:cstheme="minorHAnsi"/>
                <w:b/>
                <w:sz w:val="20"/>
                <w:szCs w:val="20"/>
              </w:rPr>
              <w:t xml:space="preserve">2.6 </w:t>
            </w:r>
            <w:proofErr w:type="spellStart"/>
            <w:r w:rsidRPr="0058560B">
              <w:rPr>
                <w:rFonts w:cstheme="minorHAnsi"/>
                <w:b/>
                <w:sz w:val="20"/>
                <w:szCs w:val="20"/>
              </w:rPr>
              <w:t>Märkning</w:t>
            </w:r>
            <w:proofErr w:type="spellEnd"/>
          </w:p>
        </w:tc>
      </w:tr>
      <w:tr w:rsidR="00435220" w:rsidRPr="003B3C12" w14:paraId="1187663F" w14:textId="77777777" w:rsidTr="00DE3538">
        <w:trPr>
          <w:jc w:val="center"/>
        </w:trPr>
        <w:tc>
          <w:tcPr>
            <w:tcW w:w="6018" w:type="dxa"/>
            <w:gridSpan w:val="2"/>
          </w:tcPr>
          <w:p w14:paraId="015E2F95" w14:textId="77EE1931" w:rsidR="00435220" w:rsidRPr="00117E9E" w:rsidRDefault="00435220" w:rsidP="000B27DE">
            <w:pPr>
              <w:rPr>
                <w:rFonts w:cstheme="minorHAnsi"/>
                <w:sz w:val="20"/>
                <w:szCs w:val="20"/>
                <w:highlight w:val="yellow"/>
                <w:lang w:val="sv-SE"/>
              </w:rPr>
            </w:pPr>
            <w:r>
              <w:rPr>
                <w:rFonts w:cstheme="minorHAnsi"/>
                <w:sz w:val="20"/>
                <w:szCs w:val="20"/>
                <w:lang w:val="sv-SE"/>
              </w:rPr>
              <w:t>Kontrollera att a</w:t>
            </w:r>
            <w:r w:rsidRPr="0058560B">
              <w:rPr>
                <w:rFonts w:cstheme="minorHAnsi"/>
                <w:sz w:val="20"/>
                <w:szCs w:val="20"/>
                <w:lang w:val="sv-SE"/>
              </w:rPr>
              <w:t xml:space="preserve">lla fiberanläggningens delar </w:t>
            </w:r>
            <w:r>
              <w:rPr>
                <w:rFonts w:cstheme="minorHAnsi"/>
                <w:sz w:val="20"/>
                <w:szCs w:val="20"/>
                <w:lang w:val="sv-SE"/>
              </w:rPr>
              <w:t xml:space="preserve">är märkta med </w:t>
            </w:r>
            <w:r w:rsidRPr="0058560B">
              <w:rPr>
                <w:rFonts w:cstheme="minorHAnsi"/>
                <w:sz w:val="20"/>
                <w:szCs w:val="20"/>
                <w:lang w:val="sv-SE"/>
              </w:rPr>
              <w:t>unika beteckningar.</w:t>
            </w:r>
          </w:p>
        </w:tc>
        <w:tc>
          <w:tcPr>
            <w:tcW w:w="794" w:type="dxa"/>
            <w:gridSpan w:val="3"/>
          </w:tcPr>
          <w:p w14:paraId="15540EC5" w14:textId="77777777" w:rsidR="00435220" w:rsidRPr="00117E9E" w:rsidRDefault="00435220" w:rsidP="000B27DE">
            <w:pPr>
              <w:rPr>
                <w:rFonts w:cstheme="minorHAnsi"/>
                <w:sz w:val="20"/>
                <w:szCs w:val="20"/>
                <w:lang w:val="sv-SE"/>
              </w:rPr>
            </w:pPr>
          </w:p>
        </w:tc>
        <w:tc>
          <w:tcPr>
            <w:tcW w:w="794" w:type="dxa"/>
            <w:gridSpan w:val="3"/>
          </w:tcPr>
          <w:p w14:paraId="656849E2" w14:textId="77777777" w:rsidR="00435220" w:rsidRPr="00117E9E" w:rsidRDefault="00435220" w:rsidP="000B27DE">
            <w:pPr>
              <w:rPr>
                <w:rFonts w:cstheme="minorHAnsi"/>
                <w:sz w:val="20"/>
                <w:szCs w:val="20"/>
                <w:lang w:val="sv-SE"/>
              </w:rPr>
            </w:pPr>
          </w:p>
        </w:tc>
        <w:tc>
          <w:tcPr>
            <w:tcW w:w="794" w:type="dxa"/>
            <w:gridSpan w:val="4"/>
          </w:tcPr>
          <w:p w14:paraId="54C7526A" w14:textId="5BABB5BF" w:rsidR="00435220" w:rsidRPr="00117E9E" w:rsidRDefault="00435220" w:rsidP="000B27DE">
            <w:pPr>
              <w:rPr>
                <w:rFonts w:cstheme="minorHAnsi"/>
                <w:sz w:val="20"/>
                <w:szCs w:val="20"/>
                <w:lang w:val="sv-SE"/>
              </w:rPr>
            </w:pPr>
          </w:p>
        </w:tc>
        <w:tc>
          <w:tcPr>
            <w:tcW w:w="794" w:type="dxa"/>
            <w:gridSpan w:val="2"/>
          </w:tcPr>
          <w:p w14:paraId="1241D38C" w14:textId="77777777" w:rsidR="00435220" w:rsidRPr="00117E9E" w:rsidRDefault="00435220" w:rsidP="000B27DE">
            <w:pPr>
              <w:rPr>
                <w:rFonts w:cstheme="minorHAnsi"/>
                <w:sz w:val="20"/>
                <w:szCs w:val="20"/>
                <w:lang w:val="sv-SE"/>
              </w:rPr>
            </w:pPr>
          </w:p>
        </w:tc>
        <w:tc>
          <w:tcPr>
            <w:tcW w:w="5912" w:type="dxa"/>
            <w:gridSpan w:val="3"/>
          </w:tcPr>
          <w:p w14:paraId="1FFB94C7" w14:textId="06D0C5D3" w:rsidR="00435220" w:rsidRPr="00117E9E" w:rsidRDefault="00435220" w:rsidP="000B27DE">
            <w:pPr>
              <w:rPr>
                <w:rFonts w:cstheme="minorHAnsi"/>
                <w:sz w:val="20"/>
                <w:szCs w:val="20"/>
                <w:lang w:val="sv-SE"/>
              </w:rPr>
            </w:pPr>
          </w:p>
        </w:tc>
      </w:tr>
      <w:tr w:rsidR="00435220" w:rsidRPr="003B3C12" w14:paraId="046D6BCB" w14:textId="77777777" w:rsidTr="00DE3538">
        <w:trPr>
          <w:jc w:val="center"/>
        </w:trPr>
        <w:tc>
          <w:tcPr>
            <w:tcW w:w="6018" w:type="dxa"/>
            <w:gridSpan w:val="2"/>
          </w:tcPr>
          <w:p w14:paraId="56606A52" w14:textId="4E99A228" w:rsidR="00435220" w:rsidRPr="0058560B" w:rsidRDefault="00435220" w:rsidP="000B27DE">
            <w:pPr>
              <w:widowControl/>
              <w:autoSpaceDE/>
              <w:autoSpaceDN/>
              <w:spacing w:after="60"/>
              <w:rPr>
                <w:rFonts w:cstheme="minorHAnsi"/>
                <w:sz w:val="20"/>
                <w:szCs w:val="20"/>
                <w:lang w:val="sv-SE"/>
              </w:rPr>
            </w:pPr>
            <w:r>
              <w:rPr>
                <w:rFonts w:cstheme="minorHAnsi"/>
                <w:sz w:val="20"/>
                <w:szCs w:val="20"/>
                <w:lang w:val="sv-SE"/>
              </w:rPr>
              <w:t>Kontrollera att a</w:t>
            </w:r>
            <w:r w:rsidRPr="0058560B">
              <w:rPr>
                <w:rFonts w:cstheme="minorHAnsi"/>
                <w:sz w:val="20"/>
                <w:szCs w:val="20"/>
                <w:lang w:val="sv-SE"/>
              </w:rPr>
              <w:t xml:space="preserve">ll märkning </w:t>
            </w:r>
            <w:r>
              <w:rPr>
                <w:rFonts w:cstheme="minorHAnsi"/>
                <w:sz w:val="20"/>
                <w:szCs w:val="20"/>
                <w:lang w:val="sv-SE"/>
              </w:rPr>
              <w:t xml:space="preserve">är </w:t>
            </w:r>
            <w:r w:rsidRPr="0058560B">
              <w:rPr>
                <w:rFonts w:cstheme="minorHAnsi"/>
                <w:sz w:val="20"/>
                <w:szCs w:val="20"/>
                <w:lang w:val="sv-SE"/>
              </w:rPr>
              <w:t xml:space="preserve">åldersbeständig och anpassad för aktuell förläggningsmiljö.  </w:t>
            </w:r>
            <w:r>
              <w:rPr>
                <w:rFonts w:cstheme="minorHAnsi"/>
                <w:sz w:val="20"/>
                <w:szCs w:val="20"/>
                <w:lang w:val="sv-SE"/>
              </w:rPr>
              <w:t>Till exempel</w:t>
            </w:r>
            <w:r w:rsidRPr="0058560B">
              <w:rPr>
                <w:rFonts w:cstheme="minorHAnsi"/>
                <w:sz w:val="20"/>
                <w:szCs w:val="20"/>
                <w:lang w:val="sv-SE"/>
              </w:rPr>
              <w:t xml:space="preserve"> för att motstå UV-strålning, kunna ligga i vatten under en lång period, klara olika typer av vätskor så som oljor, bensen, alkoholhaltiga lösningsmedel </w:t>
            </w:r>
            <w:proofErr w:type="gramStart"/>
            <w:r w:rsidRPr="0058560B">
              <w:rPr>
                <w:rFonts w:cstheme="minorHAnsi"/>
                <w:sz w:val="20"/>
                <w:szCs w:val="20"/>
                <w:lang w:val="sv-SE"/>
              </w:rPr>
              <w:t>m.m.</w:t>
            </w:r>
            <w:proofErr w:type="gramEnd"/>
            <w:r w:rsidRPr="0058560B">
              <w:rPr>
                <w:rFonts w:cstheme="minorHAnsi"/>
                <w:sz w:val="20"/>
                <w:szCs w:val="20"/>
                <w:lang w:val="sv-SE"/>
              </w:rPr>
              <w:t xml:space="preserve"> </w:t>
            </w:r>
            <w:r w:rsidRPr="000B27DE">
              <w:rPr>
                <w:rFonts w:cstheme="minorHAnsi"/>
                <w:b/>
                <w:bCs/>
                <w:color w:val="FF0000"/>
                <w:sz w:val="20"/>
                <w:szCs w:val="20"/>
                <w:lang w:val="sv-SE"/>
              </w:rPr>
              <w:t>*</w:t>
            </w:r>
          </w:p>
        </w:tc>
        <w:tc>
          <w:tcPr>
            <w:tcW w:w="794" w:type="dxa"/>
            <w:gridSpan w:val="3"/>
          </w:tcPr>
          <w:p w14:paraId="4BDBBCB5" w14:textId="77777777" w:rsidR="00435220" w:rsidRPr="00117E9E" w:rsidRDefault="00435220" w:rsidP="000B27DE">
            <w:pPr>
              <w:rPr>
                <w:rFonts w:cstheme="minorHAnsi"/>
                <w:sz w:val="20"/>
                <w:szCs w:val="20"/>
                <w:lang w:val="sv-SE"/>
              </w:rPr>
            </w:pPr>
          </w:p>
        </w:tc>
        <w:tc>
          <w:tcPr>
            <w:tcW w:w="794" w:type="dxa"/>
            <w:gridSpan w:val="3"/>
          </w:tcPr>
          <w:p w14:paraId="02698991" w14:textId="77777777" w:rsidR="00435220" w:rsidRPr="00117E9E" w:rsidRDefault="00435220" w:rsidP="000B27DE">
            <w:pPr>
              <w:rPr>
                <w:rFonts w:cstheme="minorHAnsi"/>
                <w:sz w:val="20"/>
                <w:szCs w:val="20"/>
                <w:lang w:val="sv-SE"/>
              </w:rPr>
            </w:pPr>
          </w:p>
        </w:tc>
        <w:tc>
          <w:tcPr>
            <w:tcW w:w="794" w:type="dxa"/>
            <w:gridSpan w:val="4"/>
          </w:tcPr>
          <w:p w14:paraId="47E33B54" w14:textId="6CE759B6" w:rsidR="00435220" w:rsidRPr="00117E9E" w:rsidRDefault="00435220" w:rsidP="000B27DE">
            <w:pPr>
              <w:rPr>
                <w:rFonts w:cstheme="minorHAnsi"/>
                <w:sz w:val="20"/>
                <w:szCs w:val="20"/>
                <w:lang w:val="sv-SE"/>
              </w:rPr>
            </w:pPr>
          </w:p>
        </w:tc>
        <w:tc>
          <w:tcPr>
            <w:tcW w:w="794" w:type="dxa"/>
            <w:gridSpan w:val="2"/>
          </w:tcPr>
          <w:p w14:paraId="34721DE4" w14:textId="77777777" w:rsidR="00435220" w:rsidRPr="00117E9E" w:rsidRDefault="00435220" w:rsidP="000B27DE">
            <w:pPr>
              <w:rPr>
                <w:rFonts w:cstheme="minorHAnsi"/>
                <w:sz w:val="20"/>
                <w:szCs w:val="20"/>
                <w:lang w:val="sv-SE"/>
              </w:rPr>
            </w:pPr>
          </w:p>
        </w:tc>
        <w:tc>
          <w:tcPr>
            <w:tcW w:w="5912" w:type="dxa"/>
            <w:gridSpan w:val="3"/>
          </w:tcPr>
          <w:p w14:paraId="7260BE32" w14:textId="3D1A4912" w:rsidR="00435220" w:rsidRPr="00117E9E" w:rsidRDefault="00435220" w:rsidP="000B27DE">
            <w:pPr>
              <w:rPr>
                <w:rFonts w:cstheme="minorHAnsi"/>
                <w:sz w:val="20"/>
                <w:szCs w:val="20"/>
                <w:lang w:val="sv-SE"/>
              </w:rPr>
            </w:pPr>
          </w:p>
        </w:tc>
      </w:tr>
      <w:tr w:rsidR="00435220" w:rsidRPr="003B3C12" w14:paraId="501F872D" w14:textId="77777777" w:rsidTr="00DE3538">
        <w:trPr>
          <w:jc w:val="center"/>
        </w:trPr>
        <w:tc>
          <w:tcPr>
            <w:tcW w:w="6018" w:type="dxa"/>
            <w:gridSpan w:val="2"/>
          </w:tcPr>
          <w:p w14:paraId="3FDF7E95" w14:textId="77777777" w:rsidR="00E25668" w:rsidRDefault="00435220" w:rsidP="00E25668">
            <w:pPr>
              <w:rPr>
                <w:rFonts w:cstheme="minorHAnsi"/>
                <w:sz w:val="20"/>
                <w:szCs w:val="20"/>
                <w:lang w:val="sv-SE"/>
              </w:rPr>
            </w:pPr>
            <w:r>
              <w:rPr>
                <w:rFonts w:cstheme="minorHAnsi"/>
                <w:sz w:val="20"/>
                <w:szCs w:val="20"/>
                <w:lang w:val="sv-SE"/>
              </w:rPr>
              <w:lastRenderedPageBreak/>
              <w:t>Kontrollera att m</w:t>
            </w:r>
            <w:r w:rsidRPr="0058560B">
              <w:rPr>
                <w:rFonts w:cstheme="minorHAnsi"/>
                <w:sz w:val="20"/>
                <w:szCs w:val="20"/>
                <w:lang w:val="sv-SE"/>
              </w:rPr>
              <w:t>ärkning</w:t>
            </w:r>
            <w:r>
              <w:rPr>
                <w:rFonts w:cstheme="minorHAnsi"/>
                <w:sz w:val="20"/>
                <w:szCs w:val="20"/>
                <w:lang w:val="sv-SE"/>
              </w:rPr>
              <w:t xml:space="preserve">en </w:t>
            </w:r>
            <w:r w:rsidRPr="0058560B">
              <w:rPr>
                <w:rFonts w:cstheme="minorHAnsi"/>
                <w:sz w:val="20"/>
                <w:szCs w:val="20"/>
                <w:lang w:val="sv-SE"/>
              </w:rPr>
              <w:t>överensstämm</w:t>
            </w:r>
            <w:r>
              <w:rPr>
                <w:rFonts w:cstheme="minorHAnsi"/>
                <w:sz w:val="20"/>
                <w:szCs w:val="20"/>
                <w:lang w:val="sv-SE"/>
              </w:rPr>
              <w:t>er</w:t>
            </w:r>
            <w:r w:rsidRPr="0058560B">
              <w:rPr>
                <w:rFonts w:cstheme="minorHAnsi"/>
                <w:sz w:val="20"/>
                <w:szCs w:val="20"/>
                <w:lang w:val="sv-SE"/>
              </w:rPr>
              <w:t xml:space="preserve"> med dokumentationens beteckning.</w:t>
            </w:r>
          </w:p>
          <w:p w14:paraId="126A2B19" w14:textId="421CDDCC" w:rsidR="00C94134" w:rsidRPr="0058560B" w:rsidRDefault="00C94134" w:rsidP="00E25668">
            <w:pPr>
              <w:rPr>
                <w:rFonts w:cstheme="minorHAnsi"/>
                <w:sz w:val="20"/>
                <w:szCs w:val="20"/>
                <w:lang w:val="sv-SE"/>
              </w:rPr>
            </w:pPr>
          </w:p>
        </w:tc>
        <w:tc>
          <w:tcPr>
            <w:tcW w:w="794" w:type="dxa"/>
            <w:gridSpan w:val="3"/>
          </w:tcPr>
          <w:p w14:paraId="0E041801" w14:textId="77777777" w:rsidR="00435220" w:rsidRPr="0058560B" w:rsidRDefault="00435220" w:rsidP="000B27DE">
            <w:pPr>
              <w:rPr>
                <w:rFonts w:cstheme="minorHAnsi"/>
                <w:sz w:val="20"/>
                <w:szCs w:val="20"/>
                <w:lang w:val="sv-SE"/>
              </w:rPr>
            </w:pPr>
          </w:p>
        </w:tc>
        <w:tc>
          <w:tcPr>
            <w:tcW w:w="794" w:type="dxa"/>
            <w:gridSpan w:val="3"/>
          </w:tcPr>
          <w:p w14:paraId="176EC1EA" w14:textId="77777777" w:rsidR="00435220" w:rsidRPr="0058560B" w:rsidRDefault="00435220" w:rsidP="000B27DE">
            <w:pPr>
              <w:rPr>
                <w:rFonts w:cstheme="minorHAnsi"/>
                <w:sz w:val="20"/>
                <w:szCs w:val="20"/>
                <w:lang w:val="sv-SE"/>
              </w:rPr>
            </w:pPr>
          </w:p>
        </w:tc>
        <w:tc>
          <w:tcPr>
            <w:tcW w:w="794" w:type="dxa"/>
            <w:gridSpan w:val="4"/>
          </w:tcPr>
          <w:p w14:paraId="4E19A180" w14:textId="25CF2943" w:rsidR="00435220" w:rsidRPr="0058560B" w:rsidRDefault="00435220" w:rsidP="000B27DE">
            <w:pPr>
              <w:rPr>
                <w:rFonts w:cstheme="minorHAnsi"/>
                <w:sz w:val="20"/>
                <w:szCs w:val="20"/>
                <w:lang w:val="sv-SE"/>
              </w:rPr>
            </w:pPr>
          </w:p>
        </w:tc>
        <w:tc>
          <w:tcPr>
            <w:tcW w:w="794" w:type="dxa"/>
            <w:gridSpan w:val="2"/>
          </w:tcPr>
          <w:p w14:paraId="1DFF0484" w14:textId="77777777" w:rsidR="00435220" w:rsidRPr="0058560B" w:rsidRDefault="00435220" w:rsidP="000B27DE">
            <w:pPr>
              <w:rPr>
                <w:rFonts w:cstheme="minorHAnsi"/>
                <w:sz w:val="20"/>
                <w:szCs w:val="20"/>
                <w:lang w:val="sv-SE"/>
              </w:rPr>
            </w:pPr>
          </w:p>
        </w:tc>
        <w:tc>
          <w:tcPr>
            <w:tcW w:w="5912" w:type="dxa"/>
            <w:gridSpan w:val="3"/>
          </w:tcPr>
          <w:p w14:paraId="12793CD6" w14:textId="7FB6AC5A" w:rsidR="00435220" w:rsidRPr="0058560B" w:rsidRDefault="00435220" w:rsidP="000B27DE">
            <w:pPr>
              <w:rPr>
                <w:rFonts w:cstheme="minorHAnsi"/>
                <w:sz w:val="20"/>
                <w:szCs w:val="20"/>
                <w:lang w:val="sv-SE"/>
              </w:rPr>
            </w:pPr>
          </w:p>
        </w:tc>
      </w:tr>
      <w:tr w:rsidR="00435220" w:rsidRPr="003B3C12" w14:paraId="4A212204" w14:textId="77777777" w:rsidTr="00DE3538">
        <w:trPr>
          <w:jc w:val="center"/>
        </w:trPr>
        <w:tc>
          <w:tcPr>
            <w:tcW w:w="6018" w:type="dxa"/>
            <w:gridSpan w:val="2"/>
          </w:tcPr>
          <w:p w14:paraId="6491B458" w14:textId="296481CE" w:rsidR="00435220" w:rsidRPr="0058560B" w:rsidRDefault="00435220" w:rsidP="000B27DE">
            <w:pPr>
              <w:rPr>
                <w:rFonts w:cstheme="minorHAnsi"/>
                <w:sz w:val="20"/>
                <w:szCs w:val="20"/>
                <w:lang w:val="sv-SE"/>
              </w:rPr>
            </w:pPr>
            <w:r>
              <w:rPr>
                <w:rFonts w:cstheme="minorHAnsi"/>
                <w:sz w:val="20"/>
                <w:szCs w:val="20"/>
                <w:lang w:val="sv-SE"/>
              </w:rPr>
              <w:t>Kontrollera att m</w:t>
            </w:r>
            <w:r w:rsidRPr="0058560B">
              <w:rPr>
                <w:rFonts w:cstheme="minorHAnsi"/>
                <w:sz w:val="20"/>
                <w:szCs w:val="20"/>
                <w:lang w:val="sv-SE"/>
              </w:rPr>
              <w:t xml:space="preserve">ärkning med klartext </w:t>
            </w:r>
            <w:r>
              <w:rPr>
                <w:rFonts w:cstheme="minorHAnsi"/>
                <w:sz w:val="20"/>
                <w:szCs w:val="20"/>
                <w:lang w:val="sv-SE"/>
              </w:rPr>
              <w:t>inte har utförts (</w:t>
            </w:r>
            <w:r w:rsidRPr="0058560B">
              <w:rPr>
                <w:rFonts w:cstheme="minorHAnsi"/>
                <w:sz w:val="20"/>
                <w:szCs w:val="20"/>
                <w:lang w:val="sv-SE"/>
              </w:rPr>
              <w:t>får av säkerhetsskäl inte göras, exempelvis” Arboga-Köping” eller kundens namn</w:t>
            </w:r>
            <w:r>
              <w:rPr>
                <w:rFonts w:cstheme="minorHAnsi"/>
                <w:sz w:val="20"/>
                <w:szCs w:val="20"/>
                <w:lang w:val="sv-SE"/>
              </w:rPr>
              <w:t>)</w:t>
            </w:r>
            <w:r w:rsidRPr="0058560B">
              <w:rPr>
                <w:rFonts w:cstheme="minorHAnsi"/>
                <w:sz w:val="20"/>
                <w:szCs w:val="20"/>
                <w:lang w:val="sv-SE"/>
              </w:rPr>
              <w:t>.</w:t>
            </w:r>
          </w:p>
        </w:tc>
        <w:tc>
          <w:tcPr>
            <w:tcW w:w="794" w:type="dxa"/>
            <w:gridSpan w:val="3"/>
          </w:tcPr>
          <w:p w14:paraId="44C07C7E" w14:textId="77777777" w:rsidR="00435220" w:rsidRPr="0058560B" w:rsidRDefault="00435220" w:rsidP="000B27DE">
            <w:pPr>
              <w:rPr>
                <w:rFonts w:cstheme="minorHAnsi"/>
                <w:sz w:val="20"/>
                <w:szCs w:val="20"/>
                <w:lang w:val="sv-SE"/>
              </w:rPr>
            </w:pPr>
          </w:p>
        </w:tc>
        <w:tc>
          <w:tcPr>
            <w:tcW w:w="794" w:type="dxa"/>
            <w:gridSpan w:val="3"/>
          </w:tcPr>
          <w:p w14:paraId="406DD0E5" w14:textId="77777777" w:rsidR="00435220" w:rsidRPr="0058560B" w:rsidRDefault="00435220" w:rsidP="000B27DE">
            <w:pPr>
              <w:rPr>
                <w:rFonts w:cstheme="minorHAnsi"/>
                <w:sz w:val="20"/>
                <w:szCs w:val="20"/>
                <w:lang w:val="sv-SE"/>
              </w:rPr>
            </w:pPr>
          </w:p>
        </w:tc>
        <w:tc>
          <w:tcPr>
            <w:tcW w:w="794" w:type="dxa"/>
            <w:gridSpan w:val="4"/>
          </w:tcPr>
          <w:p w14:paraId="2774D686" w14:textId="0F11FEEF" w:rsidR="00435220" w:rsidRPr="0058560B" w:rsidRDefault="00435220" w:rsidP="000B27DE">
            <w:pPr>
              <w:rPr>
                <w:rFonts w:cstheme="minorHAnsi"/>
                <w:sz w:val="20"/>
                <w:szCs w:val="20"/>
                <w:lang w:val="sv-SE"/>
              </w:rPr>
            </w:pPr>
          </w:p>
        </w:tc>
        <w:tc>
          <w:tcPr>
            <w:tcW w:w="794" w:type="dxa"/>
            <w:gridSpan w:val="2"/>
          </w:tcPr>
          <w:p w14:paraId="5D5D1312" w14:textId="77777777" w:rsidR="00435220" w:rsidRPr="0058560B" w:rsidRDefault="00435220" w:rsidP="000B27DE">
            <w:pPr>
              <w:rPr>
                <w:rFonts w:cstheme="minorHAnsi"/>
                <w:sz w:val="20"/>
                <w:szCs w:val="20"/>
                <w:lang w:val="sv-SE"/>
              </w:rPr>
            </w:pPr>
          </w:p>
        </w:tc>
        <w:tc>
          <w:tcPr>
            <w:tcW w:w="5912" w:type="dxa"/>
            <w:gridSpan w:val="3"/>
          </w:tcPr>
          <w:p w14:paraId="3FC38063" w14:textId="67EF2B4D" w:rsidR="00435220" w:rsidRPr="0058560B" w:rsidRDefault="00435220" w:rsidP="000B27DE">
            <w:pPr>
              <w:rPr>
                <w:rFonts w:cstheme="minorHAnsi"/>
                <w:sz w:val="20"/>
                <w:szCs w:val="20"/>
                <w:lang w:val="sv-SE"/>
              </w:rPr>
            </w:pPr>
          </w:p>
        </w:tc>
      </w:tr>
      <w:tr w:rsidR="00435220" w:rsidRPr="0058560B" w14:paraId="78440FBB" w14:textId="77777777" w:rsidTr="00DE3538">
        <w:trPr>
          <w:jc w:val="center"/>
        </w:trPr>
        <w:tc>
          <w:tcPr>
            <w:tcW w:w="15106" w:type="dxa"/>
            <w:gridSpan w:val="17"/>
          </w:tcPr>
          <w:p w14:paraId="7422DB4D" w14:textId="3050C5AA" w:rsidR="00435220" w:rsidRPr="0058560B" w:rsidRDefault="00435220" w:rsidP="000B27DE">
            <w:pPr>
              <w:rPr>
                <w:rFonts w:cstheme="minorHAnsi"/>
                <w:b/>
                <w:sz w:val="20"/>
                <w:szCs w:val="20"/>
              </w:rPr>
            </w:pPr>
            <w:r w:rsidRPr="0058560B">
              <w:rPr>
                <w:rFonts w:cstheme="minorHAnsi"/>
                <w:b/>
                <w:sz w:val="20"/>
                <w:szCs w:val="20"/>
              </w:rPr>
              <w:t xml:space="preserve">2.6.1 </w:t>
            </w:r>
            <w:proofErr w:type="spellStart"/>
            <w:r w:rsidRPr="0058560B">
              <w:rPr>
                <w:rFonts w:cstheme="minorHAnsi"/>
                <w:b/>
                <w:sz w:val="20"/>
                <w:szCs w:val="20"/>
              </w:rPr>
              <w:t>Märkning</w:t>
            </w:r>
            <w:proofErr w:type="spellEnd"/>
            <w:r w:rsidRPr="0058560B">
              <w:rPr>
                <w:rFonts w:cstheme="minorHAnsi"/>
                <w:b/>
                <w:sz w:val="20"/>
                <w:szCs w:val="20"/>
              </w:rPr>
              <w:t xml:space="preserve"> av </w:t>
            </w:r>
            <w:proofErr w:type="spellStart"/>
            <w:r w:rsidRPr="0058560B">
              <w:rPr>
                <w:rFonts w:cstheme="minorHAnsi"/>
                <w:b/>
                <w:sz w:val="20"/>
                <w:szCs w:val="20"/>
              </w:rPr>
              <w:t>kanalisation</w:t>
            </w:r>
            <w:proofErr w:type="spellEnd"/>
          </w:p>
        </w:tc>
      </w:tr>
      <w:tr w:rsidR="00435220" w:rsidRPr="003B3C12" w14:paraId="6A1F9474" w14:textId="77777777" w:rsidTr="00DE3538">
        <w:trPr>
          <w:jc w:val="center"/>
        </w:trPr>
        <w:tc>
          <w:tcPr>
            <w:tcW w:w="6018" w:type="dxa"/>
            <w:gridSpan w:val="2"/>
          </w:tcPr>
          <w:p w14:paraId="661C7563" w14:textId="39C34189" w:rsidR="00435220" w:rsidRPr="0058560B" w:rsidRDefault="00435220" w:rsidP="000B27DE">
            <w:pPr>
              <w:rPr>
                <w:rFonts w:cstheme="minorHAnsi"/>
                <w:sz w:val="20"/>
                <w:szCs w:val="20"/>
                <w:lang w:val="sv-SE"/>
              </w:rPr>
            </w:pPr>
            <w:r>
              <w:rPr>
                <w:rFonts w:cstheme="minorHAnsi"/>
                <w:sz w:val="20"/>
                <w:szCs w:val="20"/>
                <w:lang w:val="sv-SE"/>
              </w:rPr>
              <w:t>Kontrollera att k</w:t>
            </w:r>
            <w:r w:rsidRPr="0058560B">
              <w:rPr>
                <w:rFonts w:cstheme="minorHAnsi"/>
                <w:sz w:val="20"/>
                <w:szCs w:val="20"/>
                <w:lang w:val="sv-SE"/>
              </w:rPr>
              <w:t xml:space="preserve">analisationsrör </w:t>
            </w:r>
            <w:r>
              <w:rPr>
                <w:rFonts w:cstheme="minorHAnsi"/>
                <w:sz w:val="20"/>
                <w:szCs w:val="20"/>
                <w:lang w:val="sv-SE"/>
              </w:rPr>
              <w:t xml:space="preserve">är märkta </w:t>
            </w:r>
            <w:r w:rsidRPr="0058560B">
              <w:rPr>
                <w:rFonts w:cstheme="minorHAnsi"/>
                <w:sz w:val="20"/>
                <w:szCs w:val="20"/>
                <w:lang w:val="sv-SE"/>
              </w:rPr>
              <w:t>vid både ingång och utgång i brunnar och skåp, vid övergångar från exempelvis mast till kabelstege samt på ömse sidor vid väggenomföringar.</w:t>
            </w:r>
          </w:p>
        </w:tc>
        <w:tc>
          <w:tcPr>
            <w:tcW w:w="794" w:type="dxa"/>
            <w:gridSpan w:val="3"/>
          </w:tcPr>
          <w:p w14:paraId="6CD04BED" w14:textId="77777777" w:rsidR="00435220" w:rsidRPr="0058560B" w:rsidRDefault="00435220" w:rsidP="000B27DE">
            <w:pPr>
              <w:rPr>
                <w:rFonts w:cstheme="minorHAnsi"/>
                <w:sz w:val="20"/>
                <w:szCs w:val="20"/>
                <w:lang w:val="sv-SE"/>
              </w:rPr>
            </w:pPr>
          </w:p>
        </w:tc>
        <w:tc>
          <w:tcPr>
            <w:tcW w:w="794" w:type="dxa"/>
            <w:gridSpan w:val="3"/>
          </w:tcPr>
          <w:p w14:paraId="55C57B08" w14:textId="77777777" w:rsidR="00435220" w:rsidRPr="0058560B" w:rsidRDefault="00435220" w:rsidP="000B27DE">
            <w:pPr>
              <w:rPr>
                <w:rFonts w:cstheme="minorHAnsi"/>
                <w:sz w:val="20"/>
                <w:szCs w:val="20"/>
                <w:lang w:val="sv-SE"/>
              </w:rPr>
            </w:pPr>
          </w:p>
        </w:tc>
        <w:tc>
          <w:tcPr>
            <w:tcW w:w="794" w:type="dxa"/>
            <w:gridSpan w:val="4"/>
          </w:tcPr>
          <w:p w14:paraId="0DFDB1B2" w14:textId="5A10E8F2" w:rsidR="00435220" w:rsidRPr="0058560B" w:rsidRDefault="00435220" w:rsidP="000B27DE">
            <w:pPr>
              <w:rPr>
                <w:rFonts w:cstheme="minorHAnsi"/>
                <w:sz w:val="20"/>
                <w:szCs w:val="20"/>
                <w:lang w:val="sv-SE"/>
              </w:rPr>
            </w:pPr>
          </w:p>
        </w:tc>
        <w:tc>
          <w:tcPr>
            <w:tcW w:w="794" w:type="dxa"/>
            <w:gridSpan w:val="2"/>
          </w:tcPr>
          <w:p w14:paraId="7798AABB" w14:textId="77777777" w:rsidR="00435220" w:rsidRPr="0058560B" w:rsidRDefault="00435220" w:rsidP="000B27DE">
            <w:pPr>
              <w:rPr>
                <w:rFonts w:cstheme="minorHAnsi"/>
                <w:sz w:val="20"/>
                <w:szCs w:val="20"/>
                <w:lang w:val="sv-SE"/>
              </w:rPr>
            </w:pPr>
          </w:p>
        </w:tc>
        <w:tc>
          <w:tcPr>
            <w:tcW w:w="5912" w:type="dxa"/>
            <w:gridSpan w:val="3"/>
          </w:tcPr>
          <w:p w14:paraId="28128907" w14:textId="12057CFD" w:rsidR="00435220" w:rsidRPr="0058560B" w:rsidRDefault="00435220" w:rsidP="000B27DE">
            <w:pPr>
              <w:rPr>
                <w:rFonts w:cstheme="minorHAnsi"/>
                <w:sz w:val="20"/>
                <w:szCs w:val="20"/>
                <w:lang w:val="sv-SE"/>
              </w:rPr>
            </w:pPr>
          </w:p>
        </w:tc>
      </w:tr>
      <w:tr w:rsidR="00435220" w:rsidRPr="0058560B" w14:paraId="022CE448" w14:textId="77777777" w:rsidTr="00DE3538">
        <w:trPr>
          <w:jc w:val="center"/>
        </w:trPr>
        <w:tc>
          <w:tcPr>
            <w:tcW w:w="15106" w:type="dxa"/>
            <w:gridSpan w:val="17"/>
          </w:tcPr>
          <w:p w14:paraId="588F07D9" w14:textId="6C74862E" w:rsidR="00435220" w:rsidRPr="0058560B" w:rsidRDefault="00435220" w:rsidP="000B27DE">
            <w:pPr>
              <w:rPr>
                <w:rFonts w:cstheme="minorHAnsi"/>
                <w:b/>
                <w:sz w:val="20"/>
                <w:szCs w:val="20"/>
              </w:rPr>
            </w:pPr>
            <w:r w:rsidRPr="0058560B">
              <w:rPr>
                <w:rFonts w:cstheme="minorHAnsi"/>
                <w:b/>
                <w:sz w:val="20"/>
                <w:szCs w:val="20"/>
              </w:rPr>
              <w:t xml:space="preserve">2.6.2 </w:t>
            </w:r>
            <w:proofErr w:type="spellStart"/>
            <w:r w:rsidRPr="0058560B">
              <w:rPr>
                <w:rFonts w:cstheme="minorHAnsi"/>
                <w:b/>
                <w:sz w:val="20"/>
                <w:szCs w:val="20"/>
              </w:rPr>
              <w:t>Märkning</w:t>
            </w:r>
            <w:proofErr w:type="spellEnd"/>
            <w:r w:rsidRPr="0058560B">
              <w:rPr>
                <w:rFonts w:cstheme="minorHAnsi"/>
                <w:b/>
                <w:sz w:val="20"/>
                <w:szCs w:val="20"/>
              </w:rPr>
              <w:t xml:space="preserve"> av </w:t>
            </w:r>
            <w:proofErr w:type="spellStart"/>
            <w:r w:rsidRPr="0058560B">
              <w:rPr>
                <w:rFonts w:cstheme="minorHAnsi"/>
                <w:b/>
                <w:sz w:val="20"/>
                <w:szCs w:val="20"/>
              </w:rPr>
              <w:t>kablar</w:t>
            </w:r>
            <w:proofErr w:type="spellEnd"/>
          </w:p>
        </w:tc>
      </w:tr>
      <w:tr w:rsidR="00435220" w:rsidRPr="003B3C12" w14:paraId="2D1BBD2C" w14:textId="77777777" w:rsidTr="00DE3538">
        <w:trPr>
          <w:jc w:val="center"/>
        </w:trPr>
        <w:tc>
          <w:tcPr>
            <w:tcW w:w="6018" w:type="dxa"/>
            <w:gridSpan w:val="2"/>
          </w:tcPr>
          <w:p w14:paraId="0F3E4679" w14:textId="3834C9AE" w:rsidR="00435220" w:rsidRPr="0058560B" w:rsidRDefault="00435220" w:rsidP="000B27DE">
            <w:pPr>
              <w:rPr>
                <w:rFonts w:cstheme="minorHAnsi"/>
                <w:sz w:val="20"/>
                <w:szCs w:val="20"/>
                <w:lang w:val="sv-SE"/>
              </w:rPr>
            </w:pPr>
            <w:r>
              <w:rPr>
                <w:rFonts w:cstheme="minorHAnsi"/>
                <w:sz w:val="20"/>
                <w:szCs w:val="20"/>
                <w:lang w:val="sv-SE"/>
              </w:rPr>
              <w:t>Kontrollera att o</w:t>
            </w:r>
            <w:r w:rsidRPr="0058560B">
              <w:rPr>
                <w:rFonts w:cstheme="minorHAnsi"/>
                <w:sz w:val="20"/>
                <w:szCs w:val="20"/>
                <w:lang w:val="sv-SE"/>
              </w:rPr>
              <w:t xml:space="preserve">ptokablar </w:t>
            </w:r>
            <w:r>
              <w:rPr>
                <w:rFonts w:cstheme="minorHAnsi"/>
                <w:sz w:val="20"/>
                <w:szCs w:val="20"/>
                <w:lang w:val="sv-SE"/>
              </w:rPr>
              <w:t xml:space="preserve">är märkta </w:t>
            </w:r>
            <w:r w:rsidRPr="0058560B">
              <w:rPr>
                <w:rFonts w:cstheme="minorHAnsi"/>
                <w:sz w:val="20"/>
                <w:szCs w:val="20"/>
                <w:lang w:val="sv-SE"/>
              </w:rPr>
              <w:t>vid både ingång och utgång i brunnar och skåp, vid övergångar från exempelvis mast till kabelstege samt på ömse sidor vid väggenomföringar.</w:t>
            </w:r>
          </w:p>
        </w:tc>
        <w:tc>
          <w:tcPr>
            <w:tcW w:w="730" w:type="dxa"/>
          </w:tcPr>
          <w:p w14:paraId="632238CB" w14:textId="77777777" w:rsidR="00435220" w:rsidRPr="0058560B" w:rsidRDefault="00435220" w:rsidP="000B27DE">
            <w:pPr>
              <w:rPr>
                <w:rFonts w:cstheme="minorHAnsi"/>
                <w:sz w:val="20"/>
                <w:szCs w:val="20"/>
                <w:lang w:val="sv-SE"/>
              </w:rPr>
            </w:pPr>
          </w:p>
        </w:tc>
        <w:tc>
          <w:tcPr>
            <w:tcW w:w="803" w:type="dxa"/>
            <w:gridSpan w:val="3"/>
          </w:tcPr>
          <w:p w14:paraId="1D7BF510" w14:textId="77777777" w:rsidR="00435220" w:rsidRPr="0058560B" w:rsidRDefault="00435220" w:rsidP="000B27DE">
            <w:pPr>
              <w:rPr>
                <w:rFonts w:cstheme="minorHAnsi"/>
                <w:sz w:val="20"/>
                <w:szCs w:val="20"/>
                <w:lang w:val="sv-SE"/>
              </w:rPr>
            </w:pPr>
          </w:p>
        </w:tc>
        <w:tc>
          <w:tcPr>
            <w:tcW w:w="801" w:type="dxa"/>
            <w:gridSpan w:val="4"/>
          </w:tcPr>
          <w:p w14:paraId="32E9B45D" w14:textId="4D42F9F4" w:rsidR="00435220" w:rsidRPr="0058560B" w:rsidRDefault="00435220" w:rsidP="000B27DE">
            <w:pPr>
              <w:rPr>
                <w:rFonts w:cstheme="minorHAnsi"/>
                <w:sz w:val="20"/>
                <w:szCs w:val="20"/>
                <w:lang w:val="sv-SE"/>
              </w:rPr>
            </w:pPr>
          </w:p>
        </w:tc>
        <w:tc>
          <w:tcPr>
            <w:tcW w:w="849" w:type="dxa"/>
            <w:gridSpan w:val="5"/>
          </w:tcPr>
          <w:p w14:paraId="7F702A5E" w14:textId="77777777" w:rsidR="00435220" w:rsidRPr="0058560B" w:rsidRDefault="00435220" w:rsidP="000B27DE">
            <w:pPr>
              <w:rPr>
                <w:rFonts w:cstheme="minorHAnsi"/>
                <w:sz w:val="20"/>
                <w:szCs w:val="20"/>
                <w:lang w:val="sv-SE"/>
              </w:rPr>
            </w:pPr>
          </w:p>
        </w:tc>
        <w:tc>
          <w:tcPr>
            <w:tcW w:w="5905" w:type="dxa"/>
            <w:gridSpan w:val="2"/>
          </w:tcPr>
          <w:p w14:paraId="3D20C469" w14:textId="57C6C493" w:rsidR="00435220" w:rsidRPr="0058560B" w:rsidRDefault="00435220" w:rsidP="000B27DE">
            <w:pPr>
              <w:rPr>
                <w:rFonts w:cstheme="minorHAnsi"/>
                <w:sz w:val="20"/>
                <w:szCs w:val="20"/>
                <w:lang w:val="sv-SE"/>
              </w:rPr>
            </w:pPr>
          </w:p>
        </w:tc>
      </w:tr>
      <w:tr w:rsidR="00435220" w:rsidRPr="003B3C12" w14:paraId="30B62772" w14:textId="77777777" w:rsidTr="00DE3538">
        <w:trPr>
          <w:jc w:val="center"/>
        </w:trPr>
        <w:tc>
          <w:tcPr>
            <w:tcW w:w="6018" w:type="dxa"/>
            <w:gridSpan w:val="2"/>
          </w:tcPr>
          <w:p w14:paraId="1C351056" w14:textId="3157A667" w:rsidR="00435220" w:rsidRPr="0058560B" w:rsidRDefault="00435220" w:rsidP="000B27DE">
            <w:pPr>
              <w:rPr>
                <w:rFonts w:cstheme="minorHAnsi"/>
                <w:sz w:val="20"/>
                <w:szCs w:val="20"/>
                <w:lang w:val="sv-SE"/>
              </w:rPr>
            </w:pPr>
            <w:r>
              <w:rPr>
                <w:rFonts w:cstheme="minorHAnsi"/>
                <w:sz w:val="20"/>
                <w:szCs w:val="20"/>
                <w:lang w:val="sv-SE"/>
              </w:rPr>
              <w:t xml:space="preserve">Kontrollera att </w:t>
            </w:r>
            <w:r w:rsidRPr="0058560B">
              <w:rPr>
                <w:rFonts w:cstheme="minorHAnsi"/>
                <w:sz w:val="20"/>
                <w:szCs w:val="20"/>
                <w:lang w:val="sv-SE"/>
              </w:rPr>
              <w:t xml:space="preserve">kabel/blåsfiber till en enskild användare </w:t>
            </w:r>
            <w:r>
              <w:rPr>
                <w:rFonts w:cstheme="minorHAnsi"/>
                <w:sz w:val="20"/>
                <w:szCs w:val="20"/>
                <w:lang w:val="sv-SE"/>
              </w:rPr>
              <w:t xml:space="preserve">kan </w:t>
            </w:r>
            <w:r w:rsidRPr="0058560B">
              <w:rPr>
                <w:rFonts w:cstheme="minorHAnsi"/>
                <w:sz w:val="20"/>
                <w:szCs w:val="20"/>
                <w:lang w:val="sv-SE"/>
              </w:rPr>
              <w:t>identifieras via kanalisationens färgkodning eller på annat överenskommet sätt.</w:t>
            </w:r>
          </w:p>
        </w:tc>
        <w:tc>
          <w:tcPr>
            <w:tcW w:w="730" w:type="dxa"/>
          </w:tcPr>
          <w:p w14:paraId="3AC0746E" w14:textId="63052698" w:rsidR="00435220" w:rsidRPr="0058560B" w:rsidRDefault="00435220" w:rsidP="000B27DE">
            <w:pPr>
              <w:rPr>
                <w:rFonts w:cstheme="minorHAnsi"/>
                <w:sz w:val="20"/>
                <w:szCs w:val="20"/>
                <w:lang w:val="sv-SE"/>
              </w:rPr>
            </w:pPr>
          </w:p>
        </w:tc>
        <w:tc>
          <w:tcPr>
            <w:tcW w:w="803" w:type="dxa"/>
            <w:gridSpan w:val="3"/>
          </w:tcPr>
          <w:p w14:paraId="2310F3F6" w14:textId="77777777" w:rsidR="00435220" w:rsidRPr="0058560B" w:rsidRDefault="00435220" w:rsidP="000B27DE">
            <w:pPr>
              <w:rPr>
                <w:rFonts w:cstheme="minorHAnsi"/>
                <w:sz w:val="20"/>
                <w:szCs w:val="20"/>
                <w:lang w:val="sv-SE"/>
              </w:rPr>
            </w:pPr>
          </w:p>
        </w:tc>
        <w:tc>
          <w:tcPr>
            <w:tcW w:w="801" w:type="dxa"/>
            <w:gridSpan w:val="4"/>
          </w:tcPr>
          <w:p w14:paraId="043F7ADA" w14:textId="37751E1C" w:rsidR="00435220" w:rsidRPr="0058560B" w:rsidRDefault="00435220" w:rsidP="000B27DE">
            <w:pPr>
              <w:rPr>
                <w:rFonts w:cstheme="minorHAnsi"/>
                <w:sz w:val="20"/>
                <w:szCs w:val="20"/>
                <w:lang w:val="sv-SE"/>
              </w:rPr>
            </w:pPr>
          </w:p>
        </w:tc>
        <w:tc>
          <w:tcPr>
            <w:tcW w:w="849" w:type="dxa"/>
            <w:gridSpan w:val="5"/>
          </w:tcPr>
          <w:p w14:paraId="274ED660" w14:textId="77777777" w:rsidR="00435220" w:rsidRPr="0058560B" w:rsidRDefault="00435220" w:rsidP="000B27DE">
            <w:pPr>
              <w:rPr>
                <w:rFonts w:cstheme="minorHAnsi"/>
                <w:sz w:val="20"/>
                <w:szCs w:val="20"/>
                <w:lang w:val="sv-SE"/>
              </w:rPr>
            </w:pPr>
          </w:p>
        </w:tc>
        <w:tc>
          <w:tcPr>
            <w:tcW w:w="5905" w:type="dxa"/>
            <w:gridSpan w:val="2"/>
          </w:tcPr>
          <w:p w14:paraId="7164524C" w14:textId="70206EFD" w:rsidR="00435220" w:rsidRPr="0058560B" w:rsidRDefault="00435220" w:rsidP="000B27DE">
            <w:pPr>
              <w:rPr>
                <w:rFonts w:cstheme="minorHAnsi"/>
                <w:sz w:val="20"/>
                <w:szCs w:val="20"/>
                <w:lang w:val="sv-SE"/>
              </w:rPr>
            </w:pPr>
          </w:p>
        </w:tc>
      </w:tr>
      <w:tr w:rsidR="00435220" w:rsidRPr="003B3C12" w14:paraId="3585AC39" w14:textId="77777777" w:rsidTr="00DE3538">
        <w:trPr>
          <w:jc w:val="center"/>
        </w:trPr>
        <w:tc>
          <w:tcPr>
            <w:tcW w:w="15106" w:type="dxa"/>
            <w:gridSpan w:val="17"/>
          </w:tcPr>
          <w:p w14:paraId="57140160" w14:textId="0F3AF3B3" w:rsidR="00435220" w:rsidRPr="0058560B" w:rsidRDefault="00435220" w:rsidP="000B27DE">
            <w:pPr>
              <w:rPr>
                <w:rFonts w:cstheme="minorHAnsi"/>
                <w:b/>
                <w:sz w:val="20"/>
                <w:szCs w:val="20"/>
                <w:lang w:val="sv-SE"/>
              </w:rPr>
            </w:pPr>
            <w:r w:rsidRPr="0058560B">
              <w:rPr>
                <w:rFonts w:cstheme="minorHAnsi"/>
                <w:b/>
                <w:sz w:val="20"/>
                <w:szCs w:val="20"/>
                <w:lang w:val="sv-SE"/>
              </w:rPr>
              <w:t>2.6.3 Numrering och märkning av stativ och paneler</w:t>
            </w:r>
          </w:p>
        </w:tc>
      </w:tr>
      <w:tr w:rsidR="00435220" w:rsidRPr="003B3C12" w14:paraId="63DC2144" w14:textId="77777777" w:rsidTr="00DE3538">
        <w:trPr>
          <w:jc w:val="center"/>
        </w:trPr>
        <w:tc>
          <w:tcPr>
            <w:tcW w:w="6018" w:type="dxa"/>
            <w:gridSpan w:val="2"/>
          </w:tcPr>
          <w:p w14:paraId="642CD335" w14:textId="22732E7F" w:rsidR="00435220" w:rsidRPr="0058560B" w:rsidRDefault="00435220" w:rsidP="000B27DE">
            <w:pPr>
              <w:rPr>
                <w:rFonts w:cstheme="minorHAnsi"/>
                <w:sz w:val="20"/>
                <w:szCs w:val="20"/>
                <w:lang w:val="sv-SE"/>
              </w:rPr>
            </w:pPr>
            <w:r>
              <w:rPr>
                <w:rFonts w:cstheme="minorHAnsi"/>
                <w:sz w:val="20"/>
                <w:szCs w:val="20"/>
                <w:lang w:val="sv-SE"/>
              </w:rPr>
              <w:t>Kontrollera att v</w:t>
            </w:r>
            <w:r w:rsidRPr="0058560B">
              <w:rPr>
                <w:rFonts w:cstheme="minorHAnsi"/>
                <w:sz w:val="20"/>
                <w:szCs w:val="20"/>
                <w:lang w:val="sv-SE"/>
              </w:rPr>
              <w:t xml:space="preserve">arje stativ </w:t>
            </w:r>
            <w:r>
              <w:rPr>
                <w:rFonts w:cstheme="minorHAnsi"/>
                <w:sz w:val="20"/>
                <w:szCs w:val="20"/>
                <w:lang w:val="sv-SE"/>
              </w:rPr>
              <w:t xml:space="preserve">är märkt </w:t>
            </w:r>
            <w:r w:rsidRPr="0058560B">
              <w:rPr>
                <w:rFonts w:cstheme="minorHAnsi"/>
                <w:sz w:val="20"/>
                <w:szCs w:val="20"/>
                <w:lang w:val="sv-SE"/>
              </w:rPr>
              <w:t xml:space="preserve">med en unik beteckning. </w:t>
            </w:r>
          </w:p>
        </w:tc>
        <w:tc>
          <w:tcPr>
            <w:tcW w:w="730" w:type="dxa"/>
          </w:tcPr>
          <w:p w14:paraId="26AF838E" w14:textId="77777777" w:rsidR="00435220" w:rsidRPr="0058560B" w:rsidRDefault="00435220" w:rsidP="000B27DE">
            <w:pPr>
              <w:rPr>
                <w:rFonts w:cstheme="minorHAnsi"/>
                <w:sz w:val="20"/>
                <w:szCs w:val="20"/>
                <w:lang w:val="sv-SE"/>
              </w:rPr>
            </w:pPr>
          </w:p>
        </w:tc>
        <w:tc>
          <w:tcPr>
            <w:tcW w:w="803" w:type="dxa"/>
            <w:gridSpan w:val="3"/>
          </w:tcPr>
          <w:p w14:paraId="48BEF7BE" w14:textId="77777777" w:rsidR="00435220" w:rsidRPr="0058560B" w:rsidRDefault="00435220" w:rsidP="000B27DE">
            <w:pPr>
              <w:rPr>
                <w:rFonts w:cstheme="minorHAnsi"/>
                <w:sz w:val="20"/>
                <w:szCs w:val="20"/>
                <w:lang w:val="sv-SE"/>
              </w:rPr>
            </w:pPr>
          </w:p>
        </w:tc>
        <w:tc>
          <w:tcPr>
            <w:tcW w:w="801" w:type="dxa"/>
            <w:gridSpan w:val="4"/>
          </w:tcPr>
          <w:p w14:paraId="36569642" w14:textId="34CD72EF" w:rsidR="00435220" w:rsidRPr="0058560B" w:rsidRDefault="00435220" w:rsidP="000B27DE">
            <w:pPr>
              <w:rPr>
                <w:rFonts w:cstheme="minorHAnsi"/>
                <w:sz w:val="20"/>
                <w:szCs w:val="20"/>
                <w:lang w:val="sv-SE"/>
              </w:rPr>
            </w:pPr>
          </w:p>
        </w:tc>
        <w:tc>
          <w:tcPr>
            <w:tcW w:w="849" w:type="dxa"/>
            <w:gridSpan w:val="5"/>
          </w:tcPr>
          <w:p w14:paraId="0CB629F2" w14:textId="77777777" w:rsidR="00435220" w:rsidRPr="0058560B" w:rsidRDefault="00435220" w:rsidP="000B27DE">
            <w:pPr>
              <w:rPr>
                <w:rFonts w:cstheme="minorHAnsi"/>
                <w:sz w:val="20"/>
                <w:szCs w:val="20"/>
                <w:lang w:val="sv-SE"/>
              </w:rPr>
            </w:pPr>
          </w:p>
        </w:tc>
        <w:tc>
          <w:tcPr>
            <w:tcW w:w="5905" w:type="dxa"/>
            <w:gridSpan w:val="2"/>
          </w:tcPr>
          <w:p w14:paraId="52FA3550" w14:textId="7B3072EF" w:rsidR="00435220" w:rsidRPr="0058560B" w:rsidRDefault="00435220" w:rsidP="000B27DE">
            <w:pPr>
              <w:rPr>
                <w:rFonts w:cstheme="minorHAnsi"/>
                <w:sz w:val="20"/>
                <w:szCs w:val="20"/>
                <w:lang w:val="sv-SE"/>
              </w:rPr>
            </w:pPr>
          </w:p>
        </w:tc>
      </w:tr>
      <w:tr w:rsidR="00435220" w:rsidRPr="003B3C12" w14:paraId="46284B00" w14:textId="77777777" w:rsidTr="00DE3538">
        <w:trPr>
          <w:jc w:val="center"/>
        </w:trPr>
        <w:tc>
          <w:tcPr>
            <w:tcW w:w="6018" w:type="dxa"/>
            <w:gridSpan w:val="2"/>
          </w:tcPr>
          <w:p w14:paraId="0EF51A6D" w14:textId="5EE07FCA" w:rsidR="00435220" w:rsidRPr="0058560B" w:rsidRDefault="00435220" w:rsidP="000B27DE">
            <w:pPr>
              <w:rPr>
                <w:rFonts w:cstheme="minorHAnsi"/>
                <w:sz w:val="20"/>
                <w:szCs w:val="20"/>
                <w:lang w:val="sv-SE"/>
              </w:rPr>
            </w:pPr>
            <w:r>
              <w:rPr>
                <w:rFonts w:cstheme="minorHAnsi"/>
                <w:sz w:val="20"/>
                <w:szCs w:val="20"/>
                <w:lang w:val="sv-SE"/>
              </w:rPr>
              <w:t>Kontrollera att v</w:t>
            </w:r>
            <w:r w:rsidRPr="0058560B">
              <w:rPr>
                <w:rFonts w:cstheme="minorHAnsi"/>
                <w:sz w:val="20"/>
                <w:szCs w:val="20"/>
                <w:lang w:val="sv-SE"/>
              </w:rPr>
              <w:t xml:space="preserve">arje enskild ODF-enhet </w:t>
            </w:r>
            <w:r>
              <w:rPr>
                <w:rFonts w:cstheme="minorHAnsi"/>
                <w:sz w:val="20"/>
                <w:szCs w:val="20"/>
                <w:lang w:val="sv-SE"/>
              </w:rPr>
              <w:t>är märkt</w:t>
            </w:r>
            <w:r w:rsidRPr="0058560B">
              <w:rPr>
                <w:rFonts w:cstheme="minorHAnsi"/>
                <w:sz w:val="20"/>
                <w:szCs w:val="20"/>
                <w:lang w:val="sv-SE"/>
              </w:rPr>
              <w:t>.</w:t>
            </w:r>
          </w:p>
        </w:tc>
        <w:tc>
          <w:tcPr>
            <w:tcW w:w="730" w:type="dxa"/>
          </w:tcPr>
          <w:p w14:paraId="6C039093" w14:textId="77777777" w:rsidR="00435220" w:rsidRPr="0058560B" w:rsidRDefault="00435220" w:rsidP="000B27DE">
            <w:pPr>
              <w:rPr>
                <w:rFonts w:cstheme="minorHAnsi"/>
                <w:sz w:val="20"/>
                <w:szCs w:val="20"/>
                <w:lang w:val="sv-SE"/>
              </w:rPr>
            </w:pPr>
          </w:p>
        </w:tc>
        <w:tc>
          <w:tcPr>
            <w:tcW w:w="803" w:type="dxa"/>
            <w:gridSpan w:val="3"/>
          </w:tcPr>
          <w:p w14:paraId="7CC79E8D" w14:textId="77777777" w:rsidR="00435220" w:rsidRPr="0058560B" w:rsidRDefault="00435220" w:rsidP="000B27DE">
            <w:pPr>
              <w:rPr>
                <w:rFonts w:cstheme="minorHAnsi"/>
                <w:sz w:val="20"/>
                <w:szCs w:val="20"/>
                <w:lang w:val="sv-SE"/>
              </w:rPr>
            </w:pPr>
          </w:p>
        </w:tc>
        <w:tc>
          <w:tcPr>
            <w:tcW w:w="801" w:type="dxa"/>
            <w:gridSpan w:val="4"/>
          </w:tcPr>
          <w:p w14:paraId="5FCE5475" w14:textId="61330159" w:rsidR="00435220" w:rsidRPr="0058560B" w:rsidRDefault="00435220" w:rsidP="000B27DE">
            <w:pPr>
              <w:rPr>
                <w:rFonts w:cstheme="minorHAnsi"/>
                <w:sz w:val="20"/>
                <w:szCs w:val="20"/>
                <w:lang w:val="sv-SE"/>
              </w:rPr>
            </w:pPr>
          </w:p>
        </w:tc>
        <w:tc>
          <w:tcPr>
            <w:tcW w:w="849" w:type="dxa"/>
            <w:gridSpan w:val="5"/>
          </w:tcPr>
          <w:p w14:paraId="7B46D07B" w14:textId="77777777" w:rsidR="00435220" w:rsidRPr="0058560B" w:rsidRDefault="00435220" w:rsidP="000B27DE">
            <w:pPr>
              <w:rPr>
                <w:rFonts w:cstheme="minorHAnsi"/>
                <w:sz w:val="20"/>
                <w:szCs w:val="20"/>
                <w:lang w:val="sv-SE"/>
              </w:rPr>
            </w:pPr>
          </w:p>
        </w:tc>
        <w:tc>
          <w:tcPr>
            <w:tcW w:w="5905" w:type="dxa"/>
            <w:gridSpan w:val="2"/>
          </w:tcPr>
          <w:p w14:paraId="319F4509" w14:textId="6CEDD665" w:rsidR="00435220" w:rsidRPr="0058560B" w:rsidRDefault="00435220" w:rsidP="000B27DE">
            <w:pPr>
              <w:rPr>
                <w:rFonts w:cstheme="minorHAnsi"/>
                <w:sz w:val="20"/>
                <w:szCs w:val="20"/>
                <w:lang w:val="sv-SE"/>
              </w:rPr>
            </w:pPr>
          </w:p>
        </w:tc>
      </w:tr>
      <w:tr w:rsidR="00435220" w:rsidRPr="003B3C12" w14:paraId="2B197D31" w14:textId="77777777" w:rsidTr="00DE3538">
        <w:trPr>
          <w:jc w:val="center"/>
        </w:trPr>
        <w:tc>
          <w:tcPr>
            <w:tcW w:w="6018" w:type="dxa"/>
            <w:gridSpan w:val="2"/>
          </w:tcPr>
          <w:p w14:paraId="12D22BF3" w14:textId="174163C9" w:rsidR="00435220" w:rsidRPr="0058560B" w:rsidRDefault="00435220" w:rsidP="000B27DE">
            <w:pPr>
              <w:rPr>
                <w:rFonts w:cstheme="minorHAnsi"/>
                <w:sz w:val="20"/>
                <w:szCs w:val="20"/>
                <w:lang w:val="sv-SE"/>
              </w:rPr>
            </w:pPr>
            <w:r>
              <w:rPr>
                <w:rFonts w:cstheme="minorHAnsi"/>
                <w:sz w:val="20"/>
                <w:szCs w:val="20"/>
                <w:lang w:val="sv-SE"/>
              </w:rPr>
              <w:t>Kontrollera att u</w:t>
            </w:r>
            <w:r w:rsidRPr="0058560B">
              <w:rPr>
                <w:rFonts w:cstheme="minorHAnsi"/>
                <w:sz w:val="20"/>
                <w:szCs w:val="20"/>
                <w:lang w:val="sv-SE"/>
              </w:rPr>
              <w:t xml:space="preserve">ttagens numrering </w:t>
            </w:r>
            <w:r>
              <w:rPr>
                <w:rFonts w:cstheme="minorHAnsi"/>
                <w:sz w:val="20"/>
                <w:szCs w:val="20"/>
                <w:lang w:val="sv-SE"/>
              </w:rPr>
              <w:t xml:space="preserve">är </w:t>
            </w:r>
            <w:r w:rsidRPr="0058560B">
              <w:rPr>
                <w:rFonts w:cstheme="minorHAnsi"/>
                <w:sz w:val="20"/>
                <w:szCs w:val="20"/>
                <w:lang w:val="sv-SE"/>
              </w:rPr>
              <w:t>märkt på panelen.</w:t>
            </w:r>
          </w:p>
        </w:tc>
        <w:tc>
          <w:tcPr>
            <w:tcW w:w="730" w:type="dxa"/>
          </w:tcPr>
          <w:p w14:paraId="23ECC0CD" w14:textId="77777777" w:rsidR="00435220" w:rsidRPr="0058560B" w:rsidRDefault="00435220" w:rsidP="000B27DE">
            <w:pPr>
              <w:rPr>
                <w:rFonts w:cstheme="minorHAnsi"/>
                <w:sz w:val="20"/>
                <w:szCs w:val="20"/>
                <w:lang w:val="sv-SE"/>
              </w:rPr>
            </w:pPr>
          </w:p>
        </w:tc>
        <w:tc>
          <w:tcPr>
            <w:tcW w:w="803" w:type="dxa"/>
            <w:gridSpan w:val="3"/>
          </w:tcPr>
          <w:p w14:paraId="415FD734" w14:textId="77777777" w:rsidR="00435220" w:rsidRPr="0058560B" w:rsidRDefault="00435220" w:rsidP="000B27DE">
            <w:pPr>
              <w:rPr>
                <w:rFonts w:cstheme="minorHAnsi"/>
                <w:sz w:val="20"/>
                <w:szCs w:val="20"/>
                <w:lang w:val="sv-SE"/>
              </w:rPr>
            </w:pPr>
          </w:p>
        </w:tc>
        <w:tc>
          <w:tcPr>
            <w:tcW w:w="801" w:type="dxa"/>
            <w:gridSpan w:val="4"/>
          </w:tcPr>
          <w:p w14:paraId="4CAD42CD" w14:textId="111A84A8" w:rsidR="00435220" w:rsidRPr="0058560B" w:rsidRDefault="00435220" w:rsidP="000B27DE">
            <w:pPr>
              <w:rPr>
                <w:rFonts w:cstheme="minorHAnsi"/>
                <w:sz w:val="20"/>
                <w:szCs w:val="20"/>
                <w:lang w:val="sv-SE"/>
              </w:rPr>
            </w:pPr>
          </w:p>
        </w:tc>
        <w:tc>
          <w:tcPr>
            <w:tcW w:w="849" w:type="dxa"/>
            <w:gridSpan w:val="5"/>
          </w:tcPr>
          <w:p w14:paraId="137C38BD" w14:textId="77777777" w:rsidR="00435220" w:rsidRPr="0058560B" w:rsidRDefault="00435220" w:rsidP="000B27DE">
            <w:pPr>
              <w:rPr>
                <w:rFonts w:cstheme="minorHAnsi"/>
                <w:sz w:val="20"/>
                <w:szCs w:val="20"/>
                <w:lang w:val="sv-SE"/>
              </w:rPr>
            </w:pPr>
          </w:p>
        </w:tc>
        <w:tc>
          <w:tcPr>
            <w:tcW w:w="5905" w:type="dxa"/>
            <w:gridSpan w:val="2"/>
          </w:tcPr>
          <w:p w14:paraId="4E6F9E52" w14:textId="64BBCB89" w:rsidR="00435220" w:rsidRPr="0058560B" w:rsidRDefault="00435220" w:rsidP="000B27DE">
            <w:pPr>
              <w:rPr>
                <w:rFonts w:cstheme="minorHAnsi"/>
                <w:sz w:val="20"/>
                <w:szCs w:val="20"/>
                <w:lang w:val="sv-SE"/>
              </w:rPr>
            </w:pPr>
          </w:p>
        </w:tc>
      </w:tr>
      <w:tr w:rsidR="00435220" w:rsidRPr="0058560B" w14:paraId="59F3CF6F" w14:textId="77777777" w:rsidTr="00DE3538">
        <w:trPr>
          <w:jc w:val="center"/>
        </w:trPr>
        <w:tc>
          <w:tcPr>
            <w:tcW w:w="15106" w:type="dxa"/>
            <w:gridSpan w:val="17"/>
          </w:tcPr>
          <w:p w14:paraId="0BE48CA2" w14:textId="07A49FF1" w:rsidR="00435220" w:rsidRPr="0058560B" w:rsidRDefault="00435220" w:rsidP="000B27DE">
            <w:pPr>
              <w:rPr>
                <w:rFonts w:cstheme="minorHAnsi"/>
                <w:b/>
                <w:sz w:val="20"/>
                <w:szCs w:val="20"/>
              </w:rPr>
            </w:pPr>
            <w:r w:rsidRPr="0058560B">
              <w:rPr>
                <w:rFonts w:cstheme="minorHAnsi"/>
                <w:b/>
                <w:sz w:val="20"/>
                <w:szCs w:val="20"/>
              </w:rPr>
              <w:t xml:space="preserve">2.6.4 </w:t>
            </w:r>
            <w:proofErr w:type="spellStart"/>
            <w:r w:rsidRPr="0058560B">
              <w:rPr>
                <w:rFonts w:cstheme="minorHAnsi"/>
                <w:b/>
                <w:sz w:val="20"/>
                <w:szCs w:val="20"/>
              </w:rPr>
              <w:t>Märkning</w:t>
            </w:r>
            <w:proofErr w:type="spellEnd"/>
            <w:r w:rsidRPr="0058560B">
              <w:rPr>
                <w:rFonts w:cstheme="minorHAnsi"/>
                <w:b/>
                <w:sz w:val="20"/>
                <w:szCs w:val="20"/>
              </w:rPr>
              <w:t xml:space="preserve">. </w:t>
            </w:r>
            <w:proofErr w:type="spellStart"/>
            <w:r w:rsidRPr="0058560B">
              <w:rPr>
                <w:rFonts w:cstheme="minorHAnsi"/>
                <w:b/>
                <w:sz w:val="20"/>
                <w:szCs w:val="20"/>
              </w:rPr>
              <w:t>Skarvenheter</w:t>
            </w:r>
            <w:proofErr w:type="spellEnd"/>
          </w:p>
        </w:tc>
      </w:tr>
      <w:tr w:rsidR="00435220" w:rsidRPr="003B3C12" w14:paraId="24427872" w14:textId="77777777" w:rsidTr="00DE3538">
        <w:trPr>
          <w:jc w:val="center"/>
        </w:trPr>
        <w:tc>
          <w:tcPr>
            <w:tcW w:w="6018" w:type="dxa"/>
            <w:gridSpan w:val="2"/>
          </w:tcPr>
          <w:p w14:paraId="7969B215" w14:textId="260C04FB" w:rsidR="00435220" w:rsidRPr="0058560B" w:rsidRDefault="00435220" w:rsidP="000B27DE">
            <w:pPr>
              <w:rPr>
                <w:rFonts w:cstheme="minorHAnsi"/>
                <w:sz w:val="20"/>
                <w:szCs w:val="20"/>
                <w:lang w:val="sv-SE"/>
              </w:rPr>
            </w:pPr>
            <w:r>
              <w:rPr>
                <w:rFonts w:cstheme="minorHAnsi"/>
                <w:sz w:val="20"/>
                <w:szCs w:val="20"/>
                <w:lang w:val="sv-SE"/>
              </w:rPr>
              <w:t xml:space="preserve">Kontrollera att det på </w:t>
            </w:r>
            <w:r w:rsidRPr="0058560B">
              <w:rPr>
                <w:rFonts w:cstheme="minorHAnsi"/>
                <w:sz w:val="20"/>
                <w:szCs w:val="20"/>
                <w:lang w:val="sv-SE"/>
              </w:rPr>
              <w:t>skarvkassett framgå</w:t>
            </w:r>
            <w:r>
              <w:rPr>
                <w:rFonts w:cstheme="minorHAnsi"/>
                <w:sz w:val="20"/>
                <w:szCs w:val="20"/>
                <w:lang w:val="sv-SE"/>
              </w:rPr>
              <w:t>r</w:t>
            </w:r>
            <w:r w:rsidRPr="0058560B">
              <w:rPr>
                <w:rFonts w:cstheme="minorHAnsi"/>
                <w:sz w:val="20"/>
                <w:szCs w:val="20"/>
                <w:lang w:val="sv-SE"/>
              </w:rPr>
              <w:t xml:space="preserve"> vilka fibrer i en optokabel som är skarvade i kassetten.</w:t>
            </w:r>
          </w:p>
        </w:tc>
        <w:tc>
          <w:tcPr>
            <w:tcW w:w="730" w:type="dxa"/>
          </w:tcPr>
          <w:p w14:paraId="66E1CAE2" w14:textId="77777777" w:rsidR="00435220" w:rsidRPr="0058560B" w:rsidRDefault="00435220" w:rsidP="000B27DE">
            <w:pPr>
              <w:rPr>
                <w:rFonts w:cstheme="minorHAnsi"/>
                <w:sz w:val="20"/>
                <w:szCs w:val="20"/>
                <w:lang w:val="sv-SE"/>
              </w:rPr>
            </w:pPr>
          </w:p>
        </w:tc>
        <w:tc>
          <w:tcPr>
            <w:tcW w:w="803" w:type="dxa"/>
            <w:gridSpan w:val="3"/>
          </w:tcPr>
          <w:p w14:paraId="7DEF641D" w14:textId="77777777" w:rsidR="00435220" w:rsidRPr="0058560B" w:rsidRDefault="00435220" w:rsidP="000B27DE">
            <w:pPr>
              <w:rPr>
                <w:rFonts w:cstheme="minorHAnsi"/>
                <w:sz w:val="20"/>
                <w:szCs w:val="20"/>
                <w:lang w:val="sv-SE"/>
              </w:rPr>
            </w:pPr>
          </w:p>
        </w:tc>
        <w:tc>
          <w:tcPr>
            <w:tcW w:w="801" w:type="dxa"/>
            <w:gridSpan w:val="4"/>
          </w:tcPr>
          <w:p w14:paraId="7F3138A8" w14:textId="30F33971" w:rsidR="00435220" w:rsidRPr="0058560B" w:rsidRDefault="00435220" w:rsidP="000B27DE">
            <w:pPr>
              <w:rPr>
                <w:rFonts w:cstheme="minorHAnsi"/>
                <w:sz w:val="20"/>
                <w:szCs w:val="20"/>
                <w:lang w:val="sv-SE"/>
              </w:rPr>
            </w:pPr>
          </w:p>
        </w:tc>
        <w:tc>
          <w:tcPr>
            <w:tcW w:w="849" w:type="dxa"/>
            <w:gridSpan w:val="5"/>
          </w:tcPr>
          <w:p w14:paraId="49B3F196" w14:textId="77777777" w:rsidR="00435220" w:rsidRPr="0058560B" w:rsidRDefault="00435220" w:rsidP="000B27DE">
            <w:pPr>
              <w:rPr>
                <w:rFonts w:cstheme="minorHAnsi"/>
                <w:sz w:val="20"/>
                <w:szCs w:val="20"/>
                <w:lang w:val="sv-SE"/>
              </w:rPr>
            </w:pPr>
          </w:p>
        </w:tc>
        <w:tc>
          <w:tcPr>
            <w:tcW w:w="5905" w:type="dxa"/>
            <w:gridSpan w:val="2"/>
          </w:tcPr>
          <w:p w14:paraId="201D6F45" w14:textId="74E67F70" w:rsidR="00435220" w:rsidRPr="0058560B" w:rsidRDefault="00435220" w:rsidP="000B27DE">
            <w:pPr>
              <w:rPr>
                <w:rFonts w:cstheme="minorHAnsi"/>
                <w:sz w:val="20"/>
                <w:szCs w:val="20"/>
                <w:lang w:val="sv-SE"/>
              </w:rPr>
            </w:pPr>
          </w:p>
        </w:tc>
      </w:tr>
      <w:tr w:rsidR="00435220" w:rsidRPr="003B3C12" w14:paraId="5F481080" w14:textId="77777777" w:rsidTr="00DE3538">
        <w:trPr>
          <w:jc w:val="center"/>
        </w:trPr>
        <w:tc>
          <w:tcPr>
            <w:tcW w:w="6018" w:type="dxa"/>
            <w:gridSpan w:val="2"/>
          </w:tcPr>
          <w:p w14:paraId="7673ED9B" w14:textId="3EECC3CF" w:rsidR="00435220" w:rsidRPr="00117E9E" w:rsidRDefault="00435220" w:rsidP="000B27DE">
            <w:pPr>
              <w:rPr>
                <w:rFonts w:cstheme="minorHAnsi"/>
                <w:color w:val="00B050"/>
                <w:sz w:val="20"/>
                <w:szCs w:val="20"/>
                <w:lang w:val="sv-SE"/>
              </w:rPr>
            </w:pPr>
            <w:r>
              <w:rPr>
                <w:rFonts w:cstheme="minorHAnsi"/>
                <w:sz w:val="20"/>
                <w:szCs w:val="20"/>
                <w:lang w:val="sv-SE"/>
              </w:rPr>
              <w:lastRenderedPageBreak/>
              <w:t>Kontrollera att m</w:t>
            </w:r>
            <w:r w:rsidRPr="0058560B">
              <w:rPr>
                <w:rFonts w:cstheme="minorHAnsi"/>
                <w:sz w:val="20"/>
                <w:szCs w:val="20"/>
                <w:lang w:val="sv-SE"/>
              </w:rPr>
              <w:t>ärkningar inte följ</w:t>
            </w:r>
            <w:r>
              <w:rPr>
                <w:rFonts w:cstheme="minorHAnsi"/>
                <w:sz w:val="20"/>
                <w:szCs w:val="20"/>
                <w:lang w:val="sv-SE"/>
              </w:rPr>
              <w:t>er</w:t>
            </w:r>
            <w:r w:rsidRPr="0058560B">
              <w:rPr>
                <w:rFonts w:cstheme="minorHAnsi"/>
                <w:sz w:val="20"/>
                <w:szCs w:val="20"/>
                <w:lang w:val="sv-SE"/>
              </w:rPr>
              <w:t xml:space="preserve"> med exempelvis täcklock eller frontplåtar när dessa avlägsnas.</w:t>
            </w:r>
          </w:p>
        </w:tc>
        <w:tc>
          <w:tcPr>
            <w:tcW w:w="794" w:type="dxa"/>
            <w:gridSpan w:val="3"/>
          </w:tcPr>
          <w:p w14:paraId="586F474C" w14:textId="77777777" w:rsidR="00435220" w:rsidRPr="0058560B" w:rsidRDefault="00435220" w:rsidP="000B27DE">
            <w:pPr>
              <w:rPr>
                <w:rFonts w:cstheme="minorHAnsi"/>
                <w:sz w:val="20"/>
                <w:szCs w:val="20"/>
                <w:lang w:val="sv-SE"/>
              </w:rPr>
            </w:pPr>
          </w:p>
        </w:tc>
        <w:tc>
          <w:tcPr>
            <w:tcW w:w="794" w:type="dxa"/>
            <w:gridSpan w:val="3"/>
          </w:tcPr>
          <w:p w14:paraId="3CBFE6E0" w14:textId="77777777" w:rsidR="00435220" w:rsidRPr="0058560B" w:rsidRDefault="00435220" w:rsidP="000B27DE">
            <w:pPr>
              <w:rPr>
                <w:rFonts w:cstheme="minorHAnsi"/>
                <w:sz w:val="20"/>
                <w:szCs w:val="20"/>
                <w:lang w:val="sv-SE"/>
              </w:rPr>
            </w:pPr>
          </w:p>
        </w:tc>
        <w:tc>
          <w:tcPr>
            <w:tcW w:w="794" w:type="dxa"/>
            <w:gridSpan w:val="4"/>
          </w:tcPr>
          <w:p w14:paraId="400F0F58" w14:textId="63E0A8FD" w:rsidR="00435220" w:rsidRPr="0058560B" w:rsidRDefault="00435220" w:rsidP="000B27DE">
            <w:pPr>
              <w:rPr>
                <w:rFonts w:cstheme="minorHAnsi"/>
                <w:sz w:val="20"/>
                <w:szCs w:val="20"/>
                <w:lang w:val="sv-SE"/>
              </w:rPr>
            </w:pPr>
          </w:p>
        </w:tc>
        <w:tc>
          <w:tcPr>
            <w:tcW w:w="794" w:type="dxa"/>
            <w:gridSpan w:val="2"/>
          </w:tcPr>
          <w:p w14:paraId="79ACE015" w14:textId="77777777" w:rsidR="00435220" w:rsidRPr="0058560B" w:rsidRDefault="00435220" w:rsidP="000B27DE">
            <w:pPr>
              <w:rPr>
                <w:rFonts w:cstheme="minorHAnsi"/>
                <w:sz w:val="20"/>
                <w:szCs w:val="20"/>
                <w:lang w:val="sv-SE"/>
              </w:rPr>
            </w:pPr>
          </w:p>
        </w:tc>
        <w:tc>
          <w:tcPr>
            <w:tcW w:w="5912" w:type="dxa"/>
            <w:gridSpan w:val="3"/>
          </w:tcPr>
          <w:p w14:paraId="68FA241B" w14:textId="5CD5305A" w:rsidR="00435220" w:rsidRPr="0058560B" w:rsidRDefault="00435220" w:rsidP="000B27DE">
            <w:pPr>
              <w:rPr>
                <w:rFonts w:cstheme="minorHAnsi"/>
                <w:sz w:val="20"/>
                <w:szCs w:val="20"/>
                <w:lang w:val="sv-SE"/>
              </w:rPr>
            </w:pPr>
          </w:p>
        </w:tc>
      </w:tr>
      <w:tr w:rsidR="00CE46A6" w:rsidRPr="003B3C12" w14:paraId="07E5FC2A" w14:textId="77777777" w:rsidTr="00DE3538">
        <w:trPr>
          <w:jc w:val="center"/>
        </w:trPr>
        <w:tc>
          <w:tcPr>
            <w:tcW w:w="6018" w:type="dxa"/>
            <w:gridSpan w:val="2"/>
          </w:tcPr>
          <w:p w14:paraId="251360BE" w14:textId="79398F72" w:rsidR="00435220" w:rsidRPr="00117E9E" w:rsidRDefault="00435220" w:rsidP="000B27DE">
            <w:pPr>
              <w:rPr>
                <w:rFonts w:cstheme="minorHAnsi"/>
                <w:color w:val="00B050"/>
                <w:sz w:val="20"/>
                <w:szCs w:val="20"/>
                <w:lang w:val="sv-SE"/>
              </w:rPr>
            </w:pPr>
            <w:r>
              <w:rPr>
                <w:rFonts w:cstheme="minorHAnsi"/>
                <w:sz w:val="20"/>
                <w:szCs w:val="20"/>
                <w:lang w:val="sv-SE"/>
              </w:rPr>
              <w:t>Kontrollera att det v</w:t>
            </w:r>
            <w:r w:rsidRPr="0058560B">
              <w:rPr>
                <w:rFonts w:cstheme="minorHAnsi"/>
                <w:sz w:val="20"/>
                <w:szCs w:val="20"/>
                <w:lang w:val="sv-SE"/>
              </w:rPr>
              <w:t>id exponerade fiberkontakter finn</w:t>
            </w:r>
            <w:r>
              <w:rPr>
                <w:rFonts w:cstheme="minorHAnsi"/>
                <w:sz w:val="20"/>
                <w:szCs w:val="20"/>
                <w:lang w:val="sv-SE"/>
              </w:rPr>
              <w:t>s</w:t>
            </w:r>
            <w:r w:rsidRPr="0058560B">
              <w:rPr>
                <w:rFonts w:cstheme="minorHAnsi"/>
                <w:sz w:val="20"/>
                <w:szCs w:val="20"/>
                <w:lang w:val="sv-SE"/>
              </w:rPr>
              <w:t xml:space="preserve"> en tydlig märkning med ”Varning för laser”.</w:t>
            </w:r>
          </w:p>
        </w:tc>
        <w:tc>
          <w:tcPr>
            <w:tcW w:w="794" w:type="dxa"/>
            <w:gridSpan w:val="3"/>
          </w:tcPr>
          <w:p w14:paraId="73731CC1" w14:textId="77777777" w:rsidR="00435220" w:rsidRPr="0058560B" w:rsidRDefault="00435220" w:rsidP="000B27DE">
            <w:pPr>
              <w:rPr>
                <w:rFonts w:cstheme="minorHAnsi"/>
                <w:sz w:val="20"/>
                <w:szCs w:val="20"/>
                <w:lang w:val="sv-SE"/>
              </w:rPr>
            </w:pPr>
          </w:p>
        </w:tc>
        <w:tc>
          <w:tcPr>
            <w:tcW w:w="794" w:type="dxa"/>
            <w:gridSpan w:val="3"/>
          </w:tcPr>
          <w:p w14:paraId="55AA030B" w14:textId="77777777" w:rsidR="00435220" w:rsidRPr="0058560B" w:rsidRDefault="00435220" w:rsidP="000B27DE">
            <w:pPr>
              <w:rPr>
                <w:rFonts w:cstheme="minorHAnsi"/>
                <w:sz w:val="20"/>
                <w:szCs w:val="20"/>
                <w:lang w:val="sv-SE"/>
              </w:rPr>
            </w:pPr>
          </w:p>
        </w:tc>
        <w:tc>
          <w:tcPr>
            <w:tcW w:w="794" w:type="dxa"/>
            <w:gridSpan w:val="4"/>
          </w:tcPr>
          <w:p w14:paraId="2223201C" w14:textId="2908E79C" w:rsidR="00435220" w:rsidRPr="0058560B" w:rsidRDefault="00435220" w:rsidP="000B27DE">
            <w:pPr>
              <w:rPr>
                <w:rFonts w:cstheme="minorHAnsi"/>
                <w:sz w:val="20"/>
                <w:szCs w:val="20"/>
                <w:lang w:val="sv-SE"/>
              </w:rPr>
            </w:pPr>
          </w:p>
        </w:tc>
        <w:tc>
          <w:tcPr>
            <w:tcW w:w="794" w:type="dxa"/>
            <w:gridSpan w:val="2"/>
          </w:tcPr>
          <w:p w14:paraId="2A6BAE23" w14:textId="77777777" w:rsidR="00435220" w:rsidRPr="0058560B" w:rsidRDefault="00435220" w:rsidP="000B27DE">
            <w:pPr>
              <w:rPr>
                <w:rFonts w:cstheme="minorHAnsi"/>
                <w:sz w:val="20"/>
                <w:szCs w:val="20"/>
                <w:lang w:val="sv-SE"/>
              </w:rPr>
            </w:pPr>
          </w:p>
        </w:tc>
        <w:tc>
          <w:tcPr>
            <w:tcW w:w="5912" w:type="dxa"/>
            <w:gridSpan w:val="3"/>
          </w:tcPr>
          <w:p w14:paraId="126355F9" w14:textId="253CD95E" w:rsidR="00435220" w:rsidRPr="0058560B" w:rsidRDefault="00435220" w:rsidP="000B27DE">
            <w:pPr>
              <w:rPr>
                <w:rFonts w:cstheme="minorHAnsi"/>
                <w:sz w:val="20"/>
                <w:szCs w:val="20"/>
                <w:lang w:val="sv-SE"/>
              </w:rPr>
            </w:pPr>
          </w:p>
        </w:tc>
      </w:tr>
      <w:tr w:rsidR="00435220" w:rsidRPr="003B3C12" w14:paraId="45EEF9A2" w14:textId="77777777" w:rsidTr="00DE3538">
        <w:trPr>
          <w:jc w:val="center"/>
        </w:trPr>
        <w:tc>
          <w:tcPr>
            <w:tcW w:w="15106" w:type="dxa"/>
            <w:gridSpan w:val="17"/>
          </w:tcPr>
          <w:p w14:paraId="1D078E68" w14:textId="26C92EB3" w:rsidR="00435220" w:rsidRPr="005568BE" w:rsidRDefault="00435220" w:rsidP="000B27DE">
            <w:pPr>
              <w:rPr>
                <w:rFonts w:cstheme="minorHAnsi"/>
                <w:b/>
                <w:sz w:val="20"/>
                <w:szCs w:val="20"/>
                <w:lang w:val="sv-SE"/>
              </w:rPr>
            </w:pPr>
            <w:r w:rsidRPr="005568BE">
              <w:rPr>
                <w:rFonts w:cstheme="minorHAnsi"/>
                <w:b/>
                <w:sz w:val="20"/>
                <w:szCs w:val="20"/>
                <w:lang w:val="sv-SE"/>
              </w:rPr>
              <w:t>2.6.5 Märkning. Fasadbox, fiberuttag och CPE</w:t>
            </w:r>
          </w:p>
        </w:tc>
      </w:tr>
      <w:tr w:rsidR="00435220" w:rsidRPr="003B3C12" w14:paraId="6AAAFC43" w14:textId="77777777" w:rsidTr="00DE3538">
        <w:trPr>
          <w:trHeight w:val="274"/>
          <w:jc w:val="center"/>
        </w:trPr>
        <w:tc>
          <w:tcPr>
            <w:tcW w:w="6018" w:type="dxa"/>
            <w:gridSpan w:val="2"/>
          </w:tcPr>
          <w:p w14:paraId="7BEB8B1F" w14:textId="6E1F4CCF" w:rsidR="00435220" w:rsidRPr="0058560B" w:rsidRDefault="00435220" w:rsidP="005568BE">
            <w:pPr>
              <w:rPr>
                <w:rFonts w:cstheme="minorHAnsi"/>
                <w:sz w:val="20"/>
                <w:szCs w:val="20"/>
                <w:lang w:val="sv-SE"/>
              </w:rPr>
            </w:pPr>
            <w:r>
              <w:rPr>
                <w:rFonts w:cstheme="minorHAnsi"/>
                <w:sz w:val="20"/>
                <w:szCs w:val="20"/>
                <w:lang w:val="sv-SE"/>
              </w:rPr>
              <w:t>Kontrollera att fasadbox, f</w:t>
            </w:r>
            <w:r w:rsidRPr="0058560B">
              <w:rPr>
                <w:rFonts w:cstheme="minorHAnsi"/>
                <w:sz w:val="20"/>
                <w:szCs w:val="20"/>
                <w:lang w:val="sv-SE"/>
              </w:rPr>
              <w:t>iberuttag</w:t>
            </w:r>
            <w:r>
              <w:rPr>
                <w:rFonts w:cstheme="minorHAnsi"/>
                <w:sz w:val="20"/>
                <w:szCs w:val="20"/>
                <w:lang w:val="sv-SE"/>
              </w:rPr>
              <w:t xml:space="preserve"> och CPE</w:t>
            </w:r>
            <w:r w:rsidRPr="0058560B">
              <w:rPr>
                <w:rFonts w:cstheme="minorHAnsi"/>
                <w:sz w:val="20"/>
                <w:szCs w:val="20"/>
                <w:lang w:val="sv-SE"/>
              </w:rPr>
              <w:t xml:space="preserve"> i hus </w:t>
            </w:r>
            <w:r>
              <w:rPr>
                <w:rFonts w:cstheme="minorHAnsi"/>
                <w:sz w:val="20"/>
                <w:szCs w:val="20"/>
                <w:lang w:val="sv-SE"/>
              </w:rPr>
              <w:t xml:space="preserve">är märkta </w:t>
            </w:r>
            <w:r w:rsidRPr="0058560B">
              <w:rPr>
                <w:rFonts w:cstheme="minorHAnsi"/>
                <w:sz w:val="20"/>
                <w:szCs w:val="20"/>
                <w:lang w:val="sv-SE"/>
              </w:rPr>
              <w:t>med symbol</w:t>
            </w:r>
            <w:r>
              <w:rPr>
                <w:rFonts w:cstheme="minorHAnsi"/>
                <w:sz w:val="20"/>
                <w:szCs w:val="20"/>
                <w:lang w:val="sv-SE"/>
              </w:rPr>
              <w:t xml:space="preserve"> </w:t>
            </w:r>
            <w:r w:rsidRPr="0058560B">
              <w:rPr>
                <w:rFonts w:cstheme="minorHAnsi"/>
                <w:sz w:val="20"/>
                <w:szCs w:val="20"/>
                <w:lang w:val="sv-SE"/>
              </w:rPr>
              <w:t>”Varning för laser”.</w:t>
            </w:r>
          </w:p>
        </w:tc>
        <w:tc>
          <w:tcPr>
            <w:tcW w:w="730" w:type="dxa"/>
          </w:tcPr>
          <w:p w14:paraId="16452B36" w14:textId="619F2CC6" w:rsidR="00435220" w:rsidRPr="0058560B" w:rsidRDefault="00435220" w:rsidP="000B27DE">
            <w:pPr>
              <w:rPr>
                <w:rFonts w:cstheme="minorHAnsi"/>
                <w:sz w:val="20"/>
                <w:szCs w:val="20"/>
                <w:lang w:val="sv-SE"/>
              </w:rPr>
            </w:pPr>
          </w:p>
        </w:tc>
        <w:tc>
          <w:tcPr>
            <w:tcW w:w="803" w:type="dxa"/>
            <w:gridSpan w:val="3"/>
          </w:tcPr>
          <w:p w14:paraId="563485C7" w14:textId="77777777" w:rsidR="00435220" w:rsidRPr="0058560B" w:rsidRDefault="00435220" w:rsidP="000B27DE">
            <w:pPr>
              <w:rPr>
                <w:rFonts w:cstheme="minorHAnsi"/>
                <w:sz w:val="20"/>
                <w:szCs w:val="20"/>
                <w:lang w:val="sv-SE"/>
              </w:rPr>
            </w:pPr>
          </w:p>
        </w:tc>
        <w:tc>
          <w:tcPr>
            <w:tcW w:w="801" w:type="dxa"/>
            <w:gridSpan w:val="4"/>
          </w:tcPr>
          <w:p w14:paraId="76976F56" w14:textId="11A731F7" w:rsidR="00435220" w:rsidRPr="0058560B" w:rsidRDefault="00435220" w:rsidP="000B27DE">
            <w:pPr>
              <w:rPr>
                <w:rFonts w:cstheme="minorHAnsi"/>
                <w:sz w:val="20"/>
                <w:szCs w:val="20"/>
                <w:lang w:val="sv-SE"/>
              </w:rPr>
            </w:pPr>
          </w:p>
        </w:tc>
        <w:tc>
          <w:tcPr>
            <w:tcW w:w="849" w:type="dxa"/>
            <w:gridSpan w:val="5"/>
          </w:tcPr>
          <w:p w14:paraId="6C89FA76" w14:textId="77777777" w:rsidR="00435220" w:rsidRPr="0058560B" w:rsidRDefault="00435220" w:rsidP="000B27DE">
            <w:pPr>
              <w:rPr>
                <w:rFonts w:cstheme="minorHAnsi"/>
                <w:sz w:val="20"/>
                <w:szCs w:val="20"/>
                <w:lang w:val="sv-SE"/>
              </w:rPr>
            </w:pPr>
          </w:p>
        </w:tc>
        <w:tc>
          <w:tcPr>
            <w:tcW w:w="5905" w:type="dxa"/>
            <w:gridSpan w:val="2"/>
          </w:tcPr>
          <w:p w14:paraId="03338611" w14:textId="0E8A5921" w:rsidR="00435220" w:rsidRPr="0058560B" w:rsidRDefault="00435220" w:rsidP="000B27DE">
            <w:pPr>
              <w:rPr>
                <w:rFonts w:cstheme="minorHAnsi"/>
                <w:sz w:val="20"/>
                <w:szCs w:val="20"/>
                <w:lang w:val="sv-SE"/>
              </w:rPr>
            </w:pPr>
          </w:p>
        </w:tc>
      </w:tr>
      <w:tr w:rsidR="00435220" w:rsidRPr="0058560B" w14:paraId="59B92FAD" w14:textId="77777777" w:rsidTr="00DE3538">
        <w:trPr>
          <w:jc w:val="center"/>
        </w:trPr>
        <w:tc>
          <w:tcPr>
            <w:tcW w:w="15106" w:type="dxa"/>
            <w:gridSpan w:val="17"/>
          </w:tcPr>
          <w:p w14:paraId="3C9C7820" w14:textId="44A6D7AA" w:rsidR="00435220" w:rsidRPr="0058560B" w:rsidRDefault="00435220" w:rsidP="000B27DE">
            <w:pPr>
              <w:rPr>
                <w:rFonts w:cstheme="minorHAnsi"/>
                <w:b/>
                <w:sz w:val="20"/>
                <w:szCs w:val="20"/>
              </w:rPr>
            </w:pPr>
            <w:r w:rsidRPr="0058560B">
              <w:rPr>
                <w:rFonts w:cstheme="minorHAnsi"/>
                <w:b/>
                <w:sz w:val="20"/>
                <w:szCs w:val="20"/>
              </w:rPr>
              <w:t>2.7 Säkerhet</w:t>
            </w:r>
          </w:p>
        </w:tc>
      </w:tr>
      <w:tr w:rsidR="00435220" w:rsidRPr="003B3C12" w14:paraId="3CC39C72" w14:textId="77777777" w:rsidTr="00DE3538">
        <w:trPr>
          <w:jc w:val="center"/>
        </w:trPr>
        <w:tc>
          <w:tcPr>
            <w:tcW w:w="6018" w:type="dxa"/>
            <w:gridSpan w:val="2"/>
          </w:tcPr>
          <w:p w14:paraId="3066E7B3" w14:textId="281B4120" w:rsidR="00435220" w:rsidRPr="0058560B" w:rsidRDefault="00435220" w:rsidP="000B27DE">
            <w:pPr>
              <w:rPr>
                <w:rFonts w:cstheme="minorHAnsi"/>
                <w:sz w:val="20"/>
                <w:szCs w:val="20"/>
                <w:lang w:val="sv-SE"/>
              </w:rPr>
            </w:pPr>
            <w:r>
              <w:rPr>
                <w:rFonts w:cstheme="minorHAnsi"/>
                <w:sz w:val="20"/>
                <w:szCs w:val="20"/>
                <w:lang w:val="sv-SE"/>
              </w:rPr>
              <w:t>Kontrollera att s</w:t>
            </w:r>
            <w:r w:rsidRPr="0058560B">
              <w:rPr>
                <w:rFonts w:cstheme="minorHAnsi"/>
                <w:sz w:val="20"/>
                <w:szCs w:val="20"/>
                <w:lang w:val="sv-SE"/>
              </w:rPr>
              <w:t xml:space="preserve">pridningspunkter </w:t>
            </w:r>
            <w:r>
              <w:rPr>
                <w:rFonts w:cstheme="minorHAnsi"/>
                <w:sz w:val="20"/>
                <w:szCs w:val="20"/>
                <w:lang w:val="sv-SE"/>
              </w:rPr>
              <w:t xml:space="preserve">är </w:t>
            </w:r>
            <w:r w:rsidRPr="0058560B">
              <w:rPr>
                <w:rFonts w:cstheme="minorHAnsi"/>
                <w:sz w:val="20"/>
                <w:szCs w:val="20"/>
                <w:lang w:val="sv-SE"/>
              </w:rPr>
              <w:t>låsta med godkänd nyckel, kort eller på liknande sätt.</w:t>
            </w:r>
          </w:p>
        </w:tc>
        <w:tc>
          <w:tcPr>
            <w:tcW w:w="794" w:type="dxa"/>
            <w:gridSpan w:val="3"/>
          </w:tcPr>
          <w:p w14:paraId="76D38E6C" w14:textId="77777777" w:rsidR="00435220" w:rsidRPr="0058560B" w:rsidRDefault="00435220" w:rsidP="000B27DE">
            <w:pPr>
              <w:rPr>
                <w:rFonts w:cstheme="minorHAnsi"/>
                <w:sz w:val="20"/>
                <w:szCs w:val="20"/>
                <w:lang w:val="sv-SE"/>
              </w:rPr>
            </w:pPr>
          </w:p>
        </w:tc>
        <w:tc>
          <w:tcPr>
            <w:tcW w:w="794" w:type="dxa"/>
            <w:gridSpan w:val="3"/>
          </w:tcPr>
          <w:p w14:paraId="46B73BB8" w14:textId="77777777" w:rsidR="00435220" w:rsidRPr="0058560B" w:rsidRDefault="00435220" w:rsidP="000B27DE">
            <w:pPr>
              <w:rPr>
                <w:rFonts w:cstheme="minorHAnsi"/>
                <w:sz w:val="20"/>
                <w:szCs w:val="20"/>
                <w:lang w:val="sv-SE"/>
              </w:rPr>
            </w:pPr>
          </w:p>
        </w:tc>
        <w:tc>
          <w:tcPr>
            <w:tcW w:w="794" w:type="dxa"/>
            <w:gridSpan w:val="4"/>
          </w:tcPr>
          <w:p w14:paraId="2D0BC19E" w14:textId="456ECCE5" w:rsidR="00435220" w:rsidRPr="0058560B" w:rsidRDefault="00435220" w:rsidP="000B27DE">
            <w:pPr>
              <w:rPr>
                <w:rFonts w:cstheme="minorHAnsi"/>
                <w:sz w:val="20"/>
                <w:szCs w:val="20"/>
                <w:lang w:val="sv-SE"/>
              </w:rPr>
            </w:pPr>
          </w:p>
        </w:tc>
        <w:tc>
          <w:tcPr>
            <w:tcW w:w="794" w:type="dxa"/>
            <w:gridSpan w:val="2"/>
          </w:tcPr>
          <w:p w14:paraId="0EAE3194" w14:textId="77777777" w:rsidR="00435220" w:rsidRPr="0058560B" w:rsidRDefault="00435220" w:rsidP="000B27DE">
            <w:pPr>
              <w:rPr>
                <w:rFonts w:cstheme="minorHAnsi"/>
                <w:sz w:val="20"/>
                <w:szCs w:val="20"/>
                <w:lang w:val="sv-SE"/>
              </w:rPr>
            </w:pPr>
          </w:p>
        </w:tc>
        <w:tc>
          <w:tcPr>
            <w:tcW w:w="5912" w:type="dxa"/>
            <w:gridSpan w:val="3"/>
          </w:tcPr>
          <w:p w14:paraId="6B5F2963" w14:textId="30D8F7FB" w:rsidR="00435220" w:rsidRPr="0058560B" w:rsidRDefault="00435220" w:rsidP="000B27DE">
            <w:pPr>
              <w:rPr>
                <w:rFonts w:cstheme="minorHAnsi"/>
                <w:sz w:val="20"/>
                <w:szCs w:val="20"/>
                <w:lang w:val="sv-SE"/>
              </w:rPr>
            </w:pPr>
          </w:p>
        </w:tc>
      </w:tr>
    </w:tbl>
    <w:p w14:paraId="25275D6E" w14:textId="77777777" w:rsidR="00E36B50" w:rsidRPr="0058560B" w:rsidRDefault="00E36B50" w:rsidP="00492725">
      <w:pPr>
        <w:rPr>
          <w:rFonts w:cstheme="minorHAnsi"/>
          <w:sz w:val="20"/>
          <w:szCs w:val="20"/>
          <w:lang w:val="sv-SE"/>
        </w:rPr>
      </w:pPr>
    </w:p>
    <w:p w14:paraId="3BCB2CEA" w14:textId="45068AD0" w:rsidR="00492725" w:rsidRPr="00D43471" w:rsidRDefault="00A24B3A" w:rsidP="00D43471">
      <w:pPr>
        <w:pStyle w:val="Rubrik2"/>
        <w:keepNext/>
        <w:keepLines/>
        <w:widowControl/>
        <w:tabs>
          <w:tab w:val="left" w:pos="680"/>
          <w:tab w:val="left" w:pos="794"/>
          <w:tab w:val="left" w:pos="907"/>
        </w:tabs>
        <w:autoSpaceDE/>
        <w:autoSpaceDN/>
        <w:spacing w:before="480" w:after="80" w:line="276" w:lineRule="auto"/>
        <w:ind w:left="0" w:firstLine="0"/>
        <w:rPr>
          <w:rFonts w:ascii="Avenir Next LT Pro" w:eastAsiaTheme="majorEastAsia" w:hAnsi="Avenir Next LT Pro" w:cstheme="minorHAnsi"/>
          <w:bCs w:val="0"/>
          <w:spacing w:val="-6"/>
          <w:kern w:val="22"/>
          <w:sz w:val="32"/>
          <w:szCs w:val="26"/>
          <w:lang w:val="sv-SE"/>
          <w14:ligatures w14:val="standard"/>
        </w:rPr>
      </w:pPr>
      <w:bookmarkStart w:id="22" w:name="_Toc158116370"/>
      <w:r w:rsidRPr="00D43471">
        <w:rPr>
          <w:rFonts w:ascii="Avenir Next LT Pro" w:eastAsiaTheme="majorEastAsia" w:hAnsi="Avenir Next LT Pro" w:cstheme="minorHAnsi"/>
          <w:bCs w:val="0"/>
          <w:spacing w:val="-6"/>
          <w:kern w:val="22"/>
          <w:sz w:val="32"/>
          <w:szCs w:val="26"/>
          <w:lang w:val="sv-SE"/>
          <w14:ligatures w14:val="standard"/>
        </w:rPr>
        <w:t>2</w:t>
      </w:r>
      <w:r w:rsidR="00436C96" w:rsidRPr="00D43471">
        <w:rPr>
          <w:rFonts w:ascii="Avenir Next LT Pro" w:eastAsiaTheme="majorEastAsia" w:hAnsi="Avenir Next LT Pro" w:cstheme="minorHAnsi"/>
          <w:bCs w:val="0"/>
          <w:spacing w:val="-6"/>
          <w:kern w:val="22"/>
          <w:sz w:val="32"/>
          <w:szCs w:val="26"/>
          <w:lang w:val="sv-SE"/>
          <w14:ligatures w14:val="standard"/>
        </w:rPr>
        <w:t xml:space="preserve">.1 </w:t>
      </w:r>
      <w:r w:rsidR="00492725" w:rsidRPr="00D43471">
        <w:rPr>
          <w:rFonts w:ascii="Avenir Next LT Pro" w:eastAsiaTheme="majorEastAsia" w:hAnsi="Avenir Next LT Pro" w:cstheme="minorHAnsi"/>
          <w:bCs w:val="0"/>
          <w:spacing w:val="-6"/>
          <w:kern w:val="22"/>
          <w:sz w:val="32"/>
          <w:szCs w:val="26"/>
          <w:lang w:val="sv-SE"/>
          <w14:ligatures w14:val="standard"/>
        </w:rPr>
        <w:t>Utökad besiktning enligt beställarens anvisningar</w:t>
      </w:r>
      <w:bookmarkEnd w:id="22"/>
    </w:p>
    <w:p w14:paraId="7C86EAD1" w14:textId="77777777" w:rsidR="00492725" w:rsidRPr="0058560B" w:rsidRDefault="00492725" w:rsidP="00492725">
      <w:pPr>
        <w:rPr>
          <w:rFonts w:cstheme="minorHAnsi"/>
          <w:sz w:val="20"/>
          <w:szCs w:val="20"/>
          <w:lang w:val="sv-SE"/>
        </w:rPr>
      </w:pPr>
    </w:p>
    <w:tbl>
      <w:tblPr>
        <w:tblW w:w="15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5856"/>
        <w:gridCol w:w="794"/>
        <w:gridCol w:w="794"/>
        <w:gridCol w:w="794"/>
        <w:gridCol w:w="794"/>
        <w:gridCol w:w="6138"/>
      </w:tblGrid>
      <w:tr w:rsidR="002F3435" w:rsidRPr="0058560B" w14:paraId="4EF14F48" w14:textId="77777777" w:rsidTr="00232B70">
        <w:trPr>
          <w:trHeight w:val="554"/>
          <w:jc w:val="center"/>
        </w:trPr>
        <w:tc>
          <w:tcPr>
            <w:tcW w:w="5856" w:type="dxa"/>
            <w:vAlign w:val="center"/>
          </w:tcPr>
          <w:p w14:paraId="5EEB3DA6" w14:textId="2F603FD8" w:rsidR="002F3435" w:rsidRPr="0058560B" w:rsidRDefault="002F3435" w:rsidP="002F3435">
            <w:pPr>
              <w:rPr>
                <w:rFonts w:cstheme="minorHAnsi"/>
                <w:b/>
                <w:sz w:val="20"/>
                <w:szCs w:val="20"/>
                <w:lang w:val="sv-SE"/>
              </w:rPr>
            </w:pPr>
            <w:proofErr w:type="spellStart"/>
            <w:r w:rsidRPr="0058560B">
              <w:rPr>
                <w:rFonts w:cstheme="minorHAnsi"/>
                <w:b/>
                <w:sz w:val="20"/>
                <w:szCs w:val="20"/>
              </w:rPr>
              <w:t>Tillkommande</w:t>
            </w:r>
            <w:proofErr w:type="spellEnd"/>
            <w:r w:rsidRPr="0058560B">
              <w:rPr>
                <w:rFonts w:cstheme="minorHAnsi"/>
                <w:b/>
                <w:sz w:val="20"/>
                <w:szCs w:val="20"/>
              </w:rPr>
              <w:t xml:space="preserve"> </w:t>
            </w:r>
            <w:proofErr w:type="spellStart"/>
            <w:r w:rsidRPr="0058560B">
              <w:rPr>
                <w:rFonts w:cstheme="minorHAnsi"/>
                <w:b/>
                <w:sz w:val="20"/>
                <w:szCs w:val="20"/>
              </w:rPr>
              <w:t>besiktningspunkter</w:t>
            </w:r>
            <w:proofErr w:type="spellEnd"/>
          </w:p>
        </w:tc>
        <w:tc>
          <w:tcPr>
            <w:tcW w:w="794" w:type="dxa"/>
            <w:vAlign w:val="center"/>
          </w:tcPr>
          <w:p w14:paraId="2A657E9C" w14:textId="77777777" w:rsidR="002F3435" w:rsidRPr="005C5B69" w:rsidRDefault="002F3435" w:rsidP="002F3435">
            <w:pPr>
              <w:jc w:val="center"/>
              <w:rPr>
                <w:b/>
                <w:lang w:val="sv-SE"/>
              </w:rPr>
            </w:pPr>
            <w:r w:rsidRPr="005C5B69">
              <w:rPr>
                <w:b/>
                <w:lang w:val="sv-SE"/>
              </w:rPr>
              <w:t>Anm.</w:t>
            </w:r>
          </w:p>
          <w:p w14:paraId="01A8EE89" w14:textId="12B6E910" w:rsidR="002F3435" w:rsidRPr="0058560B" w:rsidRDefault="002F3435" w:rsidP="002F3435">
            <w:pPr>
              <w:jc w:val="center"/>
              <w:rPr>
                <w:rFonts w:cstheme="minorHAnsi"/>
                <w:b/>
                <w:sz w:val="20"/>
                <w:szCs w:val="20"/>
              </w:rPr>
            </w:pPr>
            <w:r w:rsidRPr="005C5B69">
              <w:rPr>
                <w:b/>
                <w:lang w:val="sv-SE"/>
              </w:rPr>
              <w:t>nr.</w:t>
            </w:r>
          </w:p>
        </w:tc>
        <w:tc>
          <w:tcPr>
            <w:tcW w:w="794" w:type="dxa"/>
            <w:vAlign w:val="center"/>
          </w:tcPr>
          <w:p w14:paraId="32D28197" w14:textId="0E17BBBE" w:rsidR="002F3435" w:rsidRPr="0058560B" w:rsidRDefault="002F3435" w:rsidP="002F3435">
            <w:pPr>
              <w:jc w:val="center"/>
              <w:rPr>
                <w:rFonts w:cstheme="minorHAnsi"/>
                <w:b/>
                <w:sz w:val="20"/>
                <w:szCs w:val="20"/>
              </w:rPr>
            </w:pPr>
            <w:r w:rsidRPr="005C5B69">
              <w:rPr>
                <w:b/>
                <w:lang w:val="sv-SE"/>
              </w:rPr>
              <w:t>Ej kontr</w:t>
            </w:r>
          </w:p>
        </w:tc>
        <w:tc>
          <w:tcPr>
            <w:tcW w:w="794" w:type="dxa"/>
            <w:vAlign w:val="center"/>
          </w:tcPr>
          <w:p w14:paraId="48D3C075" w14:textId="3F8A32F4" w:rsidR="002F3435" w:rsidRPr="0058560B" w:rsidRDefault="002F3435" w:rsidP="002F3435">
            <w:pPr>
              <w:jc w:val="center"/>
              <w:rPr>
                <w:rFonts w:cstheme="minorHAnsi"/>
                <w:b/>
                <w:sz w:val="20"/>
                <w:szCs w:val="20"/>
              </w:rPr>
            </w:pPr>
            <w:r w:rsidRPr="005C5B69">
              <w:rPr>
                <w:b/>
                <w:lang w:val="sv-SE"/>
              </w:rPr>
              <w:t>Ej ak-</w:t>
            </w:r>
            <w:proofErr w:type="spellStart"/>
            <w:r w:rsidRPr="005C5B69">
              <w:rPr>
                <w:b/>
                <w:lang w:val="sv-SE"/>
              </w:rPr>
              <w:t>tuell</w:t>
            </w:r>
            <w:proofErr w:type="spellEnd"/>
          </w:p>
        </w:tc>
        <w:tc>
          <w:tcPr>
            <w:tcW w:w="794" w:type="dxa"/>
          </w:tcPr>
          <w:p w14:paraId="33D186B2" w14:textId="77777777" w:rsidR="002F3435" w:rsidRDefault="002F3435" w:rsidP="002F3435">
            <w:pPr>
              <w:rPr>
                <w:b/>
                <w:lang w:val="sv-SE"/>
              </w:rPr>
            </w:pPr>
            <w:r>
              <w:rPr>
                <w:b/>
                <w:lang w:val="sv-SE"/>
              </w:rPr>
              <w:t xml:space="preserve">   </w:t>
            </w:r>
            <w:r>
              <w:rPr>
                <w:b/>
                <w:lang w:val="sv-SE"/>
              </w:rPr>
              <w:br/>
              <w:t>God- känd</w:t>
            </w:r>
          </w:p>
          <w:p w14:paraId="70EB9B9F" w14:textId="77777777" w:rsidR="002F3435" w:rsidRPr="0058560B" w:rsidRDefault="002F3435" w:rsidP="002F3435">
            <w:pPr>
              <w:jc w:val="center"/>
              <w:rPr>
                <w:rFonts w:cstheme="minorHAnsi"/>
                <w:b/>
                <w:sz w:val="20"/>
                <w:szCs w:val="20"/>
              </w:rPr>
            </w:pPr>
          </w:p>
        </w:tc>
        <w:tc>
          <w:tcPr>
            <w:tcW w:w="6138" w:type="dxa"/>
            <w:vAlign w:val="center"/>
          </w:tcPr>
          <w:p w14:paraId="6D3C3471" w14:textId="2259FA7F" w:rsidR="002F3435" w:rsidRPr="0058560B" w:rsidRDefault="002F3435" w:rsidP="002F3435">
            <w:pPr>
              <w:jc w:val="center"/>
              <w:rPr>
                <w:rFonts w:cstheme="minorHAnsi"/>
                <w:b/>
                <w:sz w:val="20"/>
                <w:szCs w:val="20"/>
              </w:rPr>
            </w:pPr>
            <w:proofErr w:type="spellStart"/>
            <w:r w:rsidRPr="0058560B">
              <w:rPr>
                <w:rFonts w:cstheme="minorHAnsi"/>
                <w:b/>
                <w:sz w:val="20"/>
                <w:szCs w:val="20"/>
              </w:rPr>
              <w:t>Kommentar</w:t>
            </w:r>
            <w:proofErr w:type="spellEnd"/>
          </w:p>
          <w:p w14:paraId="38BD3D9C" w14:textId="39B4CF22" w:rsidR="002F3435" w:rsidRPr="0058560B" w:rsidRDefault="002F3435" w:rsidP="002F3435">
            <w:pPr>
              <w:jc w:val="center"/>
              <w:rPr>
                <w:rFonts w:cstheme="minorHAnsi"/>
                <w:b/>
                <w:sz w:val="20"/>
                <w:szCs w:val="20"/>
              </w:rPr>
            </w:pPr>
          </w:p>
        </w:tc>
      </w:tr>
      <w:tr w:rsidR="002F3435" w:rsidRPr="0058560B" w14:paraId="4F210B47" w14:textId="77777777" w:rsidTr="00232B70">
        <w:trPr>
          <w:jc w:val="center"/>
        </w:trPr>
        <w:tc>
          <w:tcPr>
            <w:tcW w:w="5856" w:type="dxa"/>
            <w:vAlign w:val="center"/>
          </w:tcPr>
          <w:p w14:paraId="2EAD1C05" w14:textId="70C2FF6D" w:rsidR="00795D44" w:rsidRPr="0058560B" w:rsidRDefault="00795D44" w:rsidP="00F96F53">
            <w:pPr>
              <w:rPr>
                <w:rFonts w:cstheme="minorHAnsi"/>
                <w:sz w:val="20"/>
                <w:szCs w:val="20"/>
              </w:rPr>
            </w:pPr>
          </w:p>
        </w:tc>
        <w:tc>
          <w:tcPr>
            <w:tcW w:w="794" w:type="dxa"/>
            <w:vAlign w:val="center"/>
          </w:tcPr>
          <w:p w14:paraId="4218B88B" w14:textId="77777777" w:rsidR="00795D44" w:rsidRPr="0058560B" w:rsidRDefault="00795D44" w:rsidP="00F96F53">
            <w:pPr>
              <w:jc w:val="center"/>
              <w:rPr>
                <w:rFonts w:cstheme="minorHAnsi"/>
                <w:sz w:val="20"/>
                <w:szCs w:val="20"/>
              </w:rPr>
            </w:pPr>
          </w:p>
        </w:tc>
        <w:tc>
          <w:tcPr>
            <w:tcW w:w="794" w:type="dxa"/>
          </w:tcPr>
          <w:p w14:paraId="239FCF00" w14:textId="77777777" w:rsidR="00795D44" w:rsidRPr="0058560B" w:rsidRDefault="00795D44" w:rsidP="00F96F53">
            <w:pPr>
              <w:jc w:val="center"/>
              <w:rPr>
                <w:rFonts w:cstheme="minorHAnsi"/>
                <w:sz w:val="20"/>
                <w:szCs w:val="20"/>
              </w:rPr>
            </w:pPr>
          </w:p>
        </w:tc>
        <w:tc>
          <w:tcPr>
            <w:tcW w:w="794" w:type="dxa"/>
            <w:vAlign w:val="center"/>
          </w:tcPr>
          <w:p w14:paraId="496C8656" w14:textId="1B62428D" w:rsidR="00795D44" w:rsidRPr="0058560B" w:rsidRDefault="00795D44" w:rsidP="00F96F53">
            <w:pPr>
              <w:jc w:val="center"/>
              <w:rPr>
                <w:rFonts w:cstheme="minorHAnsi"/>
                <w:sz w:val="20"/>
                <w:szCs w:val="20"/>
              </w:rPr>
            </w:pPr>
          </w:p>
        </w:tc>
        <w:tc>
          <w:tcPr>
            <w:tcW w:w="794" w:type="dxa"/>
          </w:tcPr>
          <w:p w14:paraId="1680D2C5" w14:textId="77777777" w:rsidR="00795D44" w:rsidRPr="0058560B" w:rsidRDefault="00795D44" w:rsidP="00F96F53">
            <w:pPr>
              <w:rPr>
                <w:rFonts w:cstheme="minorHAnsi"/>
                <w:sz w:val="20"/>
                <w:szCs w:val="20"/>
              </w:rPr>
            </w:pPr>
          </w:p>
        </w:tc>
        <w:tc>
          <w:tcPr>
            <w:tcW w:w="6138" w:type="dxa"/>
            <w:vAlign w:val="center"/>
          </w:tcPr>
          <w:p w14:paraId="03618467" w14:textId="0E921D75" w:rsidR="00795D44" w:rsidRPr="0058560B" w:rsidRDefault="00795D44" w:rsidP="00F96F53">
            <w:pPr>
              <w:rPr>
                <w:rFonts w:cstheme="minorHAnsi"/>
                <w:sz w:val="20"/>
                <w:szCs w:val="20"/>
              </w:rPr>
            </w:pPr>
          </w:p>
        </w:tc>
      </w:tr>
      <w:tr w:rsidR="002F3435" w:rsidRPr="0058560B" w14:paraId="2410FCAC" w14:textId="77777777" w:rsidTr="00232B70">
        <w:trPr>
          <w:jc w:val="center"/>
        </w:trPr>
        <w:tc>
          <w:tcPr>
            <w:tcW w:w="5856" w:type="dxa"/>
            <w:vAlign w:val="center"/>
          </w:tcPr>
          <w:p w14:paraId="41BA94E9" w14:textId="03CDF523" w:rsidR="00795D44" w:rsidRPr="0058560B" w:rsidRDefault="00795D44" w:rsidP="00F96F53">
            <w:pPr>
              <w:rPr>
                <w:rFonts w:cstheme="minorHAnsi"/>
                <w:sz w:val="20"/>
                <w:szCs w:val="20"/>
                <w:lang w:val="sv-SE"/>
              </w:rPr>
            </w:pPr>
          </w:p>
        </w:tc>
        <w:tc>
          <w:tcPr>
            <w:tcW w:w="794" w:type="dxa"/>
            <w:vAlign w:val="center"/>
          </w:tcPr>
          <w:p w14:paraId="2DEF7AA0" w14:textId="77777777" w:rsidR="00795D44" w:rsidRPr="0058560B" w:rsidRDefault="00795D44" w:rsidP="00F96F53">
            <w:pPr>
              <w:jc w:val="center"/>
              <w:rPr>
                <w:rFonts w:cstheme="minorHAnsi"/>
                <w:sz w:val="20"/>
                <w:szCs w:val="20"/>
                <w:lang w:val="sv-SE"/>
              </w:rPr>
            </w:pPr>
          </w:p>
        </w:tc>
        <w:tc>
          <w:tcPr>
            <w:tcW w:w="794" w:type="dxa"/>
          </w:tcPr>
          <w:p w14:paraId="398EA5FB" w14:textId="77777777" w:rsidR="00795D44" w:rsidRPr="0058560B" w:rsidRDefault="00795D44" w:rsidP="00F96F53">
            <w:pPr>
              <w:jc w:val="center"/>
              <w:rPr>
                <w:rFonts w:cstheme="minorHAnsi"/>
                <w:sz w:val="20"/>
                <w:szCs w:val="20"/>
                <w:lang w:val="sv-SE"/>
              </w:rPr>
            </w:pPr>
          </w:p>
        </w:tc>
        <w:tc>
          <w:tcPr>
            <w:tcW w:w="794" w:type="dxa"/>
            <w:vAlign w:val="center"/>
          </w:tcPr>
          <w:p w14:paraId="574006A5" w14:textId="44D4FA2F" w:rsidR="00795D44" w:rsidRPr="0058560B" w:rsidRDefault="00795D44" w:rsidP="00F96F53">
            <w:pPr>
              <w:jc w:val="center"/>
              <w:rPr>
                <w:rFonts w:cstheme="minorHAnsi"/>
                <w:sz w:val="20"/>
                <w:szCs w:val="20"/>
                <w:lang w:val="sv-SE"/>
              </w:rPr>
            </w:pPr>
          </w:p>
        </w:tc>
        <w:tc>
          <w:tcPr>
            <w:tcW w:w="794" w:type="dxa"/>
          </w:tcPr>
          <w:p w14:paraId="3730E883" w14:textId="77777777" w:rsidR="00795D44" w:rsidRPr="0058560B" w:rsidRDefault="00795D44" w:rsidP="00F96F53">
            <w:pPr>
              <w:rPr>
                <w:rFonts w:cstheme="minorHAnsi"/>
                <w:sz w:val="20"/>
                <w:szCs w:val="20"/>
                <w:lang w:val="sv-SE"/>
              </w:rPr>
            </w:pPr>
          </w:p>
        </w:tc>
        <w:tc>
          <w:tcPr>
            <w:tcW w:w="6138" w:type="dxa"/>
            <w:vAlign w:val="center"/>
          </w:tcPr>
          <w:p w14:paraId="4A89D083" w14:textId="5E4FD1CF" w:rsidR="00795D44" w:rsidRPr="0058560B" w:rsidRDefault="00795D44" w:rsidP="00F96F53">
            <w:pPr>
              <w:rPr>
                <w:rFonts w:cstheme="minorHAnsi"/>
                <w:sz w:val="20"/>
                <w:szCs w:val="20"/>
                <w:lang w:val="sv-SE"/>
              </w:rPr>
            </w:pPr>
          </w:p>
        </w:tc>
      </w:tr>
      <w:tr w:rsidR="002F3435" w:rsidRPr="0058560B" w14:paraId="6BF4A78F" w14:textId="77777777" w:rsidTr="00232B70">
        <w:trPr>
          <w:jc w:val="center"/>
        </w:trPr>
        <w:tc>
          <w:tcPr>
            <w:tcW w:w="5856" w:type="dxa"/>
            <w:vAlign w:val="center"/>
          </w:tcPr>
          <w:p w14:paraId="3ABA061C" w14:textId="0F41DF90" w:rsidR="00795D44" w:rsidRPr="0058560B" w:rsidRDefault="00795D44" w:rsidP="00F96F53">
            <w:pPr>
              <w:rPr>
                <w:rFonts w:cstheme="minorHAnsi"/>
                <w:sz w:val="20"/>
                <w:szCs w:val="20"/>
                <w:lang w:val="sv-SE"/>
              </w:rPr>
            </w:pPr>
          </w:p>
        </w:tc>
        <w:tc>
          <w:tcPr>
            <w:tcW w:w="794" w:type="dxa"/>
            <w:vAlign w:val="center"/>
          </w:tcPr>
          <w:p w14:paraId="0D893FC9" w14:textId="77777777" w:rsidR="00795D44" w:rsidRPr="0058560B" w:rsidRDefault="00795D44" w:rsidP="00F96F53">
            <w:pPr>
              <w:jc w:val="center"/>
              <w:rPr>
                <w:rFonts w:cstheme="minorHAnsi"/>
                <w:sz w:val="20"/>
                <w:szCs w:val="20"/>
                <w:lang w:val="sv-SE"/>
              </w:rPr>
            </w:pPr>
          </w:p>
        </w:tc>
        <w:tc>
          <w:tcPr>
            <w:tcW w:w="794" w:type="dxa"/>
          </w:tcPr>
          <w:p w14:paraId="14597150" w14:textId="77777777" w:rsidR="00795D44" w:rsidRPr="0058560B" w:rsidRDefault="00795D44" w:rsidP="00F96F53">
            <w:pPr>
              <w:jc w:val="center"/>
              <w:rPr>
                <w:rFonts w:cstheme="minorHAnsi"/>
                <w:sz w:val="20"/>
                <w:szCs w:val="20"/>
                <w:lang w:val="sv-SE"/>
              </w:rPr>
            </w:pPr>
          </w:p>
        </w:tc>
        <w:tc>
          <w:tcPr>
            <w:tcW w:w="794" w:type="dxa"/>
            <w:vAlign w:val="center"/>
          </w:tcPr>
          <w:p w14:paraId="6560ACCD" w14:textId="30825DE9" w:rsidR="00795D44" w:rsidRPr="0058560B" w:rsidRDefault="00795D44" w:rsidP="00F96F53">
            <w:pPr>
              <w:jc w:val="center"/>
              <w:rPr>
                <w:rFonts w:cstheme="minorHAnsi"/>
                <w:sz w:val="20"/>
                <w:szCs w:val="20"/>
                <w:lang w:val="sv-SE"/>
              </w:rPr>
            </w:pPr>
          </w:p>
        </w:tc>
        <w:tc>
          <w:tcPr>
            <w:tcW w:w="794" w:type="dxa"/>
          </w:tcPr>
          <w:p w14:paraId="1E429915" w14:textId="77777777" w:rsidR="00795D44" w:rsidRPr="0058560B" w:rsidRDefault="00795D44" w:rsidP="00F96F53">
            <w:pPr>
              <w:rPr>
                <w:rFonts w:cstheme="minorHAnsi"/>
                <w:sz w:val="20"/>
                <w:szCs w:val="20"/>
                <w:lang w:val="sv-SE"/>
              </w:rPr>
            </w:pPr>
          </w:p>
        </w:tc>
        <w:tc>
          <w:tcPr>
            <w:tcW w:w="6138" w:type="dxa"/>
            <w:vAlign w:val="center"/>
          </w:tcPr>
          <w:p w14:paraId="419AD546" w14:textId="130E14DA" w:rsidR="00795D44" w:rsidRPr="0058560B" w:rsidRDefault="00795D44" w:rsidP="00F96F53">
            <w:pPr>
              <w:rPr>
                <w:rFonts w:cstheme="minorHAnsi"/>
                <w:sz w:val="20"/>
                <w:szCs w:val="20"/>
                <w:lang w:val="sv-SE"/>
              </w:rPr>
            </w:pPr>
          </w:p>
        </w:tc>
      </w:tr>
    </w:tbl>
    <w:p w14:paraId="4F1F371F" w14:textId="77777777" w:rsidR="00492725" w:rsidRPr="0058560B" w:rsidRDefault="00492725" w:rsidP="00492725">
      <w:pPr>
        <w:rPr>
          <w:rFonts w:cstheme="minorHAnsi"/>
          <w:sz w:val="20"/>
          <w:szCs w:val="20"/>
          <w:lang w:val="sv-SE"/>
        </w:rPr>
      </w:pPr>
    </w:p>
    <w:p w14:paraId="7B92730E" w14:textId="77777777" w:rsidR="00492725" w:rsidRPr="0058560B" w:rsidRDefault="00492725" w:rsidP="00492725">
      <w:pPr>
        <w:rPr>
          <w:rFonts w:cstheme="minorHAnsi"/>
          <w:sz w:val="20"/>
          <w:szCs w:val="20"/>
          <w:lang w:val="sv-SE"/>
        </w:rPr>
      </w:pPr>
    </w:p>
    <w:p w14:paraId="3C54D546" w14:textId="77777777" w:rsidR="00492725" w:rsidRPr="0058560B" w:rsidRDefault="00492725" w:rsidP="00492725">
      <w:pPr>
        <w:rPr>
          <w:rFonts w:cstheme="minorHAnsi"/>
          <w:sz w:val="20"/>
          <w:szCs w:val="20"/>
          <w:lang w:val="sv-SE"/>
        </w:rPr>
      </w:pPr>
    </w:p>
    <w:p w14:paraId="67C6A762" w14:textId="77777777" w:rsidR="00D269F0" w:rsidRDefault="00D269F0" w:rsidP="006E0F63">
      <w:pPr>
        <w:pStyle w:val="Rubrik1"/>
        <w:spacing w:before="89"/>
        <w:ind w:left="851" w:right="3143" w:firstLine="0"/>
        <w:rPr>
          <w:rFonts w:eastAsia="Times New Roman" w:cs="Times New Roman"/>
          <w:bCs w:val="0"/>
          <w:sz w:val="44"/>
          <w:szCs w:val="44"/>
          <w:lang w:val="sv-SE"/>
        </w:rPr>
      </w:pPr>
      <w:bookmarkStart w:id="23" w:name="_Toc501460103"/>
      <w:bookmarkStart w:id="24" w:name="_Toc158116371"/>
    </w:p>
    <w:p w14:paraId="57C185DE" w14:textId="4EA69992" w:rsidR="00AA258A" w:rsidRPr="003174E3" w:rsidRDefault="00EE23EE" w:rsidP="003174E3">
      <w:pPr>
        <w:pStyle w:val="Rubrik1"/>
        <w:keepNext/>
        <w:keepLines/>
        <w:widowControl/>
        <w:numPr>
          <w:ilvl w:val="0"/>
          <w:numId w:val="3"/>
        </w:numPr>
        <w:tabs>
          <w:tab w:val="left" w:pos="680"/>
          <w:tab w:val="left" w:pos="907"/>
        </w:tabs>
        <w:autoSpaceDE/>
        <w:autoSpaceDN/>
        <w:spacing w:before="240" w:after="120" w:line="276" w:lineRule="auto"/>
        <w:ind w:left="720" w:firstLine="131"/>
        <w:rPr>
          <w:rFonts w:ascii="Avenir Next LT Pro" w:eastAsiaTheme="majorEastAsia" w:hAnsi="Avenir Next LT Pro" w:cstheme="minorHAnsi"/>
          <w:bCs w:val="0"/>
          <w:color w:val="000000" w:themeColor="text1"/>
          <w:spacing w:val="-10"/>
          <w:kern w:val="22"/>
          <w:sz w:val="48"/>
          <w:lang w:val="sv-SE"/>
          <w14:ligatures w14:val="standard"/>
        </w:rPr>
      </w:pPr>
      <w:r w:rsidRPr="003174E3">
        <w:rPr>
          <w:rFonts w:ascii="Avenir Next LT Pro" w:eastAsiaTheme="majorEastAsia" w:hAnsi="Avenir Next LT Pro" w:cstheme="minorHAnsi"/>
          <w:bCs w:val="0"/>
          <w:color w:val="000000" w:themeColor="text1"/>
          <w:spacing w:val="-10"/>
          <w:kern w:val="22"/>
          <w:sz w:val="48"/>
          <w:lang w:val="sv-SE"/>
          <w14:ligatures w14:val="standard"/>
        </w:rPr>
        <w:t>Checklista för slutbesiktning bilaga Site och Nod</w:t>
      </w:r>
      <w:bookmarkEnd w:id="23"/>
      <w:bookmarkEnd w:id="24"/>
    </w:p>
    <w:p w14:paraId="36398644" w14:textId="77777777" w:rsidR="00AA258A" w:rsidRPr="0041247D" w:rsidRDefault="00AA258A">
      <w:pPr>
        <w:pStyle w:val="Brdtext"/>
        <w:spacing w:before="6"/>
        <w:rPr>
          <w:rFonts w:ascii="Arial"/>
          <w:b/>
          <w:sz w:val="37"/>
          <w:lang w:val="sv-SE"/>
        </w:rPr>
      </w:pPr>
    </w:p>
    <w:p w14:paraId="57E0B8C4" w14:textId="77777777" w:rsidR="00AA258A" w:rsidRPr="00B07D25" w:rsidRDefault="006B2F54" w:rsidP="006B2F54">
      <w:pPr>
        <w:ind w:left="142"/>
        <w:rPr>
          <w:rFonts w:ascii="Avenir Next LT Pro" w:hAnsi="Avenir Next LT Pro"/>
          <w:b/>
          <w:sz w:val="32"/>
          <w:szCs w:val="32"/>
          <w:lang w:val="sv-SE"/>
        </w:rPr>
      </w:pPr>
      <w:r w:rsidRPr="0041247D">
        <w:rPr>
          <w:lang w:val="sv-SE"/>
        </w:rPr>
        <w:tab/>
      </w:r>
      <w:r w:rsidRPr="00B07D25">
        <w:rPr>
          <w:rFonts w:ascii="Avenir Next LT Pro" w:hAnsi="Avenir Next LT Pro"/>
          <w:lang w:val="sv-SE"/>
        </w:rPr>
        <w:t xml:space="preserve">   </w:t>
      </w:r>
      <w:r w:rsidR="00EE23EE" w:rsidRPr="00B07D25">
        <w:rPr>
          <w:rFonts w:ascii="Avenir Next LT Pro" w:hAnsi="Avenir Next LT Pro"/>
          <w:b/>
          <w:sz w:val="32"/>
          <w:szCs w:val="32"/>
          <w:lang w:val="sv-SE"/>
        </w:rPr>
        <w:t>Site/Nod: …………………</w:t>
      </w:r>
      <w:r w:rsidR="00784353" w:rsidRPr="00B07D25">
        <w:rPr>
          <w:rFonts w:ascii="Avenir Next LT Pro" w:hAnsi="Avenir Next LT Pro"/>
          <w:b/>
          <w:sz w:val="32"/>
          <w:szCs w:val="32"/>
          <w:lang w:val="sv-SE"/>
        </w:rPr>
        <w:t>….</w:t>
      </w:r>
    </w:p>
    <w:p w14:paraId="2B97145C" w14:textId="77777777" w:rsidR="00C424D5" w:rsidRPr="00B07D25" w:rsidRDefault="00C424D5" w:rsidP="00D269F0">
      <w:pPr>
        <w:ind w:right="279"/>
        <w:rPr>
          <w:rFonts w:ascii="Avenir Next LT Pro" w:hAnsi="Avenir Next LT Pro"/>
          <w:color w:val="0070C0"/>
          <w:lang w:val="sv-SE"/>
        </w:rPr>
      </w:pPr>
    </w:p>
    <w:p w14:paraId="579699D2" w14:textId="77777777" w:rsidR="00D269F0" w:rsidRPr="00B07D25" w:rsidRDefault="00D269F0" w:rsidP="00D269F0">
      <w:pPr>
        <w:pStyle w:val="Brdtext"/>
        <w:spacing w:before="248"/>
        <w:ind w:left="881" w:right="7396" w:hanging="1"/>
        <w:rPr>
          <w:rFonts w:ascii="Avenir Next LT Pro" w:hAnsi="Avenir Next LT Pro"/>
          <w:lang w:val="sv-SE"/>
        </w:rPr>
      </w:pPr>
      <w:r w:rsidRPr="00B07D25">
        <w:rPr>
          <w:rFonts w:ascii="Avenir Next LT Pro" w:hAnsi="Avenir Next LT Pro"/>
          <w:lang w:val="sv-SE"/>
        </w:rPr>
        <w:t>Datum för besiktning: ……………………………….</w:t>
      </w:r>
    </w:p>
    <w:p w14:paraId="4797E0AF" w14:textId="77777777" w:rsidR="00D269F0" w:rsidRPr="00B07D25" w:rsidRDefault="00D269F0" w:rsidP="00D269F0">
      <w:pPr>
        <w:pStyle w:val="Brdtext"/>
        <w:spacing w:before="248"/>
        <w:ind w:left="881" w:right="8530" w:hanging="1"/>
        <w:rPr>
          <w:rFonts w:ascii="Avenir Next LT Pro" w:hAnsi="Avenir Next LT Pro"/>
          <w:lang w:val="sv-SE"/>
        </w:rPr>
      </w:pPr>
      <w:r w:rsidRPr="00B07D25">
        <w:rPr>
          <w:rFonts w:ascii="Avenir Next LT Pro" w:hAnsi="Avenir Next LT Pro"/>
          <w:lang w:val="sv-SE"/>
        </w:rPr>
        <w:t>Beställare:       ……………………………………………</w:t>
      </w:r>
    </w:p>
    <w:p w14:paraId="289379C9" w14:textId="77777777" w:rsidR="00D269F0" w:rsidRPr="00B07D25" w:rsidRDefault="00D269F0" w:rsidP="00D269F0">
      <w:pPr>
        <w:pStyle w:val="Brdtext"/>
        <w:spacing w:before="9"/>
        <w:rPr>
          <w:rFonts w:ascii="Avenir Next LT Pro" w:hAnsi="Avenir Next LT Pro"/>
          <w:sz w:val="21"/>
          <w:lang w:val="sv-SE"/>
        </w:rPr>
      </w:pPr>
    </w:p>
    <w:p w14:paraId="3CB3D030" w14:textId="77777777" w:rsidR="00D269F0" w:rsidRPr="00B07D25" w:rsidRDefault="00D269F0" w:rsidP="00D269F0">
      <w:pPr>
        <w:pStyle w:val="Brdtext"/>
        <w:ind w:left="881" w:right="7396"/>
        <w:rPr>
          <w:rFonts w:ascii="Avenir Next LT Pro" w:hAnsi="Avenir Next LT Pro"/>
          <w:lang w:val="sv-SE"/>
        </w:rPr>
      </w:pPr>
      <w:r w:rsidRPr="00B07D25">
        <w:rPr>
          <w:rFonts w:ascii="Avenir Next LT Pro" w:hAnsi="Avenir Next LT Pro"/>
          <w:lang w:val="sv-SE"/>
        </w:rPr>
        <w:t>Entreprenör:   ………………………………………….</w:t>
      </w:r>
    </w:p>
    <w:p w14:paraId="594695CE" w14:textId="77777777" w:rsidR="00D269F0" w:rsidRPr="00B07D25" w:rsidRDefault="00D269F0" w:rsidP="00D269F0">
      <w:pPr>
        <w:pStyle w:val="Brdtext"/>
        <w:spacing w:before="11"/>
        <w:rPr>
          <w:rFonts w:ascii="Avenir Next LT Pro" w:hAnsi="Avenir Next LT Pro"/>
          <w:sz w:val="21"/>
          <w:lang w:val="sv-SE"/>
        </w:rPr>
      </w:pPr>
    </w:p>
    <w:p w14:paraId="03EDEDE9" w14:textId="77777777" w:rsidR="00D269F0" w:rsidRPr="00B07D25" w:rsidRDefault="00D269F0" w:rsidP="00D269F0">
      <w:pPr>
        <w:pStyle w:val="Brdtext"/>
        <w:ind w:left="881"/>
        <w:rPr>
          <w:rFonts w:ascii="Avenir Next LT Pro" w:hAnsi="Avenir Next LT Pro"/>
          <w:lang w:val="sv-SE"/>
        </w:rPr>
      </w:pPr>
      <w:r w:rsidRPr="00B07D25">
        <w:rPr>
          <w:rFonts w:ascii="Avenir Next LT Pro" w:hAnsi="Avenir Next LT Pro"/>
          <w:lang w:val="sv-SE"/>
        </w:rPr>
        <w:t>Närvarande:</w:t>
      </w:r>
      <w:r w:rsidRPr="00B07D25">
        <w:rPr>
          <w:rFonts w:ascii="Avenir Next LT Pro" w:hAnsi="Avenir Next LT Pro"/>
          <w:lang w:val="sv-SE"/>
        </w:rPr>
        <w:tab/>
        <w:t>………………………………………………………………………………………………………… (representant för beställaren)</w:t>
      </w:r>
    </w:p>
    <w:p w14:paraId="59CCB09A" w14:textId="77777777" w:rsidR="00D269F0" w:rsidRPr="00B07D25" w:rsidRDefault="00D269F0" w:rsidP="00D269F0">
      <w:pPr>
        <w:pStyle w:val="Brdtext"/>
        <w:rPr>
          <w:rFonts w:ascii="Avenir Next LT Pro" w:hAnsi="Avenir Next LT Pro"/>
          <w:lang w:val="sv-SE"/>
        </w:rPr>
      </w:pPr>
    </w:p>
    <w:p w14:paraId="1C9FDD30" w14:textId="77777777" w:rsidR="00D269F0" w:rsidRPr="00B07D25" w:rsidRDefault="00D269F0" w:rsidP="00D269F0">
      <w:pPr>
        <w:pStyle w:val="Brdtext"/>
        <w:ind w:left="1440" w:firstLine="720"/>
        <w:rPr>
          <w:rFonts w:ascii="Avenir Next LT Pro" w:hAnsi="Avenir Next LT Pro"/>
          <w:lang w:val="sv-SE"/>
        </w:rPr>
      </w:pPr>
      <w:r w:rsidRPr="00B07D25">
        <w:rPr>
          <w:rFonts w:ascii="Avenir Next LT Pro" w:hAnsi="Avenir Next LT Pro"/>
          <w:lang w:val="sv-SE"/>
        </w:rPr>
        <w:t>………………………………………………………………………………………………………… (representant för entreprenören)</w:t>
      </w:r>
    </w:p>
    <w:p w14:paraId="3BF53ABA" w14:textId="77777777" w:rsidR="00D269F0" w:rsidRPr="00B07D25" w:rsidRDefault="00D269F0" w:rsidP="00D269F0">
      <w:pPr>
        <w:pStyle w:val="Brdtext"/>
        <w:rPr>
          <w:rFonts w:ascii="Avenir Next LT Pro" w:hAnsi="Avenir Next LT Pro"/>
          <w:lang w:val="sv-SE"/>
        </w:rPr>
      </w:pPr>
    </w:p>
    <w:p w14:paraId="49DAC591" w14:textId="77777777" w:rsidR="00D269F0" w:rsidRPr="00B07D25" w:rsidRDefault="00D269F0" w:rsidP="00D269F0">
      <w:pPr>
        <w:pStyle w:val="Brdtext"/>
        <w:ind w:left="1440" w:firstLine="720"/>
        <w:rPr>
          <w:rFonts w:ascii="Avenir Next LT Pro" w:hAnsi="Avenir Next LT Pro"/>
          <w:lang w:val="sv-SE"/>
        </w:rPr>
      </w:pPr>
      <w:r w:rsidRPr="00B07D25">
        <w:rPr>
          <w:rFonts w:ascii="Avenir Next LT Pro" w:hAnsi="Avenir Next LT Pro"/>
          <w:lang w:val="sv-SE"/>
        </w:rPr>
        <w:t>………………………………………………………………………………………………………… (Robust fiber Godkänd/Certifierad besiktningsman)</w:t>
      </w:r>
    </w:p>
    <w:p w14:paraId="68DA16E7" w14:textId="77777777" w:rsidR="00D269F0" w:rsidRPr="00B07D25" w:rsidRDefault="00D269F0" w:rsidP="00D269F0">
      <w:pPr>
        <w:pStyle w:val="Brdtext"/>
        <w:ind w:left="1440" w:firstLine="720"/>
        <w:rPr>
          <w:rFonts w:ascii="Avenir Next LT Pro" w:hAnsi="Avenir Next LT Pro"/>
          <w:lang w:val="sv-SE"/>
        </w:rPr>
      </w:pPr>
    </w:p>
    <w:p w14:paraId="602CD7CA" w14:textId="77777777" w:rsidR="00B972BC" w:rsidRPr="00B07D25" w:rsidRDefault="00B972BC" w:rsidP="00D269F0">
      <w:pPr>
        <w:pStyle w:val="Brdtext"/>
        <w:ind w:left="1440" w:firstLine="720"/>
        <w:rPr>
          <w:rFonts w:ascii="Avenir Next LT Pro" w:hAnsi="Avenir Next LT Pro"/>
          <w:lang w:val="sv-SE"/>
        </w:rPr>
      </w:pPr>
    </w:p>
    <w:p w14:paraId="6B823DC0" w14:textId="77777777" w:rsidR="00B972BC" w:rsidRPr="00B07D25" w:rsidRDefault="00B972BC" w:rsidP="00D269F0">
      <w:pPr>
        <w:pStyle w:val="Brdtext"/>
        <w:ind w:left="1440" w:firstLine="720"/>
        <w:rPr>
          <w:rFonts w:ascii="Avenir Next LT Pro" w:hAnsi="Avenir Next LT Pro"/>
          <w:lang w:val="sv-SE"/>
        </w:rPr>
      </w:pPr>
    </w:p>
    <w:p w14:paraId="3D96B307" w14:textId="77777777" w:rsidR="00B972BC" w:rsidRPr="00B07D25" w:rsidRDefault="00B972BC" w:rsidP="00D269F0">
      <w:pPr>
        <w:pStyle w:val="Brdtext"/>
        <w:ind w:left="1440" w:firstLine="720"/>
        <w:rPr>
          <w:rFonts w:ascii="Avenir Next LT Pro" w:hAnsi="Avenir Next LT Pro"/>
          <w:lang w:val="sv-SE"/>
        </w:rPr>
      </w:pPr>
    </w:p>
    <w:p w14:paraId="11AD83D9" w14:textId="77777777" w:rsidR="00D269F0" w:rsidRPr="00B07D25" w:rsidRDefault="00D269F0" w:rsidP="00D269F0">
      <w:pPr>
        <w:pStyle w:val="Brdtext"/>
        <w:ind w:left="1440" w:firstLine="720"/>
        <w:rPr>
          <w:rFonts w:ascii="Avenir Next LT Pro" w:hAnsi="Avenir Next LT Pro"/>
          <w:lang w:val="sv-SE"/>
        </w:rPr>
      </w:pPr>
    </w:p>
    <w:p w14:paraId="48A7CCD6" w14:textId="77777777" w:rsidR="00D269F0" w:rsidRPr="00B07D25" w:rsidRDefault="00D269F0" w:rsidP="00D269F0">
      <w:pPr>
        <w:pStyle w:val="Brdtext"/>
        <w:ind w:left="881" w:right="2434"/>
        <w:rPr>
          <w:rFonts w:ascii="Avenir Next LT Pro" w:hAnsi="Avenir Next LT Pro"/>
          <w:lang w:val="sv-SE"/>
        </w:rPr>
      </w:pPr>
      <w:r w:rsidRPr="00B07D25">
        <w:rPr>
          <w:rFonts w:ascii="Avenir Next LT Pro" w:hAnsi="Avenir Next LT Pro"/>
          <w:b/>
          <w:bCs/>
          <w:lang w:val="sv-SE"/>
        </w:rPr>
        <w:t>Vid protokollet:</w:t>
      </w:r>
      <w:r w:rsidRPr="00B07D25">
        <w:rPr>
          <w:rFonts w:ascii="Avenir Next LT Pro" w:hAnsi="Avenir Next LT Pro"/>
          <w:lang w:val="sv-SE"/>
        </w:rPr>
        <w:t xml:space="preserve">   …………………………………………………………………………………………………….</w:t>
      </w:r>
    </w:p>
    <w:p w14:paraId="7504D0C6" w14:textId="77777777" w:rsidR="0003380D" w:rsidRPr="00B07D25" w:rsidRDefault="0003380D" w:rsidP="00C424D5">
      <w:pPr>
        <w:ind w:left="851" w:right="279"/>
        <w:rPr>
          <w:rFonts w:ascii="Avenir Next LT Pro" w:hAnsi="Avenir Next LT Pro"/>
          <w:color w:val="0070C0"/>
          <w:lang w:val="sv-SE"/>
        </w:rPr>
      </w:pPr>
    </w:p>
    <w:p w14:paraId="6986834E" w14:textId="77777777" w:rsidR="0003380D" w:rsidRPr="00B07D25" w:rsidRDefault="0003380D" w:rsidP="00C424D5">
      <w:pPr>
        <w:ind w:left="851" w:right="279"/>
        <w:rPr>
          <w:rFonts w:ascii="Avenir Next LT Pro" w:hAnsi="Avenir Next LT Pro"/>
          <w:color w:val="0070C0"/>
          <w:lang w:val="sv-SE"/>
        </w:rPr>
      </w:pPr>
    </w:p>
    <w:p w14:paraId="5F1DD10B" w14:textId="77777777" w:rsidR="00A14203" w:rsidRPr="0041247D" w:rsidRDefault="00A14203" w:rsidP="00B07D25">
      <w:pPr>
        <w:ind w:right="7231"/>
        <w:rPr>
          <w:lang w:val="sv-SE"/>
        </w:rPr>
      </w:pPr>
    </w:p>
    <w:tbl>
      <w:tblPr>
        <w:tblW w:w="15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85" w:type="dxa"/>
        </w:tblCellMar>
        <w:tblLook w:val="01E0" w:firstRow="1" w:lastRow="1" w:firstColumn="1" w:lastColumn="1" w:noHBand="0" w:noVBand="0"/>
      </w:tblPr>
      <w:tblGrid>
        <w:gridCol w:w="5358"/>
        <w:gridCol w:w="794"/>
        <w:gridCol w:w="794"/>
        <w:gridCol w:w="794"/>
        <w:gridCol w:w="794"/>
        <w:gridCol w:w="6541"/>
        <w:gridCol w:w="11"/>
        <w:gridCol w:w="15"/>
        <w:gridCol w:w="7"/>
        <w:gridCol w:w="15"/>
      </w:tblGrid>
      <w:tr w:rsidR="00CC284D" w:rsidRPr="006E0962" w14:paraId="5E8E98E6" w14:textId="77777777" w:rsidTr="00213D49">
        <w:trPr>
          <w:gridAfter w:val="4"/>
          <w:wAfter w:w="46" w:type="dxa"/>
          <w:tblHeader/>
          <w:jc w:val="center"/>
        </w:trPr>
        <w:tc>
          <w:tcPr>
            <w:tcW w:w="5359" w:type="dxa"/>
            <w:vAlign w:val="center"/>
          </w:tcPr>
          <w:p w14:paraId="3F4E264D" w14:textId="71D6D09A" w:rsidR="00052BD5" w:rsidRPr="006E0962" w:rsidRDefault="00052BD5" w:rsidP="00052BD5">
            <w:pPr>
              <w:jc w:val="center"/>
              <w:rPr>
                <w:b/>
              </w:rPr>
            </w:pPr>
            <w:proofErr w:type="spellStart"/>
            <w:r>
              <w:rPr>
                <w:b/>
              </w:rPr>
              <w:lastRenderedPageBreak/>
              <w:t>Kontrollpunkt</w:t>
            </w:r>
            <w:proofErr w:type="spellEnd"/>
          </w:p>
          <w:p w14:paraId="15E9783A" w14:textId="77777777" w:rsidR="00052BD5" w:rsidRPr="0041247D" w:rsidRDefault="00052BD5" w:rsidP="00052BD5">
            <w:pPr>
              <w:jc w:val="center"/>
              <w:rPr>
                <w:b/>
                <w:lang w:val="sv-SE"/>
              </w:rPr>
            </w:pPr>
          </w:p>
        </w:tc>
        <w:tc>
          <w:tcPr>
            <w:tcW w:w="794" w:type="dxa"/>
            <w:vAlign w:val="center"/>
          </w:tcPr>
          <w:p w14:paraId="2E653C87" w14:textId="77777777" w:rsidR="00052BD5" w:rsidRPr="003061B9" w:rsidRDefault="00052BD5" w:rsidP="00052BD5">
            <w:pPr>
              <w:jc w:val="center"/>
              <w:rPr>
                <w:b/>
                <w:sz w:val="20"/>
                <w:szCs w:val="20"/>
                <w:lang w:val="sv-SE"/>
              </w:rPr>
            </w:pPr>
            <w:r w:rsidRPr="003061B9">
              <w:rPr>
                <w:b/>
                <w:sz w:val="20"/>
                <w:szCs w:val="20"/>
                <w:lang w:val="sv-SE"/>
              </w:rPr>
              <w:t>Anm.</w:t>
            </w:r>
          </w:p>
          <w:p w14:paraId="38B60BC2" w14:textId="7CCFDAA9" w:rsidR="00052BD5" w:rsidRPr="006E0962" w:rsidRDefault="00052BD5" w:rsidP="00052BD5">
            <w:pPr>
              <w:jc w:val="center"/>
              <w:rPr>
                <w:b/>
              </w:rPr>
            </w:pPr>
            <w:r w:rsidRPr="003061B9">
              <w:rPr>
                <w:b/>
                <w:sz w:val="20"/>
                <w:szCs w:val="20"/>
                <w:lang w:val="sv-SE"/>
              </w:rPr>
              <w:t>nr.</w:t>
            </w:r>
          </w:p>
        </w:tc>
        <w:tc>
          <w:tcPr>
            <w:tcW w:w="794" w:type="dxa"/>
            <w:vAlign w:val="center"/>
          </w:tcPr>
          <w:p w14:paraId="65396B23" w14:textId="3FDCA378" w:rsidR="00052BD5" w:rsidRDefault="00052BD5" w:rsidP="00052BD5">
            <w:pPr>
              <w:jc w:val="center"/>
              <w:rPr>
                <w:b/>
              </w:rPr>
            </w:pPr>
            <w:r w:rsidRPr="003061B9">
              <w:rPr>
                <w:b/>
                <w:sz w:val="20"/>
                <w:szCs w:val="20"/>
                <w:lang w:val="sv-SE"/>
              </w:rPr>
              <w:t>Ej kontr</w:t>
            </w:r>
          </w:p>
        </w:tc>
        <w:tc>
          <w:tcPr>
            <w:tcW w:w="794" w:type="dxa"/>
            <w:vAlign w:val="center"/>
          </w:tcPr>
          <w:p w14:paraId="3AEDDE47" w14:textId="2EE66B79" w:rsidR="00052BD5" w:rsidRPr="006E0962" w:rsidRDefault="00052BD5" w:rsidP="00052BD5">
            <w:pPr>
              <w:jc w:val="center"/>
              <w:rPr>
                <w:b/>
              </w:rPr>
            </w:pPr>
            <w:r w:rsidRPr="003061B9">
              <w:rPr>
                <w:b/>
                <w:sz w:val="20"/>
                <w:szCs w:val="20"/>
                <w:lang w:val="sv-SE"/>
              </w:rPr>
              <w:t>Ej ak-</w:t>
            </w:r>
            <w:proofErr w:type="spellStart"/>
            <w:r w:rsidRPr="003061B9">
              <w:rPr>
                <w:b/>
                <w:sz w:val="20"/>
                <w:szCs w:val="20"/>
                <w:lang w:val="sv-SE"/>
              </w:rPr>
              <w:t>tuell</w:t>
            </w:r>
            <w:proofErr w:type="spellEnd"/>
          </w:p>
        </w:tc>
        <w:tc>
          <w:tcPr>
            <w:tcW w:w="794" w:type="dxa"/>
          </w:tcPr>
          <w:p w14:paraId="304F8B0C" w14:textId="77777777" w:rsidR="00052BD5" w:rsidRDefault="00052BD5" w:rsidP="00052BD5">
            <w:pPr>
              <w:rPr>
                <w:b/>
                <w:lang w:val="sv-SE"/>
              </w:rPr>
            </w:pPr>
            <w:r>
              <w:rPr>
                <w:b/>
                <w:lang w:val="sv-SE"/>
              </w:rPr>
              <w:t xml:space="preserve">   </w:t>
            </w:r>
            <w:r>
              <w:rPr>
                <w:b/>
                <w:lang w:val="sv-SE"/>
              </w:rPr>
              <w:br/>
              <w:t>God- känd</w:t>
            </w:r>
          </w:p>
          <w:p w14:paraId="578C489E" w14:textId="77777777" w:rsidR="00052BD5" w:rsidRDefault="00052BD5" w:rsidP="00052BD5">
            <w:pPr>
              <w:jc w:val="center"/>
              <w:rPr>
                <w:b/>
              </w:rPr>
            </w:pPr>
          </w:p>
        </w:tc>
        <w:tc>
          <w:tcPr>
            <w:tcW w:w="6542" w:type="dxa"/>
            <w:vAlign w:val="center"/>
          </w:tcPr>
          <w:p w14:paraId="60642E6F" w14:textId="2F5E811F" w:rsidR="00052BD5" w:rsidRPr="006E0962" w:rsidRDefault="00052BD5" w:rsidP="00052BD5">
            <w:pPr>
              <w:jc w:val="center"/>
              <w:rPr>
                <w:b/>
              </w:rPr>
            </w:pPr>
            <w:proofErr w:type="spellStart"/>
            <w:r>
              <w:rPr>
                <w:b/>
              </w:rPr>
              <w:t>Kommentar</w:t>
            </w:r>
            <w:proofErr w:type="spellEnd"/>
          </w:p>
          <w:p w14:paraId="73F0237E" w14:textId="7E5630A9" w:rsidR="00052BD5" w:rsidRPr="006E0962" w:rsidRDefault="00052BD5" w:rsidP="00052BD5">
            <w:pPr>
              <w:jc w:val="center"/>
              <w:rPr>
                <w:b/>
              </w:rPr>
            </w:pPr>
          </w:p>
        </w:tc>
      </w:tr>
      <w:tr w:rsidR="00052BD5" w:rsidRPr="003B3C12" w14:paraId="71009103" w14:textId="77777777" w:rsidTr="00213D49">
        <w:trPr>
          <w:gridAfter w:val="1"/>
          <w:wAfter w:w="13" w:type="dxa"/>
          <w:jc w:val="center"/>
        </w:trPr>
        <w:tc>
          <w:tcPr>
            <w:tcW w:w="15110" w:type="dxa"/>
            <w:gridSpan w:val="9"/>
          </w:tcPr>
          <w:p w14:paraId="1F8CA0C6" w14:textId="7BCBE363" w:rsidR="00052BD5" w:rsidRPr="0058560B" w:rsidRDefault="00052BD5" w:rsidP="00052BD5">
            <w:pPr>
              <w:rPr>
                <w:b/>
                <w:sz w:val="20"/>
                <w:szCs w:val="20"/>
                <w:lang w:val="sv-SE"/>
              </w:rPr>
            </w:pPr>
            <w:r w:rsidRPr="0058560B">
              <w:rPr>
                <w:b/>
                <w:sz w:val="20"/>
                <w:szCs w:val="20"/>
                <w:lang w:val="sv-SE"/>
              </w:rPr>
              <w:t>2.1.1 Klassning av Site och nod</w:t>
            </w:r>
          </w:p>
        </w:tc>
      </w:tr>
      <w:tr w:rsidR="00273315" w:rsidRPr="003B3C12" w14:paraId="30193538" w14:textId="77777777" w:rsidTr="00213D49">
        <w:trPr>
          <w:gridAfter w:val="4"/>
          <w:wAfter w:w="46" w:type="dxa"/>
          <w:jc w:val="center"/>
        </w:trPr>
        <w:tc>
          <w:tcPr>
            <w:tcW w:w="5359" w:type="dxa"/>
            <w:vAlign w:val="center"/>
          </w:tcPr>
          <w:p w14:paraId="3DC80C10" w14:textId="214BD70A" w:rsidR="00052BD5" w:rsidRPr="0058560B" w:rsidRDefault="00052BD5" w:rsidP="00052BD5">
            <w:pPr>
              <w:rPr>
                <w:sz w:val="20"/>
                <w:szCs w:val="20"/>
                <w:lang w:val="sv-SE"/>
              </w:rPr>
            </w:pPr>
            <w:bookmarkStart w:id="25" w:name="_Hlk59445718"/>
            <w:r w:rsidRPr="0058560B">
              <w:rPr>
                <w:sz w:val="20"/>
                <w:szCs w:val="20"/>
                <w:lang w:val="sv-SE"/>
              </w:rPr>
              <w:t>Kontrollera att klassning och riskanalys är genomförd enlig PTS föreskrift (2022:11).</w:t>
            </w:r>
            <w:bookmarkEnd w:id="25"/>
          </w:p>
        </w:tc>
        <w:tc>
          <w:tcPr>
            <w:tcW w:w="794" w:type="dxa"/>
            <w:vAlign w:val="center"/>
          </w:tcPr>
          <w:p w14:paraId="3E8391E9" w14:textId="77777777" w:rsidR="00052BD5" w:rsidRPr="00B86BC7" w:rsidRDefault="00052BD5" w:rsidP="00052BD5">
            <w:pPr>
              <w:jc w:val="center"/>
              <w:rPr>
                <w:rFonts w:cstheme="minorHAnsi"/>
                <w:sz w:val="20"/>
                <w:szCs w:val="20"/>
                <w:lang w:val="sv-SE"/>
              </w:rPr>
            </w:pPr>
          </w:p>
        </w:tc>
        <w:tc>
          <w:tcPr>
            <w:tcW w:w="794" w:type="dxa"/>
          </w:tcPr>
          <w:p w14:paraId="7CBCBA47" w14:textId="77777777" w:rsidR="00052BD5" w:rsidRPr="00B86BC7" w:rsidRDefault="00052BD5" w:rsidP="00052BD5">
            <w:pPr>
              <w:jc w:val="center"/>
              <w:rPr>
                <w:rFonts w:cstheme="minorHAnsi"/>
                <w:sz w:val="20"/>
                <w:szCs w:val="20"/>
                <w:lang w:val="sv-SE"/>
              </w:rPr>
            </w:pPr>
          </w:p>
        </w:tc>
        <w:tc>
          <w:tcPr>
            <w:tcW w:w="794" w:type="dxa"/>
            <w:vAlign w:val="center"/>
          </w:tcPr>
          <w:p w14:paraId="58817827" w14:textId="7793D0C3" w:rsidR="00052BD5" w:rsidRPr="00B86BC7" w:rsidRDefault="00052BD5" w:rsidP="00052BD5">
            <w:pPr>
              <w:jc w:val="center"/>
              <w:rPr>
                <w:rFonts w:cstheme="minorHAnsi"/>
                <w:sz w:val="20"/>
                <w:szCs w:val="20"/>
                <w:lang w:val="sv-SE"/>
              </w:rPr>
            </w:pPr>
          </w:p>
        </w:tc>
        <w:tc>
          <w:tcPr>
            <w:tcW w:w="794" w:type="dxa"/>
          </w:tcPr>
          <w:p w14:paraId="5B038D8B" w14:textId="77777777" w:rsidR="00052BD5" w:rsidRPr="00B86BC7" w:rsidRDefault="00052BD5" w:rsidP="00052BD5">
            <w:pPr>
              <w:pStyle w:val="Kommentarer"/>
              <w:rPr>
                <w:rFonts w:cstheme="minorHAnsi"/>
                <w:lang w:val="sv-SE"/>
              </w:rPr>
            </w:pPr>
          </w:p>
        </w:tc>
        <w:tc>
          <w:tcPr>
            <w:tcW w:w="6542" w:type="dxa"/>
          </w:tcPr>
          <w:p w14:paraId="523E0380" w14:textId="423A8B6C" w:rsidR="00052BD5" w:rsidRPr="0058560B" w:rsidRDefault="00052BD5" w:rsidP="00052BD5">
            <w:pPr>
              <w:pStyle w:val="Kommentarer"/>
              <w:rPr>
                <w:b/>
                <w:lang w:val="sv-SE"/>
              </w:rPr>
            </w:pPr>
          </w:p>
        </w:tc>
      </w:tr>
      <w:tr w:rsidR="00052BD5" w:rsidRPr="0058560B" w14:paraId="02EB2B43" w14:textId="77777777" w:rsidTr="00213D49">
        <w:trPr>
          <w:gridAfter w:val="1"/>
          <w:wAfter w:w="13" w:type="dxa"/>
          <w:jc w:val="center"/>
        </w:trPr>
        <w:tc>
          <w:tcPr>
            <w:tcW w:w="15110" w:type="dxa"/>
            <w:gridSpan w:val="9"/>
          </w:tcPr>
          <w:p w14:paraId="521B7883" w14:textId="5BF99AC6" w:rsidR="00052BD5" w:rsidRPr="0058560B" w:rsidRDefault="00052BD5" w:rsidP="00052BD5">
            <w:pPr>
              <w:rPr>
                <w:b/>
                <w:sz w:val="20"/>
                <w:szCs w:val="20"/>
              </w:rPr>
            </w:pPr>
            <w:r w:rsidRPr="0058560B">
              <w:rPr>
                <w:b/>
                <w:sz w:val="20"/>
                <w:szCs w:val="20"/>
              </w:rPr>
              <w:t xml:space="preserve">2.2.1 </w:t>
            </w:r>
            <w:proofErr w:type="spellStart"/>
            <w:r w:rsidRPr="0058560B">
              <w:rPr>
                <w:b/>
                <w:sz w:val="20"/>
                <w:szCs w:val="20"/>
              </w:rPr>
              <w:t>Placering</w:t>
            </w:r>
            <w:proofErr w:type="spellEnd"/>
          </w:p>
        </w:tc>
      </w:tr>
      <w:tr w:rsidR="00CC284D" w:rsidRPr="003B3C12" w14:paraId="0D022D5C" w14:textId="77777777" w:rsidTr="00213D49">
        <w:trPr>
          <w:gridAfter w:val="4"/>
          <w:wAfter w:w="46" w:type="dxa"/>
          <w:jc w:val="center"/>
        </w:trPr>
        <w:tc>
          <w:tcPr>
            <w:tcW w:w="5359" w:type="dxa"/>
            <w:vAlign w:val="center"/>
          </w:tcPr>
          <w:p w14:paraId="12E74B83" w14:textId="5129B315" w:rsidR="00052BD5" w:rsidRPr="0058560B" w:rsidRDefault="00052BD5" w:rsidP="00052BD5">
            <w:pPr>
              <w:rPr>
                <w:sz w:val="20"/>
                <w:szCs w:val="20"/>
                <w:lang w:val="sv-SE"/>
              </w:rPr>
            </w:pPr>
            <w:r>
              <w:rPr>
                <w:sz w:val="20"/>
                <w:szCs w:val="20"/>
                <w:lang w:val="sv-SE"/>
              </w:rPr>
              <w:t>Kontrollera att u</w:t>
            </w:r>
            <w:r w:rsidRPr="0058560B">
              <w:rPr>
                <w:sz w:val="20"/>
                <w:szCs w:val="20"/>
                <w:lang w:val="sv-SE"/>
              </w:rPr>
              <w:t xml:space="preserve">tomhusskåp </w:t>
            </w:r>
            <w:r>
              <w:rPr>
                <w:sz w:val="20"/>
                <w:szCs w:val="20"/>
                <w:lang w:val="sv-SE"/>
              </w:rPr>
              <w:t xml:space="preserve">har </w:t>
            </w:r>
            <w:r w:rsidRPr="0058560B">
              <w:rPr>
                <w:sz w:val="20"/>
                <w:szCs w:val="20"/>
                <w:lang w:val="sv-SE"/>
              </w:rPr>
              <w:t>placera</w:t>
            </w:r>
            <w:r>
              <w:rPr>
                <w:sz w:val="20"/>
                <w:szCs w:val="20"/>
                <w:lang w:val="sv-SE"/>
              </w:rPr>
              <w:t>t</w:t>
            </w:r>
            <w:r w:rsidRPr="0058560B">
              <w:rPr>
                <w:sz w:val="20"/>
                <w:szCs w:val="20"/>
                <w:lang w:val="sv-SE"/>
              </w:rPr>
              <w:t>s väl skyddat för snöröjning.</w:t>
            </w:r>
          </w:p>
        </w:tc>
        <w:tc>
          <w:tcPr>
            <w:tcW w:w="794" w:type="dxa"/>
            <w:vAlign w:val="center"/>
          </w:tcPr>
          <w:p w14:paraId="4E488D79" w14:textId="77777777" w:rsidR="00052BD5" w:rsidRPr="0058560B" w:rsidRDefault="00052BD5" w:rsidP="00052BD5">
            <w:pPr>
              <w:jc w:val="center"/>
              <w:rPr>
                <w:sz w:val="20"/>
                <w:szCs w:val="20"/>
                <w:lang w:val="sv-SE"/>
              </w:rPr>
            </w:pPr>
          </w:p>
        </w:tc>
        <w:tc>
          <w:tcPr>
            <w:tcW w:w="794" w:type="dxa"/>
          </w:tcPr>
          <w:p w14:paraId="75540C27" w14:textId="77777777" w:rsidR="00052BD5" w:rsidRPr="0058560B" w:rsidRDefault="00052BD5" w:rsidP="00052BD5">
            <w:pPr>
              <w:jc w:val="center"/>
              <w:rPr>
                <w:sz w:val="20"/>
                <w:szCs w:val="20"/>
                <w:lang w:val="sv-SE"/>
              </w:rPr>
            </w:pPr>
          </w:p>
        </w:tc>
        <w:tc>
          <w:tcPr>
            <w:tcW w:w="794" w:type="dxa"/>
            <w:vAlign w:val="center"/>
          </w:tcPr>
          <w:p w14:paraId="5068443B" w14:textId="4DD4BC99" w:rsidR="00052BD5" w:rsidRPr="0058560B" w:rsidRDefault="00052BD5" w:rsidP="00052BD5">
            <w:pPr>
              <w:jc w:val="center"/>
              <w:rPr>
                <w:sz w:val="20"/>
                <w:szCs w:val="20"/>
                <w:lang w:val="sv-SE"/>
              </w:rPr>
            </w:pPr>
          </w:p>
        </w:tc>
        <w:tc>
          <w:tcPr>
            <w:tcW w:w="794" w:type="dxa"/>
          </w:tcPr>
          <w:p w14:paraId="342BE79E" w14:textId="77777777" w:rsidR="00052BD5" w:rsidRPr="0058560B" w:rsidRDefault="00052BD5" w:rsidP="00052BD5">
            <w:pPr>
              <w:rPr>
                <w:sz w:val="20"/>
                <w:szCs w:val="20"/>
                <w:lang w:val="sv-SE"/>
              </w:rPr>
            </w:pPr>
          </w:p>
        </w:tc>
        <w:tc>
          <w:tcPr>
            <w:tcW w:w="6542" w:type="dxa"/>
          </w:tcPr>
          <w:p w14:paraId="037DD287" w14:textId="64308359" w:rsidR="00052BD5" w:rsidRPr="0058560B" w:rsidRDefault="00052BD5" w:rsidP="00052BD5">
            <w:pPr>
              <w:rPr>
                <w:sz w:val="20"/>
                <w:szCs w:val="20"/>
                <w:lang w:val="sv-SE"/>
              </w:rPr>
            </w:pPr>
          </w:p>
        </w:tc>
      </w:tr>
      <w:tr w:rsidR="00CC284D" w:rsidRPr="003B3C12" w14:paraId="74FBC638" w14:textId="77777777" w:rsidTr="00213D49">
        <w:trPr>
          <w:gridAfter w:val="4"/>
          <w:wAfter w:w="46" w:type="dxa"/>
          <w:jc w:val="center"/>
        </w:trPr>
        <w:tc>
          <w:tcPr>
            <w:tcW w:w="5359" w:type="dxa"/>
            <w:vAlign w:val="center"/>
          </w:tcPr>
          <w:p w14:paraId="2792CB42" w14:textId="0CAA64DD" w:rsidR="00052BD5" w:rsidRPr="0058560B" w:rsidRDefault="00052BD5" w:rsidP="00052BD5">
            <w:pPr>
              <w:rPr>
                <w:sz w:val="20"/>
                <w:szCs w:val="20"/>
                <w:lang w:val="sv-SE"/>
              </w:rPr>
            </w:pPr>
            <w:r>
              <w:rPr>
                <w:sz w:val="20"/>
                <w:szCs w:val="20"/>
                <w:lang w:val="sv-SE"/>
              </w:rPr>
              <w:t>Kontrollera att s</w:t>
            </w:r>
            <w:r w:rsidRPr="0058560B">
              <w:rPr>
                <w:sz w:val="20"/>
                <w:szCs w:val="20"/>
                <w:lang w:val="sv-SE"/>
              </w:rPr>
              <w:t xml:space="preserve">iten </w:t>
            </w:r>
            <w:r>
              <w:rPr>
                <w:sz w:val="20"/>
                <w:szCs w:val="20"/>
                <w:lang w:val="sv-SE"/>
              </w:rPr>
              <w:t xml:space="preserve">inte har </w:t>
            </w:r>
            <w:r w:rsidRPr="0058560B">
              <w:rPr>
                <w:sz w:val="20"/>
                <w:szCs w:val="20"/>
                <w:lang w:val="sv-SE"/>
              </w:rPr>
              <w:t>placera</w:t>
            </w:r>
            <w:r>
              <w:rPr>
                <w:sz w:val="20"/>
                <w:szCs w:val="20"/>
                <w:lang w:val="sv-SE"/>
              </w:rPr>
              <w:t>t</w:t>
            </w:r>
            <w:r w:rsidRPr="0058560B">
              <w:rPr>
                <w:sz w:val="20"/>
                <w:szCs w:val="20"/>
                <w:lang w:val="sv-SE"/>
              </w:rPr>
              <w:t>s nära vattendrag eller i svackor där risk för översvämning föreligger.</w:t>
            </w:r>
          </w:p>
        </w:tc>
        <w:tc>
          <w:tcPr>
            <w:tcW w:w="794" w:type="dxa"/>
            <w:vAlign w:val="center"/>
          </w:tcPr>
          <w:p w14:paraId="458C7C97" w14:textId="77777777" w:rsidR="00052BD5" w:rsidRPr="0058560B" w:rsidRDefault="00052BD5" w:rsidP="00052BD5">
            <w:pPr>
              <w:jc w:val="center"/>
              <w:rPr>
                <w:sz w:val="20"/>
                <w:szCs w:val="20"/>
                <w:lang w:val="sv-SE"/>
              </w:rPr>
            </w:pPr>
          </w:p>
        </w:tc>
        <w:tc>
          <w:tcPr>
            <w:tcW w:w="794" w:type="dxa"/>
          </w:tcPr>
          <w:p w14:paraId="59CC35A3" w14:textId="77777777" w:rsidR="00052BD5" w:rsidRPr="0058560B" w:rsidRDefault="00052BD5" w:rsidP="00052BD5">
            <w:pPr>
              <w:jc w:val="center"/>
              <w:rPr>
                <w:sz w:val="20"/>
                <w:szCs w:val="20"/>
                <w:lang w:val="sv-SE"/>
              </w:rPr>
            </w:pPr>
          </w:p>
        </w:tc>
        <w:tc>
          <w:tcPr>
            <w:tcW w:w="794" w:type="dxa"/>
            <w:vAlign w:val="center"/>
          </w:tcPr>
          <w:p w14:paraId="39948FFC" w14:textId="34631FEA" w:rsidR="00052BD5" w:rsidRPr="0058560B" w:rsidRDefault="00052BD5" w:rsidP="00052BD5">
            <w:pPr>
              <w:jc w:val="center"/>
              <w:rPr>
                <w:sz w:val="20"/>
                <w:szCs w:val="20"/>
                <w:lang w:val="sv-SE"/>
              </w:rPr>
            </w:pPr>
          </w:p>
        </w:tc>
        <w:tc>
          <w:tcPr>
            <w:tcW w:w="794" w:type="dxa"/>
          </w:tcPr>
          <w:p w14:paraId="26C0E466" w14:textId="77777777" w:rsidR="00052BD5" w:rsidRPr="0058560B" w:rsidRDefault="00052BD5" w:rsidP="00052BD5">
            <w:pPr>
              <w:rPr>
                <w:sz w:val="20"/>
                <w:szCs w:val="20"/>
                <w:lang w:val="sv-SE"/>
              </w:rPr>
            </w:pPr>
          </w:p>
        </w:tc>
        <w:tc>
          <w:tcPr>
            <w:tcW w:w="6542" w:type="dxa"/>
          </w:tcPr>
          <w:p w14:paraId="15CD0314" w14:textId="5BFA2742" w:rsidR="00052BD5" w:rsidRPr="0058560B" w:rsidRDefault="00052BD5" w:rsidP="00052BD5">
            <w:pPr>
              <w:rPr>
                <w:sz w:val="20"/>
                <w:szCs w:val="20"/>
                <w:lang w:val="sv-SE"/>
              </w:rPr>
            </w:pPr>
          </w:p>
        </w:tc>
      </w:tr>
      <w:tr w:rsidR="00052BD5" w:rsidRPr="0058560B" w14:paraId="0F4BC845" w14:textId="77777777" w:rsidTr="00213D49">
        <w:trPr>
          <w:gridAfter w:val="1"/>
          <w:wAfter w:w="13" w:type="dxa"/>
          <w:jc w:val="center"/>
        </w:trPr>
        <w:tc>
          <w:tcPr>
            <w:tcW w:w="15110" w:type="dxa"/>
            <w:gridSpan w:val="9"/>
          </w:tcPr>
          <w:p w14:paraId="79F035C5" w14:textId="3B8193B8" w:rsidR="00052BD5" w:rsidRPr="0058560B" w:rsidRDefault="00052BD5" w:rsidP="00052BD5">
            <w:pPr>
              <w:rPr>
                <w:sz w:val="20"/>
                <w:szCs w:val="20"/>
              </w:rPr>
            </w:pPr>
            <w:r w:rsidRPr="0058560B">
              <w:rPr>
                <w:b/>
                <w:sz w:val="20"/>
                <w:szCs w:val="20"/>
              </w:rPr>
              <w:t xml:space="preserve">2.2.2 </w:t>
            </w:r>
            <w:proofErr w:type="spellStart"/>
            <w:r w:rsidRPr="0058560B">
              <w:rPr>
                <w:b/>
                <w:sz w:val="20"/>
                <w:szCs w:val="20"/>
              </w:rPr>
              <w:t>Bygglov</w:t>
            </w:r>
            <w:proofErr w:type="spellEnd"/>
            <w:r w:rsidRPr="0058560B">
              <w:rPr>
                <w:b/>
                <w:sz w:val="20"/>
                <w:szCs w:val="20"/>
              </w:rPr>
              <w:t xml:space="preserve"> och </w:t>
            </w:r>
            <w:proofErr w:type="spellStart"/>
            <w:r w:rsidRPr="0058560B">
              <w:rPr>
                <w:b/>
                <w:sz w:val="20"/>
                <w:szCs w:val="20"/>
              </w:rPr>
              <w:t>tillstånd</w:t>
            </w:r>
            <w:proofErr w:type="spellEnd"/>
          </w:p>
        </w:tc>
      </w:tr>
      <w:tr w:rsidR="00273315" w:rsidRPr="0058560B" w14:paraId="6217C77A" w14:textId="77777777" w:rsidTr="00213D49">
        <w:trPr>
          <w:gridAfter w:val="4"/>
          <w:wAfter w:w="46" w:type="dxa"/>
          <w:jc w:val="center"/>
        </w:trPr>
        <w:tc>
          <w:tcPr>
            <w:tcW w:w="5359" w:type="dxa"/>
            <w:vAlign w:val="center"/>
          </w:tcPr>
          <w:p w14:paraId="694EC2B9" w14:textId="77777777" w:rsidR="00052BD5" w:rsidRPr="0058560B" w:rsidRDefault="00052BD5" w:rsidP="00052BD5">
            <w:pPr>
              <w:rPr>
                <w:sz w:val="20"/>
                <w:szCs w:val="20"/>
              </w:rPr>
            </w:pPr>
            <w:proofErr w:type="spellStart"/>
            <w:r w:rsidRPr="0058560B">
              <w:rPr>
                <w:sz w:val="20"/>
                <w:szCs w:val="20"/>
              </w:rPr>
              <w:t>Kontrollera</w:t>
            </w:r>
            <w:proofErr w:type="spellEnd"/>
            <w:r w:rsidRPr="0058560B">
              <w:rPr>
                <w:sz w:val="20"/>
                <w:szCs w:val="20"/>
              </w:rPr>
              <w:t xml:space="preserve"> </w:t>
            </w:r>
            <w:proofErr w:type="spellStart"/>
            <w:r w:rsidRPr="0058560B">
              <w:rPr>
                <w:sz w:val="20"/>
                <w:szCs w:val="20"/>
              </w:rPr>
              <w:t>bygglov</w:t>
            </w:r>
            <w:proofErr w:type="spellEnd"/>
            <w:r w:rsidRPr="0058560B">
              <w:rPr>
                <w:sz w:val="20"/>
                <w:szCs w:val="20"/>
              </w:rPr>
              <w:t xml:space="preserve"> och </w:t>
            </w:r>
            <w:proofErr w:type="spellStart"/>
            <w:r w:rsidRPr="0058560B">
              <w:rPr>
                <w:sz w:val="20"/>
                <w:szCs w:val="20"/>
              </w:rPr>
              <w:t>markavtal</w:t>
            </w:r>
            <w:proofErr w:type="spellEnd"/>
            <w:r w:rsidRPr="0058560B">
              <w:rPr>
                <w:sz w:val="20"/>
                <w:szCs w:val="20"/>
              </w:rPr>
              <w:t>.</w:t>
            </w:r>
          </w:p>
        </w:tc>
        <w:tc>
          <w:tcPr>
            <w:tcW w:w="794" w:type="dxa"/>
            <w:vAlign w:val="center"/>
          </w:tcPr>
          <w:p w14:paraId="0D91343D" w14:textId="77777777" w:rsidR="00052BD5" w:rsidRPr="0058560B" w:rsidRDefault="00052BD5" w:rsidP="00052BD5">
            <w:pPr>
              <w:jc w:val="center"/>
              <w:rPr>
                <w:sz w:val="20"/>
                <w:szCs w:val="20"/>
              </w:rPr>
            </w:pPr>
          </w:p>
        </w:tc>
        <w:tc>
          <w:tcPr>
            <w:tcW w:w="794" w:type="dxa"/>
          </w:tcPr>
          <w:p w14:paraId="476F8A3C" w14:textId="77777777" w:rsidR="00052BD5" w:rsidRPr="0058560B" w:rsidRDefault="00052BD5" w:rsidP="00052BD5">
            <w:pPr>
              <w:jc w:val="center"/>
              <w:rPr>
                <w:sz w:val="20"/>
                <w:szCs w:val="20"/>
              </w:rPr>
            </w:pPr>
          </w:p>
        </w:tc>
        <w:tc>
          <w:tcPr>
            <w:tcW w:w="794" w:type="dxa"/>
            <w:vAlign w:val="center"/>
          </w:tcPr>
          <w:p w14:paraId="168DB366" w14:textId="67D73DED" w:rsidR="00052BD5" w:rsidRPr="0058560B" w:rsidRDefault="00052BD5" w:rsidP="00052BD5">
            <w:pPr>
              <w:jc w:val="center"/>
              <w:rPr>
                <w:sz w:val="20"/>
                <w:szCs w:val="20"/>
              </w:rPr>
            </w:pPr>
          </w:p>
        </w:tc>
        <w:tc>
          <w:tcPr>
            <w:tcW w:w="794" w:type="dxa"/>
          </w:tcPr>
          <w:p w14:paraId="2253FBB0" w14:textId="77777777" w:rsidR="00052BD5" w:rsidRPr="0058560B" w:rsidRDefault="00052BD5" w:rsidP="00052BD5">
            <w:pPr>
              <w:rPr>
                <w:sz w:val="20"/>
                <w:szCs w:val="20"/>
              </w:rPr>
            </w:pPr>
          </w:p>
        </w:tc>
        <w:tc>
          <w:tcPr>
            <w:tcW w:w="6542" w:type="dxa"/>
          </w:tcPr>
          <w:p w14:paraId="79FFB6E1" w14:textId="2481CAF6" w:rsidR="00052BD5" w:rsidRPr="0058560B" w:rsidRDefault="00052BD5" w:rsidP="00052BD5">
            <w:pPr>
              <w:rPr>
                <w:sz w:val="20"/>
                <w:szCs w:val="20"/>
              </w:rPr>
            </w:pPr>
          </w:p>
        </w:tc>
      </w:tr>
      <w:tr w:rsidR="00052BD5" w:rsidRPr="0058560B" w14:paraId="243D5EF1" w14:textId="77777777" w:rsidTr="00213D49">
        <w:trPr>
          <w:gridAfter w:val="1"/>
          <w:wAfter w:w="13" w:type="dxa"/>
          <w:jc w:val="center"/>
        </w:trPr>
        <w:tc>
          <w:tcPr>
            <w:tcW w:w="15110" w:type="dxa"/>
            <w:gridSpan w:val="9"/>
          </w:tcPr>
          <w:p w14:paraId="454C8955" w14:textId="64BEB1BE" w:rsidR="00052BD5" w:rsidRPr="0058560B" w:rsidRDefault="00052BD5" w:rsidP="00052BD5">
            <w:pPr>
              <w:rPr>
                <w:sz w:val="20"/>
                <w:szCs w:val="20"/>
              </w:rPr>
            </w:pPr>
            <w:r w:rsidRPr="0058560B">
              <w:rPr>
                <w:b/>
                <w:sz w:val="20"/>
                <w:szCs w:val="20"/>
              </w:rPr>
              <w:t xml:space="preserve">2.2.3.1 </w:t>
            </w:r>
            <w:proofErr w:type="spellStart"/>
            <w:r w:rsidRPr="0058560B">
              <w:rPr>
                <w:b/>
                <w:sz w:val="20"/>
                <w:szCs w:val="20"/>
              </w:rPr>
              <w:t>Klimatskåp</w:t>
            </w:r>
            <w:proofErr w:type="spellEnd"/>
          </w:p>
        </w:tc>
      </w:tr>
      <w:tr w:rsidR="00273315" w:rsidRPr="003B3C12" w14:paraId="036AC3DC" w14:textId="77777777" w:rsidTr="00213D49">
        <w:trPr>
          <w:gridAfter w:val="4"/>
          <w:wAfter w:w="46" w:type="dxa"/>
          <w:jc w:val="center"/>
        </w:trPr>
        <w:tc>
          <w:tcPr>
            <w:tcW w:w="5359" w:type="dxa"/>
            <w:vAlign w:val="center"/>
          </w:tcPr>
          <w:p w14:paraId="61700DF4" w14:textId="05B1E219" w:rsidR="00052BD5" w:rsidRPr="0058560B" w:rsidRDefault="00052BD5" w:rsidP="00052BD5">
            <w:pPr>
              <w:rPr>
                <w:sz w:val="20"/>
                <w:szCs w:val="20"/>
                <w:lang w:val="sv-SE"/>
              </w:rPr>
            </w:pPr>
            <w:r>
              <w:rPr>
                <w:sz w:val="20"/>
                <w:szCs w:val="20"/>
                <w:lang w:val="sv-SE"/>
              </w:rPr>
              <w:t>Kontrollera att k</w:t>
            </w:r>
            <w:r w:rsidRPr="0058560B">
              <w:rPr>
                <w:sz w:val="20"/>
                <w:szCs w:val="20"/>
                <w:lang w:val="sv-SE"/>
              </w:rPr>
              <w:t>limatskåp ha</w:t>
            </w:r>
            <w:r>
              <w:rPr>
                <w:sz w:val="20"/>
                <w:szCs w:val="20"/>
                <w:lang w:val="sv-SE"/>
              </w:rPr>
              <w:t>r</w:t>
            </w:r>
            <w:r w:rsidRPr="0058560B">
              <w:rPr>
                <w:sz w:val="20"/>
                <w:szCs w:val="20"/>
                <w:lang w:val="sv-SE"/>
              </w:rPr>
              <w:t xml:space="preserve"> minst IP-klass 54</w:t>
            </w:r>
          </w:p>
        </w:tc>
        <w:tc>
          <w:tcPr>
            <w:tcW w:w="794" w:type="dxa"/>
            <w:vAlign w:val="center"/>
          </w:tcPr>
          <w:p w14:paraId="22D431A5" w14:textId="77777777" w:rsidR="00052BD5" w:rsidRPr="0058560B" w:rsidRDefault="00052BD5" w:rsidP="00052BD5">
            <w:pPr>
              <w:jc w:val="center"/>
              <w:rPr>
                <w:sz w:val="20"/>
                <w:szCs w:val="20"/>
                <w:lang w:val="sv-SE"/>
              </w:rPr>
            </w:pPr>
          </w:p>
        </w:tc>
        <w:tc>
          <w:tcPr>
            <w:tcW w:w="794" w:type="dxa"/>
          </w:tcPr>
          <w:p w14:paraId="4B510CDF" w14:textId="77777777" w:rsidR="00052BD5" w:rsidRPr="0058560B" w:rsidRDefault="00052BD5" w:rsidP="00052BD5">
            <w:pPr>
              <w:jc w:val="center"/>
              <w:rPr>
                <w:sz w:val="20"/>
                <w:szCs w:val="20"/>
                <w:lang w:val="sv-SE"/>
              </w:rPr>
            </w:pPr>
          </w:p>
        </w:tc>
        <w:tc>
          <w:tcPr>
            <w:tcW w:w="794" w:type="dxa"/>
            <w:vAlign w:val="center"/>
          </w:tcPr>
          <w:p w14:paraId="41813EEA" w14:textId="65B42735" w:rsidR="00052BD5" w:rsidRPr="0058560B" w:rsidRDefault="00052BD5" w:rsidP="00052BD5">
            <w:pPr>
              <w:jc w:val="center"/>
              <w:rPr>
                <w:sz w:val="20"/>
                <w:szCs w:val="20"/>
                <w:lang w:val="sv-SE"/>
              </w:rPr>
            </w:pPr>
          </w:p>
        </w:tc>
        <w:tc>
          <w:tcPr>
            <w:tcW w:w="794" w:type="dxa"/>
          </w:tcPr>
          <w:p w14:paraId="3A5AD173" w14:textId="77777777" w:rsidR="00052BD5" w:rsidRPr="0058560B" w:rsidRDefault="00052BD5" w:rsidP="00052BD5">
            <w:pPr>
              <w:rPr>
                <w:sz w:val="20"/>
                <w:szCs w:val="20"/>
                <w:lang w:val="sv-SE"/>
              </w:rPr>
            </w:pPr>
          </w:p>
        </w:tc>
        <w:tc>
          <w:tcPr>
            <w:tcW w:w="6542" w:type="dxa"/>
          </w:tcPr>
          <w:p w14:paraId="31C23B54" w14:textId="36962D76" w:rsidR="00052BD5" w:rsidRPr="0058560B" w:rsidRDefault="00052BD5" w:rsidP="00052BD5">
            <w:pPr>
              <w:rPr>
                <w:sz w:val="20"/>
                <w:szCs w:val="20"/>
                <w:lang w:val="sv-SE"/>
              </w:rPr>
            </w:pPr>
          </w:p>
        </w:tc>
      </w:tr>
      <w:tr w:rsidR="00052BD5" w:rsidRPr="003B3C12" w14:paraId="40974C73" w14:textId="77777777" w:rsidTr="00213D49">
        <w:trPr>
          <w:gridAfter w:val="1"/>
          <w:wAfter w:w="13" w:type="dxa"/>
          <w:jc w:val="center"/>
        </w:trPr>
        <w:tc>
          <w:tcPr>
            <w:tcW w:w="15110" w:type="dxa"/>
            <w:gridSpan w:val="9"/>
          </w:tcPr>
          <w:p w14:paraId="31E88732" w14:textId="32C81023" w:rsidR="00052BD5" w:rsidRPr="0058560B" w:rsidRDefault="00052BD5" w:rsidP="00052BD5">
            <w:pPr>
              <w:rPr>
                <w:b/>
                <w:sz w:val="20"/>
                <w:szCs w:val="20"/>
                <w:lang w:val="sv-SE"/>
              </w:rPr>
            </w:pPr>
            <w:r w:rsidRPr="0058560B">
              <w:rPr>
                <w:b/>
                <w:sz w:val="20"/>
                <w:szCs w:val="20"/>
                <w:lang w:val="sv-SE"/>
              </w:rPr>
              <w:t>2.2.3.3 Typ av site eller nod. Nyttja del i befintlig byggnad</w:t>
            </w:r>
          </w:p>
        </w:tc>
      </w:tr>
      <w:tr w:rsidR="00273315" w:rsidRPr="002F3435" w14:paraId="7F2B94EC" w14:textId="77777777" w:rsidTr="00213D49">
        <w:trPr>
          <w:gridAfter w:val="4"/>
          <w:wAfter w:w="46" w:type="dxa"/>
          <w:jc w:val="center"/>
        </w:trPr>
        <w:tc>
          <w:tcPr>
            <w:tcW w:w="5359" w:type="dxa"/>
            <w:vAlign w:val="center"/>
          </w:tcPr>
          <w:p w14:paraId="075CB5F7" w14:textId="7466346C" w:rsidR="00052BD5" w:rsidRPr="002F3435" w:rsidRDefault="00052BD5" w:rsidP="00052BD5">
            <w:pPr>
              <w:rPr>
                <w:sz w:val="20"/>
                <w:szCs w:val="20"/>
                <w:lang w:val="sv-SE"/>
              </w:rPr>
            </w:pPr>
            <w:r>
              <w:rPr>
                <w:sz w:val="20"/>
                <w:szCs w:val="20"/>
                <w:lang w:val="sv-SE"/>
              </w:rPr>
              <w:t xml:space="preserve">Kontrollera att </w:t>
            </w:r>
            <w:r w:rsidRPr="0058560B">
              <w:rPr>
                <w:sz w:val="20"/>
                <w:szCs w:val="20"/>
                <w:lang w:val="sv-SE"/>
              </w:rPr>
              <w:t>tillträde</w:t>
            </w:r>
            <w:r>
              <w:rPr>
                <w:sz w:val="20"/>
                <w:szCs w:val="20"/>
                <w:lang w:val="sv-SE"/>
              </w:rPr>
              <w:t>t</w:t>
            </w:r>
            <w:r w:rsidRPr="0058560B">
              <w:rPr>
                <w:sz w:val="20"/>
                <w:szCs w:val="20"/>
                <w:lang w:val="sv-SE"/>
              </w:rPr>
              <w:t xml:space="preserve"> till utrymmet är </w:t>
            </w:r>
            <w:r>
              <w:rPr>
                <w:sz w:val="20"/>
                <w:szCs w:val="20"/>
                <w:lang w:val="sv-SE"/>
              </w:rPr>
              <w:t xml:space="preserve">garanterat och, </w:t>
            </w:r>
            <w:r w:rsidRPr="0058560B">
              <w:rPr>
                <w:sz w:val="20"/>
                <w:szCs w:val="20"/>
                <w:lang w:val="sv-SE"/>
              </w:rPr>
              <w:t xml:space="preserve">om möjligt, dygnet runt. </w:t>
            </w:r>
            <w:r w:rsidRPr="002F3435">
              <w:rPr>
                <w:sz w:val="20"/>
                <w:szCs w:val="20"/>
                <w:lang w:val="sv-SE"/>
              </w:rPr>
              <w:t>Gärna med egen dörr från utsidan.</w:t>
            </w:r>
          </w:p>
        </w:tc>
        <w:tc>
          <w:tcPr>
            <w:tcW w:w="794" w:type="dxa"/>
            <w:vAlign w:val="center"/>
          </w:tcPr>
          <w:p w14:paraId="0ABD8493" w14:textId="77777777" w:rsidR="00052BD5" w:rsidRPr="002F3435" w:rsidRDefault="00052BD5" w:rsidP="00052BD5">
            <w:pPr>
              <w:jc w:val="center"/>
              <w:rPr>
                <w:sz w:val="20"/>
                <w:szCs w:val="20"/>
                <w:lang w:val="sv-SE"/>
              </w:rPr>
            </w:pPr>
          </w:p>
        </w:tc>
        <w:tc>
          <w:tcPr>
            <w:tcW w:w="794" w:type="dxa"/>
          </w:tcPr>
          <w:p w14:paraId="1E738057" w14:textId="77777777" w:rsidR="00052BD5" w:rsidRPr="002F3435" w:rsidRDefault="00052BD5" w:rsidP="00052BD5">
            <w:pPr>
              <w:jc w:val="center"/>
              <w:rPr>
                <w:sz w:val="20"/>
                <w:szCs w:val="20"/>
                <w:lang w:val="sv-SE"/>
              </w:rPr>
            </w:pPr>
          </w:p>
        </w:tc>
        <w:tc>
          <w:tcPr>
            <w:tcW w:w="794" w:type="dxa"/>
            <w:vAlign w:val="center"/>
          </w:tcPr>
          <w:p w14:paraId="2393A597" w14:textId="6F6C07C8" w:rsidR="00052BD5" w:rsidRPr="002F3435" w:rsidRDefault="00052BD5" w:rsidP="00052BD5">
            <w:pPr>
              <w:jc w:val="center"/>
              <w:rPr>
                <w:sz w:val="20"/>
                <w:szCs w:val="20"/>
                <w:lang w:val="sv-SE"/>
              </w:rPr>
            </w:pPr>
          </w:p>
        </w:tc>
        <w:tc>
          <w:tcPr>
            <w:tcW w:w="794" w:type="dxa"/>
          </w:tcPr>
          <w:p w14:paraId="0BD1A522" w14:textId="77777777" w:rsidR="00052BD5" w:rsidRPr="002F3435" w:rsidRDefault="00052BD5" w:rsidP="00052BD5">
            <w:pPr>
              <w:rPr>
                <w:sz w:val="20"/>
                <w:szCs w:val="20"/>
                <w:lang w:val="sv-SE"/>
              </w:rPr>
            </w:pPr>
          </w:p>
        </w:tc>
        <w:tc>
          <w:tcPr>
            <w:tcW w:w="6542" w:type="dxa"/>
          </w:tcPr>
          <w:p w14:paraId="41A8AE18" w14:textId="6641F7F0" w:rsidR="00052BD5" w:rsidRPr="002F3435" w:rsidRDefault="00052BD5" w:rsidP="00052BD5">
            <w:pPr>
              <w:rPr>
                <w:sz w:val="20"/>
                <w:szCs w:val="20"/>
                <w:lang w:val="sv-SE"/>
              </w:rPr>
            </w:pPr>
          </w:p>
        </w:tc>
      </w:tr>
      <w:tr w:rsidR="00052BD5" w:rsidRPr="003B3C12" w14:paraId="1C2E18CD" w14:textId="77777777" w:rsidTr="00213D49">
        <w:trPr>
          <w:gridAfter w:val="1"/>
          <w:wAfter w:w="13" w:type="dxa"/>
          <w:jc w:val="center"/>
        </w:trPr>
        <w:tc>
          <w:tcPr>
            <w:tcW w:w="15110" w:type="dxa"/>
            <w:gridSpan w:val="9"/>
          </w:tcPr>
          <w:p w14:paraId="45FD2981" w14:textId="554C63AA" w:rsidR="00052BD5" w:rsidRPr="0058560B" w:rsidRDefault="00052BD5" w:rsidP="00052BD5">
            <w:pPr>
              <w:rPr>
                <w:b/>
                <w:sz w:val="20"/>
                <w:szCs w:val="20"/>
                <w:lang w:val="sv-SE"/>
              </w:rPr>
            </w:pPr>
            <w:r w:rsidRPr="0058560B">
              <w:rPr>
                <w:b/>
                <w:sz w:val="20"/>
                <w:szCs w:val="20"/>
                <w:lang w:val="sv-SE"/>
              </w:rPr>
              <w:t>2.2.4 Utformning av site och nod</w:t>
            </w:r>
          </w:p>
        </w:tc>
      </w:tr>
      <w:tr w:rsidR="00273315" w:rsidRPr="003B3C12" w14:paraId="3A5F1F33" w14:textId="77777777" w:rsidTr="00213D49">
        <w:trPr>
          <w:gridAfter w:val="4"/>
          <w:wAfter w:w="46" w:type="dxa"/>
          <w:jc w:val="center"/>
        </w:trPr>
        <w:tc>
          <w:tcPr>
            <w:tcW w:w="5359" w:type="dxa"/>
            <w:vAlign w:val="center"/>
          </w:tcPr>
          <w:p w14:paraId="2F7A2945" w14:textId="21EA0FA3" w:rsidR="00052BD5" w:rsidRPr="0058560B" w:rsidRDefault="00052BD5" w:rsidP="00052BD5">
            <w:pPr>
              <w:rPr>
                <w:sz w:val="20"/>
                <w:szCs w:val="20"/>
                <w:lang w:val="sv-SE"/>
              </w:rPr>
            </w:pPr>
            <w:r>
              <w:rPr>
                <w:sz w:val="20"/>
                <w:szCs w:val="20"/>
                <w:lang w:val="sv-SE"/>
              </w:rPr>
              <w:t>Kontrollera att s</w:t>
            </w:r>
            <w:r w:rsidRPr="0058560B">
              <w:rPr>
                <w:sz w:val="20"/>
                <w:szCs w:val="20"/>
                <w:lang w:val="sv-SE"/>
              </w:rPr>
              <w:t>ite</w:t>
            </w:r>
            <w:r>
              <w:rPr>
                <w:sz w:val="20"/>
                <w:szCs w:val="20"/>
                <w:lang w:val="sv-SE"/>
              </w:rPr>
              <w:t xml:space="preserve">n är </w:t>
            </w:r>
            <w:r w:rsidRPr="0058560B">
              <w:rPr>
                <w:sz w:val="20"/>
                <w:szCs w:val="20"/>
                <w:lang w:val="sv-SE"/>
              </w:rPr>
              <w:t>utrustad med klimatsystem.</w:t>
            </w:r>
          </w:p>
        </w:tc>
        <w:tc>
          <w:tcPr>
            <w:tcW w:w="794" w:type="dxa"/>
            <w:vAlign w:val="center"/>
          </w:tcPr>
          <w:p w14:paraId="7C8E09C4" w14:textId="77777777" w:rsidR="00052BD5" w:rsidRPr="0058560B" w:rsidRDefault="00052BD5" w:rsidP="00052BD5">
            <w:pPr>
              <w:jc w:val="center"/>
              <w:rPr>
                <w:sz w:val="20"/>
                <w:szCs w:val="20"/>
                <w:lang w:val="sv-SE"/>
              </w:rPr>
            </w:pPr>
          </w:p>
        </w:tc>
        <w:tc>
          <w:tcPr>
            <w:tcW w:w="794" w:type="dxa"/>
          </w:tcPr>
          <w:p w14:paraId="48A8EF0A" w14:textId="77777777" w:rsidR="00052BD5" w:rsidRPr="0058560B" w:rsidRDefault="00052BD5" w:rsidP="00052BD5">
            <w:pPr>
              <w:jc w:val="center"/>
              <w:rPr>
                <w:sz w:val="20"/>
                <w:szCs w:val="20"/>
                <w:lang w:val="sv-SE"/>
              </w:rPr>
            </w:pPr>
          </w:p>
        </w:tc>
        <w:tc>
          <w:tcPr>
            <w:tcW w:w="794" w:type="dxa"/>
            <w:vAlign w:val="center"/>
          </w:tcPr>
          <w:p w14:paraId="70198BE7" w14:textId="10C3F55F" w:rsidR="00052BD5" w:rsidRPr="0058560B" w:rsidRDefault="00052BD5" w:rsidP="00052BD5">
            <w:pPr>
              <w:jc w:val="center"/>
              <w:rPr>
                <w:sz w:val="20"/>
                <w:szCs w:val="20"/>
                <w:lang w:val="sv-SE"/>
              </w:rPr>
            </w:pPr>
          </w:p>
        </w:tc>
        <w:tc>
          <w:tcPr>
            <w:tcW w:w="794" w:type="dxa"/>
          </w:tcPr>
          <w:p w14:paraId="023FDCFE" w14:textId="77777777" w:rsidR="00052BD5" w:rsidRPr="0058560B" w:rsidRDefault="00052BD5" w:rsidP="00052BD5">
            <w:pPr>
              <w:rPr>
                <w:sz w:val="20"/>
                <w:szCs w:val="20"/>
                <w:lang w:val="sv-SE"/>
              </w:rPr>
            </w:pPr>
          </w:p>
        </w:tc>
        <w:tc>
          <w:tcPr>
            <w:tcW w:w="6542" w:type="dxa"/>
          </w:tcPr>
          <w:p w14:paraId="1DFE285C" w14:textId="585CFC17" w:rsidR="00052BD5" w:rsidRPr="0058560B" w:rsidRDefault="00052BD5" w:rsidP="00052BD5">
            <w:pPr>
              <w:rPr>
                <w:sz w:val="20"/>
                <w:szCs w:val="20"/>
                <w:lang w:val="sv-SE"/>
              </w:rPr>
            </w:pPr>
          </w:p>
        </w:tc>
      </w:tr>
      <w:tr w:rsidR="00273315" w:rsidRPr="003B3C12" w14:paraId="2806D8EC" w14:textId="77777777" w:rsidTr="00213D49">
        <w:trPr>
          <w:gridAfter w:val="4"/>
          <w:wAfter w:w="46" w:type="dxa"/>
          <w:jc w:val="center"/>
        </w:trPr>
        <w:tc>
          <w:tcPr>
            <w:tcW w:w="5359" w:type="dxa"/>
            <w:vAlign w:val="center"/>
          </w:tcPr>
          <w:p w14:paraId="6E3CAFD5" w14:textId="40FE7178" w:rsidR="00052BD5" w:rsidRPr="0058560B" w:rsidRDefault="00052BD5" w:rsidP="00052BD5">
            <w:pPr>
              <w:rPr>
                <w:sz w:val="20"/>
                <w:szCs w:val="20"/>
                <w:lang w:val="sv-SE"/>
              </w:rPr>
            </w:pPr>
            <w:r>
              <w:rPr>
                <w:sz w:val="20"/>
                <w:szCs w:val="20"/>
                <w:lang w:val="sv-SE"/>
              </w:rPr>
              <w:t>Kontrollera att s</w:t>
            </w:r>
            <w:r w:rsidRPr="0058560B">
              <w:rPr>
                <w:sz w:val="20"/>
                <w:szCs w:val="20"/>
                <w:lang w:val="sv-SE"/>
              </w:rPr>
              <w:t>ite</w:t>
            </w:r>
            <w:r>
              <w:rPr>
                <w:sz w:val="20"/>
                <w:szCs w:val="20"/>
                <w:lang w:val="sv-SE"/>
              </w:rPr>
              <w:t>n,</w:t>
            </w:r>
            <w:r w:rsidRPr="0058560B">
              <w:rPr>
                <w:sz w:val="20"/>
                <w:szCs w:val="20"/>
                <w:lang w:val="sv-SE"/>
              </w:rPr>
              <w:t xml:space="preserve"> </w:t>
            </w:r>
            <w:r>
              <w:rPr>
                <w:sz w:val="20"/>
                <w:szCs w:val="20"/>
                <w:lang w:val="sv-SE"/>
              </w:rPr>
              <w:t xml:space="preserve">om den har golvbrunn, har </w:t>
            </w:r>
            <w:r w:rsidRPr="0058560B">
              <w:rPr>
                <w:sz w:val="20"/>
                <w:szCs w:val="20"/>
                <w:lang w:val="sv-SE"/>
              </w:rPr>
              <w:t>backventil i golvbrunn</w:t>
            </w:r>
            <w:r>
              <w:rPr>
                <w:sz w:val="20"/>
                <w:szCs w:val="20"/>
                <w:lang w:val="sv-SE"/>
              </w:rPr>
              <w:t>en</w:t>
            </w:r>
            <w:r w:rsidRPr="0058560B">
              <w:rPr>
                <w:sz w:val="20"/>
                <w:szCs w:val="20"/>
                <w:lang w:val="sv-SE"/>
              </w:rPr>
              <w:t>.</w:t>
            </w:r>
          </w:p>
        </w:tc>
        <w:tc>
          <w:tcPr>
            <w:tcW w:w="794" w:type="dxa"/>
            <w:vAlign w:val="center"/>
          </w:tcPr>
          <w:p w14:paraId="29326316" w14:textId="77777777" w:rsidR="00052BD5" w:rsidRPr="0058560B" w:rsidRDefault="00052BD5" w:rsidP="00052BD5">
            <w:pPr>
              <w:jc w:val="center"/>
              <w:rPr>
                <w:sz w:val="20"/>
                <w:szCs w:val="20"/>
                <w:lang w:val="sv-SE"/>
              </w:rPr>
            </w:pPr>
          </w:p>
        </w:tc>
        <w:tc>
          <w:tcPr>
            <w:tcW w:w="794" w:type="dxa"/>
          </w:tcPr>
          <w:p w14:paraId="2700CB5D" w14:textId="77777777" w:rsidR="00052BD5" w:rsidRPr="0058560B" w:rsidRDefault="00052BD5" w:rsidP="00052BD5">
            <w:pPr>
              <w:jc w:val="center"/>
              <w:rPr>
                <w:sz w:val="20"/>
                <w:szCs w:val="20"/>
                <w:lang w:val="sv-SE"/>
              </w:rPr>
            </w:pPr>
          </w:p>
        </w:tc>
        <w:tc>
          <w:tcPr>
            <w:tcW w:w="794" w:type="dxa"/>
            <w:vAlign w:val="center"/>
          </w:tcPr>
          <w:p w14:paraId="0D0FFB44" w14:textId="13E72EF3" w:rsidR="00052BD5" w:rsidRPr="0058560B" w:rsidRDefault="00052BD5" w:rsidP="00052BD5">
            <w:pPr>
              <w:jc w:val="center"/>
              <w:rPr>
                <w:sz w:val="20"/>
                <w:szCs w:val="20"/>
                <w:lang w:val="sv-SE"/>
              </w:rPr>
            </w:pPr>
          </w:p>
        </w:tc>
        <w:tc>
          <w:tcPr>
            <w:tcW w:w="794" w:type="dxa"/>
          </w:tcPr>
          <w:p w14:paraId="21583D6F" w14:textId="77777777" w:rsidR="00052BD5" w:rsidRPr="0058560B" w:rsidRDefault="00052BD5" w:rsidP="00052BD5">
            <w:pPr>
              <w:rPr>
                <w:sz w:val="20"/>
                <w:szCs w:val="20"/>
                <w:lang w:val="sv-SE"/>
              </w:rPr>
            </w:pPr>
          </w:p>
        </w:tc>
        <w:tc>
          <w:tcPr>
            <w:tcW w:w="6542" w:type="dxa"/>
          </w:tcPr>
          <w:p w14:paraId="2D762219" w14:textId="1E9DA88F" w:rsidR="00052BD5" w:rsidRPr="0058560B" w:rsidRDefault="00052BD5" w:rsidP="00052BD5">
            <w:pPr>
              <w:rPr>
                <w:sz w:val="20"/>
                <w:szCs w:val="20"/>
                <w:lang w:val="sv-SE"/>
              </w:rPr>
            </w:pPr>
          </w:p>
        </w:tc>
      </w:tr>
      <w:tr w:rsidR="00273315" w:rsidRPr="003B3C12" w14:paraId="295C0BB3" w14:textId="77777777" w:rsidTr="00213D49">
        <w:trPr>
          <w:gridAfter w:val="4"/>
          <w:wAfter w:w="46" w:type="dxa"/>
          <w:jc w:val="center"/>
        </w:trPr>
        <w:tc>
          <w:tcPr>
            <w:tcW w:w="5359" w:type="dxa"/>
            <w:vAlign w:val="center"/>
          </w:tcPr>
          <w:p w14:paraId="29BCA649" w14:textId="33BCEFC7" w:rsidR="00052BD5" w:rsidRPr="0058560B" w:rsidRDefault="00052BD5" w:rsidP="00052BD5">
            <w:pPr>
              <w:rPr>
                <w:sz w:val="20"/>
                <w:szCs w:val="20"/>
                <w:lang w:val="sv-SE"/>
              </w:rPr>
            </w:pPr>
            <w:r>
              <w:rPr>
                <w:sz w:val="20"/>
                <w:szCs w:val="20"/>
                <w:lang w:val="sv-SE"/>
              </w:rPr>
              <w:t>Kontrollera att s</w:t>
            </w:r>
            <w:r w:rsidRPr="0058560B">
              <w:rPr>
                <w:sz w:val="20"/>
                <w:szCs w:val="20"/>
                <w:lang w:val="sv-SE"/>
              </w:rPr>
              <w:t>ite</w:t>
            </w:r>
            <w:r>
              <w:rPr>
                <w:sz w:val="20"/>
                <w:szCs w:val="20"/>
                <w:lang w:val="sv-SE"/>
              </w:rPr>
              <w:t>n</w:t>
            </w:r>
            <w:r w:rsidRPr="0058560B">
              <w:rPr>
                <w:sz w:val="20"/>
                <w:szCs w:val="20"/>
                <w:lang w:val="sv-SE"/>
              </w:rPr>
              <w:t xml:space="preserve"> </w:t>
            </w:r>
            <w:r>
              <w:rPr>
                <w:sz w:val="20"/>
                <w:szCs w:val="20"/>
                <w:lang w:val="sv-SE"/>
              </w:rPr>
              <w:t xml:space="preserve">har </w:t>
            </w:r>
            <w:r w:rsidRPr="0058560B">
              <w:rPr>
                <w:sz w:val="20"/>
                <w:szCs w:val="20"/>
                <w:lang w:val="sv-SE"/>
              </w:rPr>
              <w:t>placera</w:t>
            </w:r>
            <w:r>
              <w:rPr>
                <w:sz w:val="20"/>
                <w:szCs w:val="20"/>
                <w:lang w:val="sv-SE"/>
              </w:rPr>
              <w:t>t</w:t>
            </w:r>
            <w:r w:rsidRPr="0058560B">
              <w:rPr>
                <w:sz w:val="20"/>
                <w:szCs w:val="20"/>
                <w:lang w:val="sv-SE"/>
              </w:rPr>
              <w:t>s med hänsyn till risken för vatteninströmning vid översvämning.</w:t>
            </w:r>
          </w:p>
        </w:tc>
        <w:tc>
          <w:tcPr>
            <w:tcW w:w="794" w:type="dxa"/>
            <w:vAlign w:val="center"/>
          </w:tcPr>
          <w:p w14:paraId="4543FC1C" w14:textId="77777777" w:rsidR="00052BD5" w:rsidRPr="0058560B" w:rsidRDefault="00052BD5" w:rsidP="00052BD5">
            <w:pPr>
              <w:jc w:val="center"/>
              <w:rPr>
                <w:sz w:val="20"/>
                <w:szCs w:val="20"/>
                <w:lang w:val="sv-SE"/>
              </w:rPr>
            </w:pPr>
          </w:p>
        </w:tc>
        <w:tc>
          <w:tcPr>
            <w:tcW w:w="794" w:type="dxa"/>
          </w:tcPr>
          <w:p w14:paraId="1500F8A8" w14:textId="77777777" w:rsidR="00052BD5" w:rsidRPr="0058560B" w:rsidRDefault="00052BD5" w:rsidP="00052BD5">
            <w:pPr>
              <w:jc w:val="center"/>
              <w:rPr>
                <w:sz w:val="20"/>
                <w:szCs w:val="20"/>
                <w:lang w:val="sv-SE"/>
              </w:rPr>
            </w:pPr>
          </w:p>
        </w:tc>
        <w:tc>
          <w:tcPr>
            <w:tcW w:w="794" w:type="dxa"/>
            <w:vAlign w:val="center"/>
          </w:tcPr>
          <w:p w14:paraId="5C2BA3D9" w14:textId="64867345" w:rsidR="00052BD5" w:rsidRPr="0058560B" w:rsidRDefault="00052BD5" w:rsidP="00052BD5">
            <w:pPr>
              <w:jc w:val="center"/>
              <w:rPr>
                <w:sz w:val="20"/>
                <w:szCs w:val="20"/>
                <w:lang w:val="sv-SE"/>
              </w:rPr>
            </w:pPr>
          </w:p>
        </w:tc>
        <w:tc>
          <w:tcPr>
            <w:tcW w:w="794" w:type="dxa"/>
          </w:tcPr>
          <w:p w14:paraId="57D99B35" w14:textId="77777777" w:rsidR="00052BD5" w:rsidRPr="0058560B" w:rsidRDefault="00052BD5" w:rsidP="00052BD5">
            <w:pPr>
              <w:rPr>
                <w:sz w:val="20"/>
                <w:szCs w:val="20"/>
                <w:lang w:val="sv-SE"/>
              </w:rPr>
            </w:pPr>
          </w:p>
        </w:tc>
        <w:tc>
          <w:tcPr>
            <w:tcW w:w="6542" w:type="dxa"/>
          </w:tcPr>
          <w:p w14:paraId="6BFB78F4" w14:textId="0EB1D8DF" w:rsidR="00052BD5" w:rsidRPr="0058560B" w:rsidRDefault="00052BD5" w:rsidP="00052BD5">
            <w:pPr>
              <w:rPr>
                <w:sz w:val="20"/>
                <w:szCs w:val="20"/>
                <w:lang w:val="sv-SE"/>
              </w:rPr>
            </w:pPr>
          </w:p>
        </w:tc>
      </w:tr>
      <w:tr w:rsidR="00273315" w:rsidRPr="003B3C12" w14:paraId="09CEAD7E" w14:textId="77777777" w:rsidTr="00213D49">
        <w:trPr>
          <w:gridAfter w:val="4"/>
          <w:wAfter w:w="46" w:type="dxa"/>
          <w:jc w:val="center"/>
        </w:trPr>
        <w:tc>
          <w:tcPr>
            <w:tcW w:w="5359" w:type="dxa"/>
            <w:vAlign w:val="center"/>
          </w:tcPr>
          <w:p w14:paraId="76B91DE7" w14:textId="16E5D40B" w:rsidR="00052BD5" w:rsidRPr="0058560B" w:rsidRDefault="00052BD5" w:rsidP="00052BD5">
            <w:pPr>
              <w:rPr>
                <w:sz w:val="20"/>
                <w:szCs w:val="20"/>
                <w:lang w:val="sv-SE"/>
              </w:rPr>
            </w:pPr>
            <w:r>
              <w:rPr>
                <w:sz w:val="20"/>
                <w:szCs w:val="20"/>
                <w:lang w:val="sv-SE"/>
              </w:rPr>
              <w:t>Kontrollera att s</w:t>
            </w:r>
            <w:r w:rsidRPr="0058560B">
              <w:rPr>
                <w:sz w:val="20"/>
                <w:szCs w:val="20"/>
                <w:lang w:val="sv-SE"/>
              </w:rPr>
              <w:t>ite</w:t>
            </w:r>
            <w:r>
              <w:rPr>
                <w:sz w:val="20"/>
                <w:szCs w:val="20"/>
                <w:lang w:val="sv-SE"/>
              </w:rPr>
              <w:t xml:space="preserve">n, om den är placerad under vattennivå, har </w:t>
            </w:r>
            <w:r w:rsidRPr="0058560B">
              <w:rPr>
                <w:sz w:val="20"/>
                <w:szCs w:val="20"/>
                <w:lang w:val="sv-SE"/>
              </w:rPr>
              <w:lastRenderedPageBreak/>
              <w:t>elektronik och känslig utrustning placera</w:t>
            </w:r>
            <w:r>
              <w:rPr>
                <w:sz w:val="20"/>
                <w:szCs w:val="20"/>
                <w:lang w:val="sv-SE"/>
              </w:rPr>
              <w:t>d</w:t>
            </w:r>
            <w:r w:rsidRPr="0058560B">
              <w:rPr>
                <w:sz w:val="20"/>
                <w:szCs w:val="20"/>
                <w:lang w:val="sv-SE"/>
              </w:rPr>
              <w:t xml:space="preserve"> minst 20 cm över golv.</w:t>
            </w:r>
          </w:p>
        </w:tc>
        <w:tc>
          <w:tcPr>
            <w:tcW w:w="794" w:type="dxa"/>
            <w:vAlign w:val="center"/>
          </w:tcPr>
          <w:p w14:paraId="36BD0DCC" w14:textId="77777777" w:rsidR="00052BD5" w:rsidRPr="0058560B" w:rsidRDefault="00052BD5" w:rsidP="00052BD5">
            <w:pPr>
              <w:jc w:val="center"/>
              <w:rPr>
                <w:sz w:val="20"/>
                <w:szCs w:val="20"/>
                <w:lang w:val="sv-SE"/>
              </w:rPr>
            </w:pPr>
          </w:p>
        </w:tc>
        <w:tc>
          <w:tcPr>
            <w:tcW w:w="794" w:type="dxa"/>
          </w:tcPr>
          <w:p w14:paraId="57759CF0" w14:textId="77777777" w:rsidR="00052BD5" w:rsidRPr="0058560B" w:rsidRDefault="00052BD5" w:rsidP="00052BD5">
            <w:pPr>
              <w:jc w:val="center"/>
              <w:rPr>
                <w:sz w:val="20"/>
                <w:szCs w:val="20"/>
                <w:lang w:val="sv-SE"/>
              </w:rPr>
            </w:pPr>
          </w:p>
        </w:tc>
        <w:tc>
          <w:tcPr>
            <w:tcW w:w="794" w:type="dxa"/>
            <w:vAlign w:val="center"/>
          </w:tcPr>
          <w:p w14:paraId="0DC70DB9" w14:textId="61500FA8" w:rsidR="00052BD5" w:rsidRPr="0058560B" w:rsidRDefault="00052BD5" w:rsidP="00052BD5">
            <w:pPr>
              <w:jc w:val="center"/>
              <w:rPr>
                <w:sz w:val="20"/>
                <w:szCs w:val="20"/>
                <w:lang w:val="sv-SE"/>
              </w:rPr>
            </w:pPr>
          </w:p>
        </w:tc>
        <w:tc>
          <w:tcPr>
            <w:tcW w:w="794" w:type="dxa"/>
          </w:tcPr>
          <w:p w14:paraId="4C3975FF" w14:textId="77777777" w:rsidR="00052BD5" w:rsidRPr="0058560B" w:rsidRDefault="00052BD5" w:rsidP="00052BD5">
            <w:pPr>
              <w:rPr>
                <w:sz w:val="20"/>
                <w:szCs w:val="20"/>
                <w:lang w:val="sv-SE"/>
              </w:rPr>
            </w:pPr>
          </w:p>
        </w:tc>
        <w:tc>
          <w:tcPr>
            <w:tcW w:w="6542" w:type="dxa"/>
          </w:tcPr>
          <w:p w14:paraId="7480BC8F" w14:textId="3FCD90D1" w:rsidR="00052BD5" w:rsidRPr="0058560B" w:rsidRDefault="00052BD5" w:rsidP="00052BD5">
            <w:pPr>
              <w:rPr>
                <w:sz w:val="20"/>
                <w:szCs w:val="20"/>
                <w:lang w:val="sv-SE"/>
              </w:rPr>
            </w:pPr>
          </w:p>
        </w:tc>
      </w:tr>
      <w:tr w:rsidR="00273315" w:rsidRPr="003B3C12" w14:paraId="33C83D3B" w14:textId="77777777" w:rsidTr="00213D49">
        <w:trPr>
          <w:gridAfter w:val="4"/>
          <w:wAfter w:w="46" w:type="dxa"/>
          <w:jc w:val="center"/>
        </w:trPr>
        <w:tc>
          <w:tcPr>
            <w:tcW w:w="5359" w:type="dxa"/>
          </w:tcPr>
          <w:p w14:paraId="3614EA02" w14:textId="41CEBB0F" w:rsidR="00052BD5" w:rsidRPr="0058560B" w:rsidRDefault="00052BD5" w:rsidP="00052BD5">
            <w:pPr>
              <w:rPr>
                <w:sz w:val="20"/>
                <w:szCs w:val="20"/>
                <w:lang w:val="sv-SE"/>
              </w:rPr>
            </w:pPr>
            <w:proofErr w:type="spellStart"/>
            <w:r>
              <w:rPr>
                <w:sz w:val="20"/>
                <w:szCs w:val="20"/>
                <w:lang w:val="sv-SE"/>
              </w:rPr>
              <w:t>Kongtrollera</w:t>
            </w:r>
            <w:proofErr w:type="spellEnd"/>
            <w:r>
              <w:rPr>
                <w:sz w:val="20"/>
                <w:szCs w:val="20"/>
                <w:lang w:val="sv-SE"/>
              </w:rPr>
              <w:t xml:space="preserve"> att e</w:t>
            </w:r>
            <w:r w:rsidRPr="0058560B">
              <w:rPr>
                <w:sz w:val="20"/>
                <w:szCs w:val="20"/>
                <w:lang w:val="sv-SE"/>
              </w:rPr>
              <w:t xml:space="preserve">n riskanalys </w:t>
            </w:r>
            <w:r>
              <w:rPr>
                <w:sz w:val="20"/>
                <w:szCs w:val="20"/>
                <w:lang w:val="sv-SE"/>
              </w:rPr>
              <w:t xml:space="preserve">har </w:t>
            </w:r>
            <w:proofErr w:type="spellStart"/>
            <w:r w:rsidRPr="0058560B">
              <w:rPr>
                <w:sz w:val="20"/>
                <w:szCs w:val="20"/>
                <w:lang w:val="sv-SE"/>
              </w:rPr>
              <w:t>utföra</w:t>
            </w:r>
            <w:r>
              <w:rPr>
                <w:sz w:val="20"/>
                <w:szCs w:val="20"/>
                <w:lang w:val="sv-SE"/>
              </w:rPr>
              <w:t>ts</w:t>
            </w:r>
            <w:proofErr w:type="spellEnd"/>
            <w:r w:rsidRPr="0058560B">
              <w:rPr>
                <w:sz w:val="20"/>
                <w:szCs w:val="20"/>
                <w:lang w:val="sv-SE"/>
              </w:rPr>
              <w:t xml:space="preserve"> </w:t>
            </w:r>
            <w:r>
              <w:rPr>
                <w:sz w:val="20"/>
                <w:szCs w:val="20"/>
                <w:lang w:val="sv-SE"/>
              </w:rPr>
              <w:t>om s</w:t>
            </w:r>
            <w:r w:rsidRPr="0058560B">
              <w:rPr>
                <w:sz w:val="20"/>
                <w:szCs w:val="20"/>
                <w:lang w:val="sv-SE"/>
              </w:rPr>
              <w:t>ite</w:t>
            </w:r>
            <w:r>
              <w:rPr>
                <w:sz w:val="20"/>
                <w:szCs w:val="20"/>
                <w:lang w:val="sv-SE"/>
              </w:rPr>
              <w:t>n</w:t>
            </w:r>
            <w:r w:rsidRPr="0058560B">
              <w:rPr>
                <w:sz w:val="20"/>
                <w:szCs w:val="20"/>
                <w:lang w:val="sv-SE"/>
              </w:rPr>
              <w:t xml:space="preserve"> </w:t>
            </w:r>
            <w:r>
              <w:rPr>
                <w:sz w:val="20"/>
                <w:szCs w:val="20"/>
                <w:lang w:val="sv-SE"/>
              </w:rPr>
              <w:t xml:space="preserve">är </w:t>
            </w:r>
            <w:r w:rsidRPr="0058560B">
              <w:rPr>
                <w:sz w:val="20"/>
                <w:szCs w:val="20"/>
                <w:lang w:val="sv-SE"/>
              </w:rPr>
              <w:t xml:space="preserve">placerad under marknivå och </w:t>
            </w:r>
            <w:r>
              <w:rPr>
                <w:sz w:val="20"/>
                <w:szCs w:val="20"/>
                <w:lang w:val="sv-SE"/>
              </w:rPr>
              <w:t xml:space="preserve">om </w:t>
            </w:r>
            <w:r w:rsidRPr="0058560B">
              <w:rPr>
                <w:sz w:val="20"/>
                <w:szCs w:val="20"/>
                <w:lang w:val="sv-SE"/>
              </w:rPr>
              <w:t>site</w:t>
            </w:r>
            <w:r>
              <w:rPr>
                <w:sz w:val="20"/>
                <w:szCs w:val="20"/>
                <w:lang w:val="sv-SE"/>
              </w:rPr>
              <w:t>n</w:t>
            </w:r>
            <w:r w:rsidRPr="0058560B">
              <w:rPr>
                <w:sz w:val="20"/>
                <w:szCs w:val="20"/>
                <w:lang w:val="sv-SE"/>
              </w:rPr>
              <w:t xml:space="preserve"> </w:t>
            </w:r>
            <w:r>
              <w:rPr>
                <w:sz w:val="20"/>
                <w:szCs w:val="20"/>
                <w:lang w:val="sv-SE"/>
              </w:rPr>
              <w:t xml:space="preserve">har </w:t>
            </w:r>
            <w:r w:rsidRPr="0058560B">
              <w:rPr>
                <w:sz w:val="20"/>
                <w:szCs w:val="20"/>
                <w:lang w:val="sv-SE"/>
              </w:rPr>
              <w:t>indragna vatten-avlopps-och fjärrvärmeledningar. Åtgärder vid konstaterad risk kan till exempel omfatta flytt av site, införande av automatisk avstängning av vattenledningar, fuktsensorer och instruktion för avstängning av vattenledningar</w:t>
            </w:r>
          </w:p>
        </w:tc>
        <w:tc>
          <w:tcPr>
            <w:tcW w:w="794" w:type="dxa"/>
          </w:tcPr>
          <w:p w14:paraId="5B621A2E" w14:textId="77777777" w:rsidR="00052BD5" w:rsidRPr="0058560B" w:rsidRDefault="00052BD5" w:rsidP="00052BD5">
            <w:pPr>
              <w:rPr>
                <w:sz w:val="20"/>
                <w:szCs w:val="20"/>
                <w:lang w:val="sv-SE"/>
              </w:rPr>
            </w:pPr>
          </w:p>
        </w:tc>
        <w:tc>
          <w:tcPr>
            <w:tcW w:w="794" w:type="dxa"/>
          </w:tcPr>
          <w:p w14:paraId="1D2574CC" w14:textId="77777777" w:rsidR="00052BD5" w:rsidRPr="0058560B" w:rsidRDefault="00052BD5" w:rsidP="00052BD5">
            <w:pPr>
              <w:rPr>
                <w:sz w:val="20"/>
                <w:szCs w:val="20"/>
                <w:lang w:val="sv-SE"/>
              </w:rPr>
            </w:pPr>
          </w:p>
        </w:tc>
        <w:tc>
          <w:tcPr>
            <w:tcW w:w="794" w:type="dxa"/>
          </w:tcPr>
          <w:p w14:paraId="5D932D2D" w14:textId="56127528" w:rsidR="00052BD5" w:rsidRPr="0058560B" w:rsidRDefault="00052BD5" w:rsidP="00052BD5">
            <w:pPr>
              <w:rPr>
                <w:sz w:val="20"/>
                <w:szCs w:val="20"/>
                <w:lang w:val="sv-SE"/>
              </w:rPr>
            </w:pPr>
          </w:p>
        </w:tc>
        <w:tc>
          <w:tcPr>
            <w:tcW w:w="794" w:type="dxa"/>
          </w:tcPr>
          <w:p w14:paraId="382D6E4D" w14:textId="77777777" w:rsidR="00052BD5" w:rsidRPr="0058560B" w:rsidRDefault="00052BD5" w:rsidP="00052BD5">
            <w:pPr>
              <w:rPr>
                <w:sz w:val="20"/>
                <w:szCs w:val="20"/>
                <w:lang w:val="sv-SE"/>
              </w:rPr>
            </w:pPr>
          </w:p>
        </w:tc>
        <w:tc>
          <w:tcPr>
            <w:tcW w:w="6542" w:type="dxa"/>
          </w:tcPr>
          <w:p w14:paraId="11102781" w14:textId="7095A6D0" w:rsidR="00052BD5" w:rsidRPr="0058560B" w:rsidRDefault="00052BD5" w:rsidP="00052BD5">
            <w:pPr>
              <w:rPr>
                <w:sz w:val="20"/>
                <w:szCs w:val="20"/>
                <w:lang w:val="sv-SE"/>
              </w:rPr>
            </w:pPr>
          </w:p>
        </w:tc>
      </w:tr>
      <w:tr w:rsidR="00273315" w:rsidRPr="003B3C12" w14:paraId="67C578F5" w14:textId="77777777" w:rsidTr="00213D49">
        <w:trPr>
          <w:gridAfter w:val="4"/>
          <w:wAfter w:w="46" w:type="dxa"/>
          <w:jc w:val="center"/>
        </w:trPr>
        <w:tc>
          <w:tcPr>
            <w:tcW w:w="5359" w:type="dxa"/>
          </w:tcPr>
          <w:p w14:paraId="4B398A99" w14:textId="2760A57B" w:rsidR="00052BD5" w:rsidRPr="0058560B" w:rsidRDefault="00052BD5" w:rsidP="00052BD5">
            <w:pPr>
              <w:rPr>
                <w:sz w:val="20"/>
                <w:szCs w:val="20"/>
                <w:lang w:val="sv-SE"/>
              </w:rPr>
            </w:pPr>
            <w:r>
              <w:rPr>
                <w:sz w:val="20"/>
                <w:szCs w:val="20"/>
                <w:lang w:val="sv-SE"/>
              </w:rPr>
              <w:t>Kontrollera att n</w:t>
            </w:r>
            <w:r w:rsidRPr="0058560B">
              <w:rPr>
                <w:sz w:val="20"/>
                <w:szCs w:val="20"/>
                <w:lang w:val="sv-SE"/>
              </w:rPr>
              <w:t>od</w:t>
            </w:r>
            <w:r>
              <w:rPr>
                <w:sz w:val="20"/>
                <w:szCs w:val="20"/>
                <w:lang w:val="sv-SE"/>
              </w:rPr>
              <w:t xml:space="preserve">er har en inbördes </w:t>
            </w:r>
            <w:r w:rsidRPr="0058560B">
              <w:rPr>
                <w:sz w:val="20"/>
                <w:szCs w:val="20"/>
                <w:lang w:val="sv-SE"/>
              </w:rPr>
              <w:t>placering</w:t>
            </w:r>
            <w:r>
              <w:rPr>
                <w:sz w:val="20"/>
                <w:szCs w:val="20"/>
                <w:lang w:val="sv-SE"/>
              </w:rPr>
              <w:t xml:space="preserve"> så att </w:t>
            </w:r>
            <w:r w:rsidRPr="0058560B">
              <w:rPr>
                <w:sz w:val="20"/>
                <w:szCs w:val="20"/>
                <w:lang w:val="sv-SE"/>
              </w:rPr>
              <w:t xml:space="preserve">värmealstrande utrustning inte ger värme åt annan utrustning utan att värme </w:t>
            </w:r>
            <w:proofErr w:type="gramStart"/>
            <w:r w:rsidRPr="0058560B">
              <w:rPr>
                <w:sz w:val="20"/>
                <w:szCs w:val="20"/>
                <w:lang w:val="sv-SE"/>
              </w:rPr>
              <w:t>istället</w:t>
            </w:r>
            <w:proofErr w:type="gramEnd"/>
            <w:r w:rsidRPr="0058560B">
              <w:rPr>
                <w:sz w:val="20"/>
                <w:szCs w:val="20"/>
                <w:lang w:val="sv-SE"/>
              </w:rPr>
              <w:t xml:space="preserve"> leds bort.</w:t>
            </w:r>
          </w:p>
        </w:tc>
        <w:tc>
          <w:tcPr>
            <w:tcW w:w="794" w:type="dxa"/>
          </w:tcPr>
          <w:p w14:paraId="7986EEBD" w14:textId="77777777" w:rsidR="00052BD5" w:rsidRPr="0058560B" w:rsidRDefault="00052BD5" w:rsidP="00052BD5">
            <w:pPr>
              <w:rPr>
                <w:sz w:val="20"/>
                <w:szCs w:val="20"/>
                <w:lang w:val="sv-SE"/>
              </w:rPr>
            </w:pPr>
          </w:p>
        </w:tc>
        <w:tc>
          <w:tcPr>
            <w:tcW w:w="794" w:type="dxa"/>
          </w:tcPr>
          <w:p w14:paraId="7CAF3F71" w14:textId="77777777" w:rsidR="00052BD5" w:rsidRPr="0058560B" w:rsidRDefault="00052BD5" w:rsidP="00052BD5">
            <w:pPr>
              <w:rPr>
                <w:sz w:val="20"/>
                <w:szCs w:val="20"/>
                <w:lang w:val="sv-SE"/>
              </w:rPr>
            </w:pPr>
          </w:p>
        </w:tc>
        <w:tc>
          <w:tcPr>
            <w:tcW w:w="794" w:type="dxa"/>
          </w:tcPr>
          <w:p w14:paraId="4881BCB9" w14:textId="40FE73DA" w:rsidR="00052BD5" w:rsidRPr="0058560B" w:rsidRDefault="00052BD5" w:rsidP="00052BD5">
            <w:pPr>
              <w:rPr>
                <w:sz w:val="20"/>
                <w:szCs w:val="20"/>
                <w:lang w:val="sv-SE"/>
              </w:rPr>
            </w:pPr>
          </w:p>
        </w:tc>
        <w:tc>
          <w:tcPr>
            <w:tcW w:w="794" w:type="dxa"/>
          </w:tcPr>
          <w:p w14:paraId="546A7CA9" w14:textId="77777777" w:rsidR="00052BD5" w:rsidRPr="0058560B" w:rsidRDefault="00052BD5" w:rsidP="00052BD5">
            <w:pPr>
              <w:rPr>
                <w:sz w:val="20"/>
                <w:szCs w:val="20"/>
                <w:lang w:val="sv-SE"/>
              </w:rPr>
            </w:pPr>
          </w:p>
        </w:tc>
        <w:tc>
          <w:tcPr>
            <w:tcW w:w="6542" w:type="dxa"/>
          </w:tcPr>
          <w:p w14:paraId="7A5D48F9" w14:textId="66AEA12F" w:rsidR="00052BD5" w:rsidRPr="0058560B" w:rsidRDefault="00052BD5" w:rsidP="00052BD5">
            <w:pPr>
              <w:rPr>
                <w:sz w:val="20"/>
                <w:szCs w:val="20"/>
                <w:lang w:val="sv-SE"/>
              </w:rPr>
            </w:pPr>
          </w:p>
        </w:tc>
      </w:tr>
      <w:tr w:rsidR="005470F9" w:rsidRPr="0058560B" w14:paraId="26289600" w14:textId="77777777" w:rsidTr="00213D49">
        <w:trPr>
          <w:gridAfter w:val="1"/>
          <w:wAfter w:w="13" w:type="dxa"/>
          <w:jc w:val="center"/>
        </w:trPr>
        <w:tc>
          <w:tcPr>
            <w:tcW w:w="15110" w:type="dxa"/>
            <w:gridSpan w:val="9"/>
          </w:tcPr>
          <w:p w14:paraId="1DBE3CA0" w14:textId="5E09CD8E" w:rsidR="005470F9" w:rsidRPr="0058560B" w:rsidRDefault="005470F9" w:rsidP="00052BD5">
            <w:pPr>
              <w:rPr>
                <w:b/>
                <w:color w:val="000000" w:themeColor="text1"/>
                <w:sz w:val="20"/>
                <w:szCs w:val="20"/>
              </w:rPr>
            </w:pPr>
            <w:r w:rsidRPr="0058560B">
              <w:rPr>
                <w:b/>
                <w:color w:val="000000" w:themeColor="text1"/>
                <w:sz w:val="20"/>
                <w:szCs w:val="20"/>
              </w:rPr>
              <w:t xml:space="preserve">2.2.5 </w:t>
            </w:r>
            <w:proofErr w:type="spellStart"/>
            <w:r w:rsidRPr="0058560B">
              <w:rPr>
                <w:b/>
                <w:color w:val="000000" w:themeColor="text1"/>
                <w:sz w:val="20"/>
                <w:szCs w:val="20"/>
              </w:rPr>
              <w:t>Elinstallation</w:t>
            </w:r>
            <w:proofErr w:type="spellEnd"/>
          </w:p>
        </w:tc>
      </w:tr>
      <w:tr w:rsidR="00273315" w:rsidRPr="003B3C12" w14:paraId="654E82D2" w14:textId="77777777" w:rsidTr="00213D49">
        <w:trPr>
          <w:gridAfter w:val="4"/>
          <w:wAfter w:w="46" w:type="dxa"/>
          <w:jc w:val="center"/>
        </w:trPr>
        <w:tc>
          <w:tcPr>
            <w:tcW w:w="5359" w:type="dxa"/>
            <w:vAlign w:val="center"/>
          </w:tcPr>
          <w:p w14:paraId="7E0F4999" w14:textId="31CFBEA3" w:rsidR="00052BD5" w:rsidRPr="0058560B" w:rsidRDefault="00052BD5" w:rsidP="00052BD5">
            <w:pPr>
              <w:rPr>
                <w:rFonts w:eastAsiaTheme="minorHAnsi"/>
                <w:sz w:val="20"/>
                <w:szCs w:val="20"/>
                <w:lang w:val="sv-SE"/>
              </w:rPr>
            </w:pPr>
            <w:r>
              <w:rPr>
                <w:rFonts w:eastAsiaTheme="minorHAnsi"/>
                <w:sz w:val="20"/>
                <w:szCs w:val="20"/>
                <w:lang w:val="sv-SE"/>
              </w:rPr>
              <w:t>Kontrollera att e</w:t>
            </w:r>
            <w:r w:rsidRPr="0058560B">
              <w:rPr>
                <w:rFonts w:eastAsiaTheme="minorHAnsi"/>
                <w:sz w:val="20"/>
                <w:szCs w:val="20"/>
                <w:lang w:val="sv-SE"/>
              </w:rPr>
              <w:t xml:space="preserve">linstallationen </w:t>
            </w:r>
            <w:r>
              <w:rPr>
                <w:rFonts w:eastAsiaTheme="minorHAnsi"/>
                <w:sz w:val="20"/>
                <w:szCs w:val="20"/>
                <w:lang w:val="sv-SE"/>
              </w:rPr>
              <w:t xml:space="preserve">är </w:t>
            </w:r>
            <w:r w:rsidRPr="0058560B">
              <w:rPr>
                <w:rFonts w:eastAsiaTheme="minorHAnsi"/>
                <w:sz w:val="20"/>
                <w:szCs w:val="20"/>
                <w:lang w:val="sv-SE"/>
              </w:rPr>
              <w:t>dokumenterad och kontrollerad.</w:t>
            </w:r>
          </w:p>
        </w:tc>
        <w:tc>
          <w:tcPr>
            <w:tcW w:w="794" w:type="dxa"/>
            <w:vAlign w:val="center"/>
          </w:tcPr>
          <w:p w14:paraId="2B877D5A" w14:textId="77777777" w:rsidR="00052BD5" w:rsidRPr="0058560B" w:rsidRDefault="00052BD5" w:rsidP="00052BD5">
            <w:pPr>
              <w:jc w:val="center"/>
              <w:rPr>
                <w:sz w:val="20"/>
                <w:szCs w:val="20"/>
                <w:lang w:val="sv-SE"/>
              </w:rPr>
            </w:pPr>
          </w:p>
        </w:tc>
        <w:tc>
          <w:tcPr>
            <w:tcW w:w="794" w:type="dxa"/>
          </w:tcPr>
          <w:p w14:paraId="53A87ED6" w14:textId="77777777" w:rsidR="00052BD5" w:rsidRPr="0058560B" w:rsidRDefault="00052BD5" w:rsidP="00052BD5">
            <w:pPr>
              <w:jc w:val="center"/>
              <w:rPr>
                <w:sz w:val="20"/>
                <w:szCs w:val="20"/>
                <w:lang w:val="sv-SE"/>
              </w:rPr>
            </w:pPr>
          </w:p>
        </w:tc>
        <w:tc>
          <w:tcPr>
            <w:tcW w:w="794" w:type="dxa"/>
            <w:vAlign w:val="center"/>
          </w:tcPr>
          <w:p w14:paraId="07E0A876" w14:textId="265CDD74" w:rsidR="00052BD5" w:rsidRPr="0058560B" w:rsidRDefault="00052BD5" w:rsidP="00052BD5">
            <w:pPr>
              <w:jc w:val="center"/>
              <w:rPr>
                <w:sz w:val="20"/>
                <w:szCs w:val="20"/>
                <w:lang w:val="sv-SE"/>
              </w:rPr>
            </w:pPr>
          </w:p>
        </w:tc>
        <w:tc>
          <w:tcPr>
            <w:tcW w:w="794" w:type="dxa"/>
          </w:tcPr>
          <w:p w14:paraId="21763E6A" w14:textId="77777777" w:rsidR="00052BD5" w:rsidRPr="0058560B" w:rsidRDefault="00052BD5" w:rsidP="00052BD5">
            <w:pPr>
              <w:rPr>
                <w:sz w:val="20"/>
                <w:szCs w:val="20"/>
                <w:lang w:val="sv-SE"/>
              </w:rPr>
            </w:pPr>
          </w:p>
        </w:tc>
        <w:tc>
          <w:tcPr>
            <w:tcW w:w="6542" w:type="dxa"/>
          </w:tcPr>
          <w:p w14:paraId="5A32AE1D" w14:textId="36BD9126" w:rsidR="00052BD5" w:rsidRPr="0058560B" w:rsidRDefault="00052BD5" w:rsidP="00052BD5">
            <w:pPr>
              <w:rPr>
                <w:sz w:val="20"/>
                <w:szCs w:val="20"/>
                <w:lang w:val="sv-SE"/>
              </w:rPr>
            </w:pPr>
          </w:p>
        </w:tc>
      </w:tr>
      <w:tr w:rsidR="00273315" w:rsidRPr="0058560B" w14:paraId="36C63025" w14:textId="77777777" w:rsidTr="00213D49">
        <w:trPr>
          <w:gridAfter w:val="4"/>
          <w:wAfter w:w="46" w:type="dxa"/>
          <w:jc w:val="center"/>
        </w:trPr>
        <w:tc>
          <w:tcPr>
            <w:tcW w:w="5359" w:type="dxa"/>
            <w:vAlign w:val="center"/>
          </w:tcPr>
          <w:p w14:paraId="0FFDAEE6" w14:textId="77777777" w:rsidR="00052BD5" w:rsidRPr="0058560B" w:rsidRDefault="00052BD5" w:rsidP="00052BD5">
            <w:pPr>
              <w:rPr>
                <w:rFonts w:eastAsiaTheme="minorHAnsi"/>
                <w:sz w:val="20"/>
                <w:szCs w:val="20"/>
              </w:rPr>
            </w:pPr>
            <w:r w:rsidRPr="0058560B">
              <w:rPr>
                <w:b/>
                <w:sz w:val="20"/>
                <w:szCs w:val="20"/>
              </w:rPr>
              <w:t xml:space="preserve">2.2.5.1 </w:t>
            </w:r>
            <w:proofErr w:type="spellStart"/>
            <w:r w:rsidRPr="0058560B">
              <w:rPr>
                <w:b/>
                <w:sz w:val="20"/>
                <w:szCs w:val="20"/>
              </w:rPr>
              <w:t>Elsystem</w:t>
            </w:r>
            <w:proofErr w:type="spellEnd"/>
          </w:p>
        </w:tc>
        <w:tc>
          <w:tcPr>
            <w:tcW w:w="794" w:type="dxa"/>
            <w:vAlign w:val="center"/>
          </w:tcPr>
          <w:p w14:paraId="122B63A8" w14:textId="77777777" w:rsidR="00052BD5" w:rsidRPr="0058560B" w:rsidRDefault="00052BD5" w:rsidP="00052BD5">
            <w:pPr>
              <w:jc w:val="center"/>
              <w:rPr>
                <w:sz w:val="20"/>
                <w:szCs w:val="20"/>
              </w:rPr>
            </w:pPr>
          </w:p>
        </w:tc>
        <w:tc>
          <w:tcPr>
            <w:tcW w:w="794" w:type="dxa"/>
          </w:tcPr>
          <w:p w14:paraId="3B0959EA" w14:textId="77777777" w:rsidR="00052BD5" w:rsidRPr="0058560B" w:rsidRDefault="00052BD5" w:rsidP="00052BD5">
            <w:pPr>
              <w:jc w:val="center"/>
              <w:rPr>
                <w:sz w:val="20"/>
                <w:szCs w:val="20"/>
              </w:rPr>
            </w:pPr>
          </w:p>
        </w:tc>
        <w:tc>
          <w:tcPr>
            <w:tcW w:w="794" w:type="dxa"/>
            <w:vAlign w:val="center"/>
          </w:tcPr>
          <w:p w14:paraId="259ADD0E" w14:textId="0216AD77" w:rsidR="00052BD5" w:rsidRPr="0058560B" w:rsidRDefault="00052BD5" w:rsidP="00052BD5">
            <w:pPr>
              <w:jc w:val="center"/>
              <w:rPr>
                <w:sz w:val="20"/>
                <w:szCs w:val="20"/>
              </w:rPr>
            </w:pPr>
          </w:p>
        </w:tc>
        <w:tc>
          <w:tcPr>
            <w:tcW w:w="794" w:type="dxa"/>
          </w:tcPr>
          <w:p w14:paraId="6023B7D1" w14:textId="77777777" w:rsidR="00052BD5" w:rsidRPr="0058560B" w:rsidRDefault="00052BD5" w:rsidP="00052BD5">
            <w:pPr>
              <w:rPr>
                <w:sz w:val="20"/>
                <w:szCs w:val="20"/>
              </w:rPr>
            </w:pPr>
          </w:p>
        </w:tc>
        <w:tc>
          <w:tcPr>
            <w:tcW w:w="6542" w:type="dxa"/>
          </w:tcPr>
          <w:p w14:paraId="61DB57DA" w14:textId="43B05E70" w:rsidR="00052BD5" w:rsidRPr="0058560B" w:rsidRDefault="00052BD5" w:rsidP="00052BD5">
            <w:pPr>
              <w:rPr>
                <w:sz w:val="20"/>
                <w:szCs w:val="20"/>
              </w:rPr>
            </w:pPr>
          </w:p>
        </w:tc>
      </w:tr>
      <w:tr w:rsidR="00273315" w:rsidRPr="0058560B" w14:paraId="2E4DDA69" w14:textId="77777777" w:rsidTr="00213D49">
        <w:trPr>
          <w:gridAfter w:val="4"/>
          <w:wAfter w:w="46" w:type="dxa"/>
          <w:jc w:val="center"/>
        </w:trPr>
        <w:tc>
          <w:tcPr>
            <w:tcW w:w="5359" w:type="dxa"/>
            <w:vAlign w:val="center"/>
          </w:tcPr>
          <w:p w14:paraId="72E36892" w14:textId="750394A9" w:rsidR="00052BD5" w:rsidRDefault="00052BD5" w:rsidP="00052BD5">
            <w:pPr>
              <w:rPr>
                <w:rFonts w:eastAsiaTheme="minorHAnsi"/>
                <w:sz w:val="20"/>
                <w:szCs w:val="20"/>
                <w:lang w:val="sv-SE"/>
              </w:rPr>
            </w:pPr>
            <w:r>
              <w:rPr>
                <w:rFonts w:eastAsiaTheme="minorHAnsi"/>
                <w:sz w:val="20"/>
                <w:szCs w:val="20"/>
                <w:lang w:val="sv-SE"/>
              </w:rPr>
              <w:t>Kontrollera att e</w:t>
            </w:r>
            <w:r w:rsidRPr="0058560B">
              <w:rPr>
                <w:rFonts w:eastAsiaTheme="minorHAnsi"/>
                <w:sz w:val="20"/>
                <w:szCs w:val="20"/>
                <w:lang w:val="sv-SE"/>
              </w:rPr>
              <w:t>lcentral</w:t>
            </w:r>
            <w:r>
              <w:rPr>
                <w:rFonts w:eastAsiaTheme="minorHAnsi"/>
                <w:sz w:val="20"/>
                <w:szCs w:val="20"/>
                <w:lang w:val="sv-SE"/>
              </w:rPr>
              <w:t>en</w:t>
            </w:r>
            <w:r w:rsidRPr="0058560B">
              <w:rPr>
                <w:rFonts w:eastAsiaTheme="minorHAnsi"/>
                <w:sz w:val="20"/>
                <w:szCs w:val="20"/>
                <w:lang w:val="sv-SE"/>
              </w:rPr>
              <w:t xml:space="preserve"> i siten </w:t>
            </w:r>
            <w:r>
              <w:rPr>
                <w:rFonts w:eastAsiaTheme="minorHAnsi"/>
                <w:sz w:val="20"/>
                <w:szCs w:val="20"/>
                <w:lang w:val="sv-SE"/>
              </w:rPr>
              <w:t xml:space="preserve">är </w:t>
            </w:r>
            <w:r w:rsidRPr="0058560B">
              <w:rPr>
                <w:rFonts w:eastAsiaTheme="minorHAnsi"/>
                <w:sz w:val="20"/>
                <w:szCs w:val="20"/>
                <w:lang w:val="sv-SE"/>
              </w:rPr>
              <w:t>anpassa</w:t>
            </w:r>
            <w:r>
              <w:rPr>
                <w:rFonts w:eastAsiaTheme="minorHAnsi"/>
                <w:sz w:val="20"/>
                <w:szCs w:val="20"/>
                <w:lang w:val="sv-SE"/>
              </w:rPr>
              <w:t>d</w:t>
            </w:r>
            <w:r w:rsidRPr="0058560B">
              <w:rPr>
                <w:rFonts w:eastAsiaTheme="minorHAnsi"/>
                <w:sz w:val="20"/>
                <w:szCs w:val="20"/>
                <w:lang w:val="sv-SE"/>
              </w:rPr>
              <w:t xml:space="preserve"> för 230/400V </w:t>
            </w:r>
            <w:r>
              <w:rPr>
                <w:rFonts w:eastAsiaTheme="minorHAnsi"/>
                <w:sz w:val="20"/>
                <w:szCs w:val="20"/>
                <w:lang w:val="sv-SE"/>
              </w:rPr>
              <w:t xml:space="preserve">- </w:t>
            </w:r>
            <w:r w:rsidRPr="0058560B">
              <w:rPr>
                <w:rFonts w:eastAsiaTheme="minorHAnsi"/>
                <w:sz w:val="20"/>
                <w:szCs w:val="20"/>
                <w:lang w:val="sv-SE"/>
              </w:rPr>
              <w:t>TN-S system och förse</w:t>
            </w:r>
            <w:r>
              <w:rPr>
                <w:rFonts w:eastAsiaTheme="minorHAnsi"/>
                <w:sz w:val="20"/>
                <w:szCs w:val="20"/>
                <w:lang w:val="sv-SE"/>
              </w:rPr>
              <w:t xml:space="preserve">dd </w:t>
            </w:r>
            <w:r w:rsidRPr="0058560B">
              <w:rPr>
                <w:rFonts w:eastAsiaTheme="minorHAnsi"/>
                <w:sz w:val="20"/>
                <w:szCs w:val="20"/>
                <w:lang w:val="sv-SE"/>
              </w:rPr>
              <w:t>med jordfelsövervakning</w:t>
            </w:r>
            <w:r>
              <w:rPr>
                <w:rFonts w:eastAsiaTheme="minorHAnsi"/>
                <w:sz w:val="20"/>
                <w:szCs w:val="20"/>
                <w:lang w:val="sv-SE"/>
              </w:rPr>
              <w:t xml:space="preserve">. </w:t>
            </w:r>
          </w:p>
          <w:p w14:paraId="6C31CF22" w14:textId="6CEDB38D" w:rsidR="00052BD5" w:rsidRPr="0058560B" w:rsidRDefault="00052BD5" w:rsidP="00052BD5">
            <w:pPr>
              <w:rPr>
                <w:rFonts w:eastAsiaTheme="minorHAnsi"/>
                <w:sz w:val="20"/>
                <w:szCs w:val="20"/>
                <w:lang w:val="sv-SE"/>
              </w:rPr>
            </w:pPr>
            <w:r>
              <w:rPr>
                <w:rFonts w:eastAsiaTheme="minorHAnsi"/>
                <w:sz w:val="20"/>
                <w:szCs w:val="20"/>
                <w:lang w:val="sv-SE"/>
              </w:rPr>
              <w:t>K</w:t>
            </w:r>
            <w:r w:rsidRPr="0058560B">
              <w:rPr>
                <w:sz w:val="20"/>
                <w:szCs w:val="20"/>
                <w:lang w:val="sv-SE"/>
              </w:rPr>
              <w:t>ontrollera</w:t>
            </w:r>
            <w:r>
              <w:rPr>
                <w:sz w:val="20"/>
                <w:szCs w:val="20"/>
                <w:lang w:val="sv-SE"/>
              </w:rPr>
              <w:t xml:space="preserve"> </w:t>
            </w:r>
            <w:r w:rsidRPr="0058560B">
              <w:rPr>
                <w:sz w:val="20"/>
                <w:szCs w:val="20"/>
                <w:lang w:val="sv-SE"/>
              </w:rPr>
              <w:t>att jordfelsövervakning finns.</w:t>
            </w:r>
          </w:p>
        </w:tc>
        <w:tc>
          <w:tcPr>
            <w:tcW w:w="794" w:type="dxa"/>
            <w:vAlign w:val="center"/>
          </w:tcPr>
          <w:p w14:paraId="4DE4476F" w14:textId="77777777" w:rsidR="00052BD5" w:rsidRPr="0058560B" w:rsidRDefault="00052BD5" w:rsidP="00052BD5">
            <w:pPr>
              <w:jc w:val="center"/>
              <w:rPr>
                <w:sz w:val="20"/>
                <w:szCs w:val="20"/>
                <w:lang w:val="sv-SE"/>
              </w:rPr>
            </w:pPr>
          </w:p>
        </w:tc>
        <w:tc>
          <w:tcPr>
            <w:tcW w:w="794" w:type="dxa"/>
          </w:tcPr>
          <w:p w14:paraId="3FC4F75D" w14:textId="77777777" w:rsidR="00052BD5" w:rsidRPr="0058560B" w:rsidRDefault="00052BD5" w:rsidP="00052BD5">
            <w:pPr>
              <w:jc w:val="center"/>
              <w:rPr>
                <w:sz w:val="20"/>
                <w:szCs w:val="20"/>
                <w:lang w:val="sv-SE"/>
              </w:rPr>
            </w:pPr>
          </w:p>
        </w:tc>
        <w:tc>
          <w:tcPr>
            <w:tcW w:w="794" w:type="dxa"/>
            <w:vAlign w:val="center"/>
          </w:tcPr>
          <w:p w14:paraId="49953F5F" w14:textId="70CB3BE0" w:rsidR="00052BD5" w:rsidRPr="0058560B" w:rsidRDefault="00052BD5" w:rsidP="00052BD5">
            <w:pPr>
              <w:jc w:val="center"/>
              <w:rPr>
                <w:sz w:val="20"/>
                <w:szCs w:val="20"/>
                <w:lang w:val="sv-SE"/>
              </w:rPr>
            </w:pPr>
          </w:p>
        </w:tc>
        <w:tc>
          <w:tcPr>
            <w:tcW w:w="794" w:type="dxa"/>
          </w:tcPr>
          <w:p w14:paraId="397DBAB4" w14:textId="77777777" w:rsidR="00052BD5" w:rsidRPr="0058560B" w:rsidRDefault="00052BD5" w:rsidP="00052BD5">
            <w:pPr>
              <w:rPr>
                <w:sz w:val="20"/>
                <w:szCs w:val="20"/>
                <w:lang w:val="sv-SE"/>
              </w:rPr>
            </w:pPr>
          </w:p>
        </w:tc>
        <w:tc>
          <w:tcPr>
            <w:tcW w:w="6542" w:type="dxa"/>
          </w:tcPr>
          <w:p w14:paraId="6F4E6A38" w14:textId="6754C105" w:rsidR="00052BD5" w:rsidRPr="0058560B" w:rsidRDefault="00052BD5" w:rsidP="00052BD5">
            <w:pPr>
              <w:rPr>
                <w:sz w:val="20"/>
                <w:szCs w:val="20"/>
                <w:lang w:val="sv-SE"/>
              </w:rPr>
            </w:pPr>
          </w:p>
        </w:tc>
      </w:tr>
      <w:tr w:rsidR="00273315" w:rsidRPr="003B3C12" w14:paraId="38C0F5CD" w14:textId="77777777" w:rsidTr="00213D49">
        <w:trPr>
          <w:gridAfter w:val="4"/>
          <w:wAfter w:w="46" w:type="dxa"/>
          <w:jc w:val="center"/>
        </w:trPr>
        <w:tc>
          <w:tcPr>
            <w:tcW w:w="5359" w:type="dxa"/>
            <w:vAlign w:val="center"/>
          </w:tcPr>
          <w:p w14:paraId="7BC0AF8E" w14:textId="531201A2" w:rsidR="00052BD5" w:rsidRPr="0058560B" w:rsidRDefault="00052BD5" w:rsidP="00052BD5">
            <w:pPr>
              <w:rPr>
                <w:rFonts w:eastAsiaTheme="minorHAnsi"/>
                <w:sz w:val="20"/>
                <w:szCs w:val="20"/>
                <w:lang w:val="sv-SE"/>
              </w:rPr>
            </w:pPr>
            <w:r>
              <w:rPr>
                <w:rFonts w:eastAsiaTheme="minorHAnsi"/>
                <w:sz w:val="20"/>
                <w:szCs w:val="20"/>
                <w:lang w:val="sv-SE"/>
              </w:rPr>
              <w:t>Kontrollera att e</w:t>
            </w:r>
            <w:r w:rsidRPr="0058560B">
              <w:rPr>
                <w:rFonts w:eastAsiaTheme="minorHAnsi"/>
                <w:sz w:val="20"/>
                <w:szCs w:val="20"/>
                <w:lang w:val="sv-SE"/>
              </w:rPr>
              <w:t>lcentral</w:t>
            </w:r>
            <w:r>
              <w:rPr>
                <w:rFonts w:eastAsiaTheme="minorHAnsi"/>
                <w:sz w:val="20"/>
                <w:szCs w:val="20"/>
                <w:lang w:val="sv-SE"/>
              </w:rPr>
              <w:t xml:space="preserve">en är </w:t>
            </w:r>
            <w:r w:rsidRPr="0058560B">
              <w:rPr>
                <w:rFonts w:eastAsiaTheme="minorHAnsi"/>
                <w:sz w:val="20"/>
                <w:szCs w:val="20"/>
                <w:lang w:val="sv-SE"/>
              </w:rPr>
              <w:t>grupperad och avsäkrad på respektive grupp.</w:t>
            </w:r>
          </w:p>
        </w:tc>
        <w:tc>
          <w:tcPr>
            <w:tcW w:w="794" w:type="dxa"/>
            <w:vAlign w:val="center"/>
          </w:tcPr>
          <w:p w14:paraId="2A1BCA61" w14:textId="77777777" w:rsidR="00052BD5" w:rsidRPr="0058560B" w:rsidRDefault="00052BD5" w:rsidP="00052BD5">
            <w:pPr>
              <w:jc w:val="center"/>
              <w:rPr>
                <w:sz w:val="20"/>
                <w:szCs w:val="20"/>
                <w:lang w:val="sv-SE"/>
              </w:rPr>
            </w:pPr>
          </w:p>
        </w:tc>
        <w:tc>
          <w:tcPr>
            <w:tcW w:w="794" w:type="dxa"/>
          </w:tcPr>
          <w:p w14:paraId="2F866487" w14:textId="77777777" w:rsidR="00052BD5" w:rsidRPr="0058560B" w:rsidRDefault="00052BD5" w:rsidP="00052BD5">
            <w:pPr>
              <w:jc w:val="center"/>
              <w:rPr>
                <w:sz w:val="20"/>
                <w:szCs w:val="20"/>
                <w:lang w:val="sv-SE"/>
              </w:rPr>
            </w:pPr>
          </w:p>
        </w:tc>
        <w:tc>
          <w:tcPr>
            <w:tcW w:w="794" w:type="dxa"/>
            <w:vAlign w:val="center"/>
          </w:tcPr>
          <w:p w14:paraId="072FC561" w14:textId="02526F59" w:rsidR="00052BD5" w:rsidRPr="0058560B" w:rsidRDefault="00052BD5" w:rsidP="00052BD5">
            <w:pPr>
              <w:jc w:val="center"/>
              <w:rPr>
                <w:sz w:val="20"/>
                <w:szCs w:val="20"/>
                <w:lang w:val="sv-SE"/>
              </w:rPr>
            </w:pPr>
          </w:p>
        </w:tc>
        <w:tc>
          <w:tcPr>
            <w:tcW w:w="794" w:type="dxa"/>
          </w:tcPr>
          <w:p w14:paraId="736173C7" w14:textId="77777777" w:rsidR="00052BD5" w:rsidRPr="0058560B" w:rsidRDefault="00052BD5" w:rsidP="00052BD5">
            <w:pPr>
              <w:rPr>
                <w:sz w:val="20"/>
                <w:szCs w:val="20"/>
                <w:lang w:val="sv-SE"/>
              </w:rPr>
            </w:pPr>
          </w:p>
        </w:tc>
        <w:tc>
          <w:tcPr>
            <w:tcW w:w="6542" w:type="dxa"/>
          </w:tcPr>
          <w:p w14:paraId="65DBB523" w14:textId="4AE5F7D5" w:rsidR="00052BD5" w:rsidRPr="0058560B" w:rsidRDefault="00052BD5" w:rsidP="00052BD5">
            <w:pPr>
              <w:rPr>
                <w:sz w:val="20"/>
                <w:szCs w:val="20"/>
                <w:lang w:val="sv-SE"/>
              </w:rPr>
            </w:pPr>
          </w:p>
        </w:tc>
      </w:tr>
      <w:tr w:rsidR="00273315" w:rsidRPr="003B3C12" w14:paraId="57C0A158" w14:textId="77777777" w:rsidTr="00213D49">
        <w:trPr>
          <w:gridAfter w:val="4"/>
          <w:wAfter w:w="46" w:type="dxa"/>
          <w:jc w:val="center"/>
        </w:trPr>
        <w:tc>
          <w:tcPr>
            <w:tcW w:w="5359" w:type="dxa"/>
            <w:vAlign w:val="center"/>
          </w:tcPr>
          <w:p w14:paraId="5DA29D80" w14:textId="5AC54D20" w:rsidR="00052BD5" w:rsidRPr="0058560B" w:rsidRDefault="00052BD5" w:rsidP="00052BD5">
            <w:pPr>
              <w:pStyle w:val="TableParagraph"/>
              <w:ind w:right="131"/>
              <w:rPr>
                <w:sz w:val="20"/>
                <w:szCs w:val="20"/>
                <w:lang w:val="sv-SE"/>
              </w:rPr>
            </w:pPr>
            <w:r>
              <w:rPr>
                <w:sz w:val="20"/>
                <w:szCs w:val="20"/>
                <w:lang w:val="sv-SE"/>
              </w:rPr>
              <w:t>Kontrollera att s</w:t>
            </w:r>
            <w:r w:rsidRPr="0058560B">
              <w:rPr>
                <w:sz w:val="20"/>
                <w:szCs w:val="20"/>
                <w:lang w:val="sv-SE"/>
              </w:rPr>
              <w:t>erviceuttag</w:t>
            </w:r>
            <w:r>
              <w:rPr>
                <w:sz w:val="20"/>
                <w:szCs w:val="20"/>
                <w:lang w:val="sv-SE"/>
              </w:rPr>
              <w:t xml:space="preserve">et är </w:t>
            </w:r>
            <w:r w:rsidRPr="0058560B">
              <w:rPr>
                <w:sz w:val="20"/>
                <w:szCs w:val="20"/>
                <w:lang w:val="sv-SE"/>
              </w:rPr>
              <w:t>förse</w:t>
            </w:r>
            <w:r>
              <w:rPr>
                <w:sz w:val="20"/>
                <w:szCs w:val="20"/>
                <w:lang w:val="sv-SE"/>
              </w:rPr>
              <w:t>tt</w:t>
            </w:r>
            <w:r w:rsidRPr="0058560B">
              <w:rPr>
                <w:sz w:val="20"/>
                <w:szCs w:val="20"/>
                <w:lang w:val="sv-SE"/>
              </w:rPr>
              <w:t xml:space="preserve"> med personskyddsautomat.</w:t>
            </w:r>
          </w:p>
        </w:tc>
        <w:tc>
          <w:tcPr>
            <w:tcW w:w="794" w:type="dxa"/>
            <w:vAlign w:val="center"/>
          </w:tcPr>
          <w:p w14:paraId="42812425" w14:textId="77777777" w:rsidR="00052BD5" w:rsidRPr="0058560B" w:rsidRDefault="00052BD5" w:rsidP="00052BD5">
            <w:pPr>
              <w:jc w:val="center"/>
              <w:rPr>
                <w:sz w:val="20"/>
                <w:szCs w:val="20"/>
                <w:lang w:val="sv-SE"/>
              </w:rPr>
            </w:pPr>
          </w:p>
        </w:tc>
        <w:tc>
          <w:tcPr>
            <w:tcW w:w="794" w:type="dxa"/>
          </w:tcPr>
          <w:p w14:paraId="009DF026" w14:textId="77777777" w:rsidR="00052BD5" w:rsidRPr="0058560B" w:rsidRDefault="00052BD5" w:rsidP="00052BD5">
            <w:pPr>
              <w:jc w:val="center"/>
              <w:rPr>
                <w:sz w:val="20"/>
                <w:szCs w:val="20"/>
                <w:lang w:val="sv-SE"/>
              </w:rPr>
            </w:pPr>
          </w:p>
        </w:tc>
        <w:tc>
          <w:tcPr>
            <w:tcW w:w="794" w:type="dxa"/>
            <w:vAlign w:val="center"/>
          </w:tcPr>
          <w:p w14:paraId="6F5487D0" w14:textId="51CB558D" w:rsidR="00052BD5" w:rsidRPr="0058560B" w:rsidRDefault="00052BD5" w:rsidP="00052BD5">
            <w:pPr>
              <w:jc w:val="center"/>
              <w:rPr>
                <w:sz w:val="20"/>
                <w:szCs w:val="20"/>
                <w:lang w:val="sv-SE"/>
              </w:rPr>
            </w:pPr>
          </w:p>
        </w:tc>
        <w:tc>
          <w:tcPr>
            <w:tcW w:w="794" w:type="dxa"/>
          </w:tcPr>
          <w:p w14:paraId="243BBD09" w14:textId="77777777" w:rsidR="00052BD5" w:rsidRPr="0058560B" w:rsidRDefault="00052BD5" w:rsidP="00052BD5">
            <w:pPr>
              <w:rPr>
                <w:sz w:val="20"/>
                <w:szCs w:val="20"/>
                <w:lang w:val="sv-SE"/>
              </w:rPr>
            </w:pPr>
          </w:p>
        </w:tc>
        <w:tc>
          <w:tcPr>
            <w:tcW w:w="6542" w:type="dxa"/>
          </w:tcPr>
          <w:p w14:paraId="12C62D32" w14:textId="6DEC7B1B" w:rsidR="00052BD5" w:rsidRPr="0058560B" w:rsidRDefault="00052BD5" w:rsidP="00052BD5">
            <w:pPr>
              <w:rPr>
                <w:sz w:val="20"/>
                <w:szCs w:val="20"/>
                <w:lang w:val="sv-SE"/>
              </w:rPr>
            </w:pPr>
          </w:p>
        </w:tc>
      </w:tr>
      <w:tr w:rsidR="005470F9" w:rsidRPr="0058560B" w14:paraId="0C0FD084" w14:textId="77777777" w:rsidTr="00213D49">
        <w:trPr>
          <w:gridAfter w:val="1"/>
          <w:wAfter w:w="13" w:type="dxa"/>
          <w:jc w:val="center"/>
        </w:trPr>
        <w:tc>
          <w:tcPr>
            <w:tcW w:w="15110" w:type="dxa"/>
            <w:gridSpan w:val="9"/>
          </w:tcPr>
          <w:p w14:paraId="13FA8011" w14:textId="328483EA" w:rsidR="005470F9" w:rsidRPr="0058560B" w:rsidRDefault="005470F9" w:rsidP="00052BD5">
            <w:pPr>
              <w:rPr>
                <w:b/>
                <w:sz w:val="20"/>
                <w:szCs w:val="20"/>
              </w:rPr>
            </w:pPr>
            <w:r w:rsidRPr="0058560B">
              <w:rPr>
                <w:b/>
                <w:sz w:val="20"/>
                <w:szCs w:val="20"/>
              </w:rPr>
              <w:t xml:space="preserve">2.2.5.2 </w:t>
            </w:r>
            <w:proofErr w:type="spellStart"/>
            <w:r w:rsidRPr="0058560B">
              <w:rPr>
                <w:b/>
                <w:sz w:val="20"/>
                <w:szCs w:val="20"/>
              </w:rPr>
              <w:t>Reservkraftsystem</w:t>
            </w:r>
            <w:proofErr w:type="spellEnd"/>
          </w:p>
        </w:tc>
      </w:tr>
      <w:tr w:rsidR="00273315" w:rsidRPr="003B3C12" w14:paraId="7814524E" w14:textId="77777777" w:rsidTr="00213D49">
        <w:trPr>
          <w:gridAfter w:val="4"/>
          <w:wAfter w:w="46" w:type="dxa"/>
          <w:jc w:val="center"/>
        </w:trPr>
        <w:tc>
          <w:tcPr>
            <w:tcW w:w="5359" w:type="dxa"/>
            <w:vAlign w:val="center"/>
          </w:tcPr>
          <w:p w14:paraId="55BEFE3E" w14:textId="4247ACF3" w:rsidR="00052BD5" w:rsidRPr="0058560B" w:rsidRDefault="00052BD5" w:rsidP="00052BD5">
            <w:pPr>
              <w:rPr>
                <w:sz w:val="20"/>
                <w:szCs w:val="20"/>
                <w:lang w:val="sv-SE"/>
              </w:rPr>
            </w:pPr>
            <w:r>
              <w:rPr>
                <w:sz w:val="20"/>
                <w:szCs w:val="20"/>
                <w:lang w:val="sv-SE"/>
              </w:rPr>
              <w:t xml:space="preserve">Kontrollera, om siten har </w:t>
            </w:r>
            <w:r w:rsidRPr="0058560B">
              <w:rPr>
                <w:sz w:val="20"/>
                <w:szCs w:val="20"/>
                <w:lang w:val="sv-SE"/>
              </w:rPr>
              <w:t>UPS med batterier</w:t>
            </w:r>
            <w:r>
              <w:rPr>
                <w:sz w:val="20"/>
                <w:szCs w:val="20"/>
                <w:lang w:val="sv-SE"/>
              </w:rPr>
              <w:t xml:space="preserve">, att det finns </w:t>
            </w:r>
            <w:r w:rsidRPr="0058560B">
              <w:rPr>
                <w:sz w:val="20"/>
                <w:szCs w:val="20"/>
                <w:lang w:val="sv-SE"/>
              </w:rPr>
              <w:t xml:space="preserve">utvändigt åtkomligt intag för inkoppling av </w:t>
            </w:r>
            <w:r w:rsidRPr="0058560B">
              <w:rPr>
                <w:sz w:val="20"/>
                <w:szCs w:val="20"/>
                <w:lang w:val="sv-SE"/>
              </w:rPr>
              <w:lastRenderedPageBreak/>
              <w:t>reservkraftaggregat (reservelverk).</w:t>
            </w:r>
          </w:p>
        </w:tc>
        <w:tc>
          <w:tcPr>
            <w:tcW w:w="794" w:type="dxa"/>
            <w:vAlign w:val="center"/>
          </w:tcPr>
          <w:p w14:paraId="1B2C6366" w14:textId="77777777" w:rsidR="00052BD5" w:rsidRPr="0058560B" w:rsidRDefault="00052BD5" w:rsidP="00052BD5">
            <w:pPr>
              <w:jc w:val="center"/>
              <w:rPr>
                <w:sz w:val="20"/>
                <w:szCs w:val="20"/>
                <w:lang w:val="sv-SE"/>
              </w:rPr>
            </w:pPr>
          </w:p>
        </w:tc>
        <w:tc>
          <w:tcPr>
            <w:tcW w:w="794" w:type="dxa"/>
          </w:tcPr>
          <w:p w14:paraId="20D8AADE" w14:textId="77777777" w:rsidR="00052BD5" w:rsidRPr="0058560B" w:rsidRDefault="00052BD5" w:rsidP="00052BD5">
            <w:pPr>
              <w:jc w:val="center"/>
              <w:rPr>
                <w:sz w:val="20"/>
                <w:szCs w:val="20"/>
                <w:lang w:val="sv-SE"/>
              </w:rPr>
            </w:pPr>
          </w:p>
        </w:tc>
        <w:tc>
          <w:tcPr>
            <w:tcW w:w="794" w:type="dxa"/>
            <w:vAlign w:val="center"/>
          </w:tcPr>
          <w:p w14:paraId="10EDEF7D" w14:textId="424309B8" w:rsidR="00052BD5" w:rsidRPr="0058560B" w:rsidRDefault="00052BD5" w:rsidP="00052BD5">
            <w:pPr>
              <w:jc w:val="center"/>
              <w:rPr>
                <w:sz w:val="20"/>
                <w:szCs w:val="20"/>
                <w:lang w:val="sv-SE"/>
              </w:rPr>
            </w:pPr>
          </w:p>
        </w:tc>
        <w:tc>
          <w:tcPr>
            <w:tcW w:w="794" w:type="dxa"/>
          </w:tcPr>
          <w:p w14:paraId="265C7FB3" w14:textId="77777777" w:rsidR="00052BD5" w:rsidRPr="0058560B" w:rsidRDefault="00052BD5" w:rsidP="00052BD5">
            <w:pPr>
              <w:rPr>
                <w:sz w:val="20"/>
                <w:szCs w:val="20"/>
                <w:lang w:val="sv-SE"/>
              </w:rPr>
            </w:pPr>
          </w:p>
        </w:tc>
        <w:tc>
          <w:tcPr>
            <w:tcW w:w="6542" w:type="dxa"/>
          </w:tcPr>
          <w:p w14:paraId="6511D48F" w14:textId="1EDD2EE3" w:rsidR="00052BD5" w:rsidRPr="0058560B" w:rsidRDefault="00052BD5" w:rsidP="00052BD5">
            <w:pPr>
              <w:rPr>
                <w:sz w:val="20"/>
                <w:szCs w:val="20"/>
                <w:lang w:val="sv-SE"/>
              </w:rPr>
            </w:pPr>
          </w:p>
        </w:tc>
      </w:tr>
      <w:tr w:rsidR="005470F9" w:rsidRPr="0058560B" w14:paraId="115C2D0B" w14:textId="77777777" w:rsidTr="00213D49">
        <w:trPr>
          <w:gridAfter w:val="1"/>
          <w:wAfter w:w="13" w:type="dxa"/>
          <w:jc w:val="center"/>
        </w:trPr>
        <w:tc>
          <w:tcPr>
            <w:tcW w:w="15110" w:type="dxa"/>
            <w:gridSpan w:val="9"/>
          </w:tcPr>
          <w:p w14:paraId="3EA66ACE" w14:textId="4328E95D" w:rsidR="005470F9" w:rsidRPr="0058560B" w:rsidRDefault="005470F9" w:rsidP="00052BD5">
            <w:pPr>
              <w:rPr>
                <w:b/>
                <w:sz w:val="20"/>
                <w:szCs w:val="20"/>
              </w:rPr>
            </w:pPr>
            <w:r w:rsidRPr="0058560B">
              <w:rPr>
                <w:b/>
                <w:sz w:val="20"/>
                <w:szCs w:val="20"/>
              </w:rPr>
              <w:t xml:space="preserve">2.2.6.1 </w:t>
            </w:r>
            <w:proofErr w:type="spellStart"/>
            <w:r w:rsidRPr="0058560B">
              <w:rPr>
                <w:b/>
                <w:sz w:val="20"/>
                <w:szCs w:val="20"/>
              </w:rPr>
              <w:t>Åskskydd</w:t>
            </w:r>
            <w:proofErr w:type="spellEnd"/>
          </w:p>
        </w:tc>
      </w:tr>
      <w:tr w:rsidR="00273315" w:rsidRPr="003B3C12" w14:paraId="24A1B708" w14:textId="77777777" w:rsidTr="00213D49">
        <w:trPr>
          <w:gridAfter w:val="4"/>
          <w:wAfter w:w="46" w:type="dxa"/>
          <w:jc w:val="center"/>
        </w:trPr>
        <w:tc>
          <w:tcPr>
            <w:tcW w:w="5359" w:type="dxa"/>
            <w:vAlign w:val="center"/>
          </w:tcPr>
          <w:p w14:paraId="1838A80F" w14:textId="64E9366E" w:rsidR="00052BD5" w:rsidRPr="0058560B" w:rsidRDefault="00052BD5" w:rsidP="00052BD5">
            <w:pPr>
              <w:rPr>
                <w:sz w:val="20"/>
                <w:szCs w:val="20"/>
                <w:lang w:val="sv-SE"/>
              </w:rPr>
            </w:pPr>
            <w:proofErr w:type="spellStart"/>
            <w:r>
              <w:rPr>
                <w:sz w:val="20"/>
                <w:szCs w:val="20"/>
                <w:lang w:val="sv-SE"/>
              </w:rPr>
              <w:t>Kongtrollera</w:t>
            </w:r>
            <w:proofErr w:type="spellEnd"/>
            <w:r>
              <w:rPr>
                <w:sz w:val="20"/>
                <w:szCs w:val="20"/>
                <w:lang w:val="sv-SE"/>
              </w:rPr>
              <w:t xml:space="preserve"> att s</w:t>
            </w:r>
            <w:r w:rsidRPr="0058560B">
              <w:rPr>
                <w:sz w:val="20"/>
                <w:szCs w:val="20"/>
                <w:lang w:val="sv-SE"/>
              </w:rPr>
              <w:t xml:space="preserve">iten </w:t>
            </w:r>
            <w:r>
              <w:rPr>
                <w:sz w:val="20"/>
                <w:szCs w:val="20"/>
                <w:lang w:val="sv-SE"/>
              </w:rPr>
              <w:t xml:space="preserve">är </w:t>
            </w:r>
            <w:r w:rsidRPr="0058560B">
              <w:rPr>
                <w:sz w:val="20"/>
                <w:szCs w:val="20"/>
                <w:lang w:val="sv-SE"/>
              </w:rPr>
              <w:t>ordentligt jordad.</w:t>
            </w:r>
          </w:p>
        </w:tc>
        <w:tc>
          <w:tcPr>
            <w:tcW w:w="794" w:type="dxa"/>
            <w:vAlign w:val="center"/>
          </w:tcPr>
          <w:p w14:paraId="50940F9B" w14:textId="77777777" w:rsidR="00052BD5" w:rsidRPr="0058560B" w:rsidRDefault="00052BD5" w:rsidP="00052BD5">
            <w:pPr>
              <w:jc w:val="center"/>
              <w:rPr>
                <w:sz w:val="20"/>
                <w:szCs w:val="20"/>
                <w:lang w:val="sv-SE"/>
              </w:rPr>
            </w:pPr>
          </w:p>
        </w:tc>
        <w:tc>
          <w:tcPr>
            <w:tcW w:w="794" w:type="dxa"/>
          </w:tcPr>
          <w:p w14:paraId="3AEE38FE" w14:textId="77777777" w:rsidR="00052BD5" w:rsidRPr="0058560B" w:rsidRDefault="00052BD5" w:rsidP="00052BD5">
            <w:pPr>
              <w:jc w:val="center"/>
              <w:rPr>
                <w:sz w:val="20"/>
                <w:szCs w:val="20"/>
                <w:lang w:val="sv-SE"/>
              </w:rPr>
            </w:pPr>
          </w:p>
        </w:tc>
        <w:tc>
          <w:tcPr>
            <w:tcW w:w="794" w:type="dxa"/>
            <w:vAlign w:val="center"/>
          </w:tcPr>
          <w:p w14:paraId="5B278413" w14:textId="4055E991" w:rsidR="00052BD5" w:rsidRPr="0058560B" w:rsidRDefault="00052BD5" w:rsidP="00052BD5">
            <w:pPr>
              <w:jc w:val="center"/>
              <w:rPr>
                <w:sz w:val="20"/>
                <w:szCs w:val="20"/>
                <w:lang w:val="sv-SE"/>
              </w:rPr>
            </w:pPr>
          </w:p>
        </w:tc>
        <w:tc>
          <w:tcPr>
            <w:tcW w:w="794" w:type="dxa"/>
          </w:tcPr>
          <w:p w14:paraId="00B8FF15" w14:textId="77777777" w:rsidR="00052BD5" w:rsidRPr="0058560B" w:rsidRDefault="00052BD5" w:rsidP="00052BD5">
            <w:pPr>
              <w:rPr>
                <w:sz w:val="20"/>
                <w:szCs w:val="20"/>
                <w:lang w:val="sv-SE"/>
              </w:rPr>
            </w:pPr>
          </w:p>
        </w:tc>
        <w:tc>
          <w:tcPr>
            <w:tcW w:w="6542" w:type="dxa"/>
            <w:vAlign w:val="center"/>
          </w:tcPr>
          <w:p w14:paraId="00B7C232" w14:textId="1475A7F4" w:rsidR="00052BD5" w:rsidRPr="0058560B" w:rsidRDefault="00052BD5" w:rsidP="00052BD5">
            <w:pPr>
              <w:rPr>
                <w:sz w:val="20"/>
                <w:szCs w:val="20"/>
                <w:lang w:val="sv-SE"/>
              </w:rPr>
            </w:pPr>
          </w:p>
        </w:tc>
      </w:tr>
      <w:tr w:rsidR="00273315" w:rsidRPr="003B3C12" w14:paraId="49FBBE2F" w14:textId="77777777" w:rsidTr="00213D49">
        <w:trPr>
          <w:gridAfter w:val="4"/>
          <w:wAfter w:w="46" w:type="dxa"/>
          <w:jc w:val="center"/>
        </w:trPr>
        <w:tc>
          <w:tcPr>
            <w:tcW w:w="5359" w:type="dxa"/>
            <w:vAlign w:val="center"/>
          </w:tcPr>
          <w:p w14:paraId="6AF77097" w14:textId="7DC2F707" w:rsidR="00052BD5" w:rsidRPr="0058560B" w:rsidRDefault="00052BD5" w:rsidP="00052BD5">
            <w:pPr>
              <w:rPr>
                <w:sz w:val="20"/>
                <w:szCs w:val="20"/>
                <w:lang w:val="sv-SE"/>
              </w:rPr>
            </w:pPr>
            <w:r>
              <w:rPr>
                <w:sz w:val="20"/>
                <w:szCs w:val="20"/>
                <w:lang w:val="sv-SE"/>
              </w:rPr>
              <w:t>Kontrollera att s</w:t>
            </w:r>
            <w:r w:rsidRPr="0058560B">
              <w:rPr>
                <w:sz w:val="20"/>
                <w:szCs w:val="20"/>
                <w:lang w:val="sv-SE"/>
              </w:rPr>
              <w:t xml:space="preserve">iten </w:t>
            </w:r>
            <w:r>
              <w:rPr>
                <w:sz w:val="20"/>
                <w:szCs w:val="20"/>
                <w:lang w:val="sv-SE"/>
              </w:rPr>
              <w:t xml:space="preserve">är </w:t>
            </w:r>
            <w:r w:rsidRPr="0058560B">
              <w:rPr>
                <w:sz w:val="20"/>
                <w:szCs w:val="20"/>
                <w:lang w:val="sv-SE"/>
              </w:rPr>
              <w:t>utrustad med överspänningsskydd och jordfelsbrytare.</w:t>
            </w:r>
          </w:p>
        </w:tc>
        <w:tc>
          <w:tcPr>
            <w:tcW w:w="794" w:type="dxa"/>
            <w:vAlign w:val="center"/>
          </w:tcPr>
          <w:p w14:paraId="31A74F86" w14:textId="77777777" w:rsidR="00052BD5" w:rsidRPr="0058560B" w:rsidRDefault="00052BD5" w:rsidP="00052BD5">
            <w:pPr>
              <w:jc w:val="center"/>
              <w:rPr>
                <w:sz w:val="20"/>
                <w:szCs w:val="20"/>
                <w:lang w:val="sv-SE"/>
              </w:rPr>
            </w:pPr>
          </w:p>
        </w:tc>
        <w:tc>
          <w:tcPr>
            <w:tcW w:w="794" w:type="dxa"/>
          </w:tcPr>
          <w:p w14:paraId="74E54447" w14:textId="77777777" w:rsidR="00052BD5" w:rsidRPr="0058560B" w:rsidRDefault="00052BD5" w:rsidP="00052BD5">
            <w:pPr>
              <w:jc w:val="center"/>
              <w:rPr>
                <w:sz w:val="20"/>
                <w:szCs w:val="20"/>
                <w:lang w:val="sv-SE"/>
              </w:rPr>
            </w:pPr>
          </w:p>
        </w:tc>
        <w:tc>
          <w:tcPr>
            <w:tcW w:w="794" w:type="dxa"/>
            <w:vAlign w:val="center"/>
          </w:tcPr>
          <w:p w14:paraId="7AA290E2" w14:textId="600D2F87" w:rsidR="00052BD5" w:rsidRPr="0058560B" w:rsidRDefault="00052BD5" w:rsidP="00052BD5">
            <w:pPr>
              <w:jc w:val="center"/>
              <w:rPr>
                <w:sz w:val="20"/>
                <w:szCs w:val="20"/>
                <w:lang w:val="sv-SE"/>
              </w:rPr>
            </w:pPr>
          </w:p>
        </w:tc>
        <w:tc>
          <w:tcPr>
            <w:tcW w:w="794" w:type="dxa"/>
          </w:tcPr>
          <w:p w14:paraId="67CF95FF" w14:textId="77777777" w:rsidR="00052BD5" w:rsidRPr="0058560B" w:rsidRDefault="00052BD5" w:rsidP="00052BD5">
            <w:pPr>
              <w:rPr>
                <w:sz w:val="20"/>
                <w:szCs w:val="20"/>
                <w:lang w:val="sv-SE"/>
              </w:rPr>
            </w:pPr>
          </w:p>
        </w:tc>
        <w:tc>
          <w:tcPr>
            <w:tcW w:w="6542" w:type="dxa"/>
            <w:vAlign w:val="center"/>
          </w:tcPr>
          <w:p w14:paraId="2AEFBB93" w14:textId="10D21DD8" w:rsidR="00052BD5" w:rsidRPr="0058560B" w:rsidRDefault="00052BD5" w:rsidP="00052BD5">
            <w:pPr>
              <w:rPr>
                <w:sz w:val="20"/>
                <w:szCs w:val="20"/>
                <w:lang w:val="sv-SE"/>
              </w:rPr>
            </w:pPr>
          </w:p>
        </w:tc>
      </w:tr>
      <w:tr w:rsidR="00F97981" w:rsidRPr="0058560B" w14:paraId="194123E8" w14:textId="77777777" w:rsidTr="00213D49">
        <w:trPr>
          <w:gridAfter w:val="1"/>
          <w:wAfter w:w="13" w:type="dxa"/>
          <w:jc w:val="center"/>
        </w:trPr>
        <w:tc>
          <w:tcPr>
            <w:tcW w:w="15110" w:type="dxa"/>
            <w:gridSpan w:val="9"/>
          </w:tcPr>
          <w:p w14:paraId="59BBEB5D" w14:textId="504FDC4B" w:rsidR="00F817E1" w:rsidRPr="0058560B" w:rsidRDefault="00F817E1" w:rsidP="00D55FAE">
            <w:pPr>
              <w:rPr>
                <w:b/>
                <w:sz w:val="20"/>
                <w:szCs w:val="20"/>
              </w:rPr>
            </w:pPr>
            <w:r w:rsidRPr="0058560B">
              <w:rPr>
                <w:b/>
                <w:sz w:val="20"/>
                <w:szCs w:val="20"/>
              </w:rPr>
              <w:t xml:space="preserve">2.2.6.2 </w:t>
            </w:r>
            <w:proofErr w:type="spellStart"/>
            <w:r w:rsidRPr="0058560B">
              <w:rPr>
                <w:b/>
                <w:sz w:val="20"/>
                <w:szCs w:val="20"/>
              </w:rPr>
              <w:t>Potentialutjämning</w:t>
            </w:r>
            <w:proofErr w:type="spellEnd"/>
            <w:r w:rsidRPr="0058560B">
              <w:rPr>
                <w:b/>
                <w:sz w:val="20"/>
                <w:szCs w:val="20"/>
              </w:rPr>
              <w:t>/</w:t>
            </w:r>
            <w:proofErr w:type="spellStart"/>
            <w:r w:rsidRPr="0058560B">
              <w:rPr>
                <w:b/>
                <w:sz w:val="20"/>
                <w:szCs w:val="20"/>
              </w:rPr>
              <w:t>skyddsutjämning</w:t>
            </w:r>
            <w:proofErr w:type="spellEnd"/>
          </w:p>
        </w:tc>
      </w:tr>
      <w:tr w:rsidR="00CC284D" w:rsidRPr="003B3C12" w14:paraId="6BCF568B" w14:textId="77777777" w:rsidTr="00213D49">
        <w:trPr>
          <w:gridAfter w:val="2"/>
          <w:wAfter w:w="22" w:type="dxa"/>
          <w:jc w:val="center"/>
        </w:trPr>
        <w:tc>
          <w:tcPr>
            <w:tcW w:w="5359" w:type="dxa"/>
            <w:vAlign w:val="center"/>
          </w:tcPr>
          <w:p w14:paraId="730B3BF1" w14:textId="68519225" w:rsidR="00AC7BDC" w:rsidRPr="0058560B" w:rsidRDefault="00AC7BDC" w:rsidP="00D55FAE">
            <w:pPr>
              <w:rPr>
                <w:sz w:val="20"/>
                <w:szCs w:val="20"/>
                <w:lang w:val="sv-SE"/>
              </w:rPr>
            </w:pPr>
            <w:r>
              <w:rPr>
                <w:sz w:val="20"/>
                <w:szCs w:val="20"/>
                <w:lang w:val="sv-SE"/>
              </w:rPr>
              <w:t xml:space="preserve">Kontrollera att alla </w:t>
            </w:r>
            <w:r w:rsidRPr="0058560B">
              <w:rPr>
                <w:sz w:val="20"/>
                <w:szCs w:val="20"/>
                <w:lang w:val="sv-SE"/>
              </w:rPr>
              <w:t xml:space="preserve">ledande delar </w:t>
            </w:r>
            <w:r>
              <w:rPr>
                <w:sz w:val="20"/>
                <w:szCs w:val="20"/>
                <w:lang w:val="sv-SE"/>
              </w:rPr>
              <w:t xml:space="preserve">är anslutna direkt </w:t>
            </w:r>
            <w:r w:rsidRPr="0058560B">
              <w:rPr>
                <w:sz w:val="20"/>
                <w:szCs w:val="20"/>
                <w:lang w:val="sv-SE"/>
              </w:rPr>
              <w:t>till huvudpotentialutjämningen</w:t>
            </w:r>
          </w:p>
        </w:tc>
        <w:tc>
          <w:tcPr>
            <w:tcW w:w="794" w:type="dxa"/>
            <w:vAlign w:val="center"/>
          </w:tcPr>
          <w:p w14:paraId="11078364" w14:textId="77777777" w:rsidR="00AC7BDC" w:rsidRPr="0058560B" w:rsidRDefault="00AC7BDC" w:rsidP="00D55FAE">
            <w:pPr>
              <w:jc w:val="center"/>
              <w:rPr>
                <w:sz w:val="20"/>
                <w:szCs w:val="20"/>
                <w:lang w:val="sv-SE"/>
              </w:rPr>
            </w:pPr>
          </w:p>
        </w:tc>
        <w:tc>
          <w:tcPr>
            <w:tcW w:w="794" w:type="dxa"/>
          </w:tcPr>
          <w:p w14:paraId="1E1B0EF3" w14:textId="77777777" w:rsidR="00AC7BDC" w:rsidRPr="0058560B" w:rsidRDefault="00AC7BDC" w:rsidP="00D55FAE">
            <w:pPr>
              <w:jc w:val="center"/>
              <w:rPr>
                <w:sz w:val="20"/>
                <w:szCs w:val="20"/>
                <w:lang w:val="sv-SE"/>
              </w:rPr>
            </w:pPr>
          </w:p>
        </w:tc>
        <w:tc>
          <w:tcPr>
            <w:tcW w:w="794" w:type="dxa"/>
            <w:vAlign w:val="center"/>
          </w:tcPr>
          <w:p w14:paraId="68484A19" w14:textId="7F132FBB" w:rsidR="00AC7BDC" w:rsidRPr="0058560B" w:rsidRDefault="00AC7BDC" w:rsidP="00D55FAE">
            <w:pPr>
              <w:jc w:val="center"/>
              <w:rPr>
                <w:sz w:val="20"/>
                <w:szCs w:val="20"/>
                <w:lang w:val="sv-SE"/>
              </w:rPr>
            </w:pPr>
          </w:p>
        </w:tc>
        <w:tc>
          <w:tcPr>
            <w:tcW w:w="794" w:type="dxa"/>
          </w:tcPr>
          <w:p w14:paraId="2396FAEF" w14:textId="77777777" w:rsidR="00AC7BDC" w:rsidRPr="0058560B" w:rsidRDefault="00AC7BDC" w:rsidP="00D55FAE">
            <w:pPr>
              <w:rPr>
                <w:sz w:val="20"/>
                <w:szCs w:val="20"/>
                <w:lang w:val="sv-SE"/>
              </w:rPr>
            </w:pPr>
          </w:p>
        </w:tc>
        <w:tc>
          <w:tcPr>
            <w:tcW w:w="6566" w:type="dxa"/>
            <w:gridSpan w:val="3"/>
          </w:tcPr>
          <w:p w14:paraId="60A66DCE" w14:textId="10A1A080" w:rsidR="00AC7BDC" w:rsidRPr="0058560B" w:rsidRDefault="00AC7BDC" w:rsidP="00D55FAE">
            <w:pPr>
              <w:rPr>
                <w:sz w:val="20"/>
                <w:szCs w:val="20"/>
                <w:lang w:val="sv-SE"/>
              </w:rPr>
            </w:pPr>
          </w:p>
        </w:tc>
      </w:tr>
      <w:tr w:rsidR="00CC284D" w:rsidRPr="003B3C12" w14:paraId="3735338D" w14:textId="77777777" w:rsidTr="00213D49">
        <w:trPr>
          <w:gridAfter w:val="2"/>
          <w:wAfter w:w="22" w:type="dxa"/>
          <w:jc w:val="center"/>
        </w:trPr>
        <w:tc>
          <w:tcPr>
            <w:tcW w:w="5359" w:type="dxa"/>
            <w:vAlign w:val="center"/>
          </w:tcPr>
          <w:p w14:paraId="0C38031E" w14:textId="3B8B0570" w:rsidR="00AC7BDC" w:rsidRPr="00117E9E" w:rsidRDefault="00AC7BDC" w:rsidP="00D55FAE">
            <w:pPr>
              <w:rPr>
                <w:sz w:val="20"/>
                <w:szCs w:val="20"/>
                <w:lang w:val="sv-SE"/>
              </w:rPr>
            </w:pPr>
            <w:r w:rsidRPr="00117E9E">
              <w:rPr>
                <w:sz w:val="20"/>
                <w:szCs w:val="20"/>
                <w:lang w:val="sv-SE"/>
              </w:rPr>
              <w:t>Kontrollera att huvudpotentialutjämningen är ansluten till jord.</w:t>
            </w:r>
          </w:p>
        </w:tc>
        <w:tc>
          <w:tcPr>
            <w:tcW w:w="794" w:type="dxa"/>
            <w:vAlign w:val="center"/>
          </w:tcPr>
          <w:p w14:paraId="5BDC49AC" w14:textId="77777777" w:rsidR="00AC7BDC" w:rsidRPr="00117E9E" w:rsidRDefault="00AC7BDC" w:rsidP="00D55FAE">
            <w:pPr>
              <w:jc w:val="center"/>
              <w:rPr>
                <w:sz w:val="20"/>
                <w:szCs w:val="20"/>
                <w:lang w:val="sv-SE"/>
              </w:rPr>
            </w:pPr>
          </w:p>
        </w:tc>
        <w:tc>
          <w:tcPr>
            <w:tcW w:w="794" w:type="dxa"/>
          </w:tcPr>
          <w:p w14:paraId="5561BF18" w14:textId="77777777" w:rsidR="00AC7BDC" w:rsidRPr="00117E9E" w:rsidRDefault="00AC7BDC" w:rsidP="00D55FAE">
            <w:pPr>
              <w:jc w:val="center"/>
              <w:rPr>
                <w:sz w:val="20"/>
                <w:szCs w:val="20"/>
                <w:lang w:val="sv-SE"/>
              </w:rPr>
            </w:pPr>
          </w:p>
        </w:tc>
        <w:tc>
          <w:tcPr>
            <w:tcW w:w="794" w:type="dxa"/>
            <w:vAlign w:val="center"/>
          </w:tcPr>
          <w:p w14:paraId="2D033908" w14:textId="0F19370E" w:rsidR="00AC7BDC" w:rsidRPr="00117E9E" w:rsidRDefault="00AC7BDC" w:rsidP="00D55FAE">
            <w:pPr>
              <w:jc w:val="center"/>
              <w:rPr>
                <w:sz w:val="20"/>
                <w:szCs w:val="20"/>
                <w:lang w:val="sv-SE"/>
              </w:rPr>
            </w:pPr>
          </w:p>
        </w:tc>
        <w:tc>
          <w:tcPr>
            <w:tcW w:w="794" w:type="dxa"/>
          </w:tcPr>
          <w:p w14:paraId="67BD1B57" w14:textId="77777777" w:rsidR="00AC7BDC" w:rsidRPr="00117E9E" w:rsidRDefault="00AC7BDC" w:rsidP="00D55FAE">
            <w:pPr>
              <w:rPr>
                <w:sz w:val="20"/>
                <w:szCs w:val="20"/>
                <w:lang w:val="sv-SE"/>
              </w:rPr>
            </w:pPr>
          </w:p>
        </w:tc>
        <w:tc>
          <w:tcPr>
            <w:tcW w:w="6566" w:type="dxa"/>
            <w:gridSpan w:val="3"/>
          </w:tcPr>
          <w:p w14:paraId="421EEB49" w14:textId="60423A22" w:rsidR="00AC7BDC" w:rsidRPr="00117E9E" w:rsidRDefault="00AC7BDC" w:rsidP="00D55FAE">
            <w:pPr>
              <w:rPr>
                <w:sz w:val="20"/>
                <w:szCs w:val="20"/>
                <w:lang w:val="sv-SE"/>
              </w:rPr>
            </w:pPr>
          </w:p>
        </w:tc>
      </w:tr>
      <w:tr w:rsidR="00CC284D" w:rsidRPr="003B3C12" w14:paraId="7170E73C" w14:textId="77777777" w:rsidTr="00213D49">
        <w:trPr>
          <w:gridAfter w:val="2"/>
          <w:wAfter w:w="22" w:type="dxa"/>
          <w:jc w:val="center"/>
        </w:trPr>
        <w:tc>
          <w:tcPr>
            <w:tcW w:w="5359" w:type="dxa"/>
          </w:tcPr>
          <w:p w14:paraId="0F076E82" w14:textId="4903F822" w:rsidR="00AC7BDC" w:rsidRPr="0058560B" w:rsidRDefault="00AC7BDC" w:rsidP="007050B5">
            <w:pPr>
              <w:rPr>
                <w:sz w:val="20"/>
                <w:szCs w:val="20"/>
                <w:lang w:val="sv-SE"/>
              </w:rPr>
            </w:pPr>
            <w:r>
              <w:rPr>
                <w:sz w:val="20"/>
                <w:szCs w:val="20"/>
                <w:lang w:val="sv-SE"/>
              </w:rPr>
              <w:t>Kontrollera att a</w:t>
            </w:r>
            <w:r w:rsidRPr="0058560B">
              <w:rPr>
                <w:sz w:val="20"/>
                <w:szCs w:val="20"/>
                <w:lang w:val="sv-SE"/>
              </w:rPr>
              <w:t xml:space="preserve">lla inkommande ledande delar </w:t>
            </w:r>
            <w:r>
              <w:rPr>
                <w:sz w:val="20"/>
                <w:szCs w:val="20"/>
                <w:lang w:val="sv-SE"/>
              </w:rPr>
              <w:t xml:space="preserve">är anslutna </w:t>
            </w:r>
            <w:r w:rsidRPr="0058560B">
              <w:rPr>
                <w:sz w:val="20"/>
                <w:szCs w:val="20"/>
                <w:lang w:val="sv-SE"/>
              </w:rPr>
              <w:t>till huvudpotentialutjämningen.</w:t>
            </w:r>
          </w:p>
        </w:tc>
        <w:tc>
          <w:tcPr>
            <w:tcW w:w="794" w:type="dxa"/>
          </w:tcPr>
          <w:p w14:paraId="2B27333D" w14:textId="77777777" w:rsidR="00AC7BDC" w:rsidRPr="0058560B" w:rsidRDefault="00AC7BDC" w:rsidP="007050B5">
            <w:pPr>
              <w:rPr>
                <w:sz w:val="20"/>
                <w:szCs w:val="20"/>
                <w:lang w:val="sv-SE"/>
              </w:rPr>
            </w:pPr>
          </w:p>
        </w:tc>
        <w:tc>
          <w:tcPr>
            <w:tcW w:w="794" w:type="dxa"/>
          </w:tcPr>
          <w:p w14:paraId="174ACF4B" w14:textId="77777777" w:rsidR="00AC7BDC" w:rsidRPr="0058560B" w:rsidRDefault="00AC7BDC" w:rsidP="007050B5">
            <w:pPr>
              <w:rPr>
                <w:sz w:val="20"/>
                <w:szCs w:val="20"/>
                <w:lang w:val="sv-SE"/>
              </w:rPr>
            </w:pPr>
          </w:p>
        </w:tc>
        <w:tc>
          <w:tcPr>
            <w:tcW w:w="794" w:type="dxa"/>
          </w:tcPr>
          <w:p w14:paraId="19E585FA" w14:textId="21ECDF9A" w:rsidR="00AC7BDC" w:rsidRPr="0058560B" w:rsidRDefault="00AC7BDC" w:rsidP="007050B5">
            <w:pPr>
              <w:rPr>
                <w:sz w:val="20"/>
                <w:szCs w:val="20"/>
                <w:lang w:val="sv-SE"/>
              </w:rPr>
            </w:pPr>
          </w:p>
        </w:tc>
        <w:tc>
          <w:tcPr>
            <w:tcW w:w="794" w:type="dxa"/>
          </w:tcPr>
          <w:p w14:paraId="2A3130C2" w14:textId="77777777" w:rsidR="00AC7BDC" w:rsidRPr="0058560B" w:rsidRDefault="00AC7BDC" w:rsidP="007050B5">
            <w:pPr>
              <w:rPr>
                <w:sz w:val="20"/>
                <w:szCs w:val="20"/>
                <w:lang w:val="sv-SE"/>
              </w:rPr>
            </w:pPr>
          </w:p>
        </w:tc>
        <w:tc>
          <w:tcPr>
            <w:tcW w:w="6566" w:type="dxa"/>
            <w:gridSpan w:val="3"/>
          </w:tcPr>
          <w:p w14:paraId="72CE5A73" w14:textId="64299475" w:rsidR="00AC7BDC" w:rsidRPr="0058560B" w:rsidRDefault="00AC7BDC" w:rsidP="007050B5">
            <w:pPr>
              <w:rPr>
                <w:sz w:val="20"/>
                <w:szCs w:val="20"/>
                <w:lang w:val="sv-SE"/>
              </w:rPr>
            </w:pPr>
          </w:p>
        </w:tc>
      </w:tr>
      <w:tr w:rsidR="009A48F9" w:rsidRPr="0058560B" w14:paraId="77B85BBB" w14:textId="77777777" w:rsidTr="00213D49">
        <w:trPr>
          <w:gridAfter w:val="1"/>
          <w:wAfter w:w="13" w:type="dxa"/>
          <w:jc w:val="center"/>
        </w:trPr>
        <w:tc>
          <w:tcPr>
            <w:tcW w:w="15110" w:type="dxa"/>
            <w:gridSpan w:val="9"/>
          </w:tcPr>
          <w:p w14:paraId="1363D393" w14:textId="3C5E4857" w:rsidR="009A48F9" w:rsidRPr="0058560B" w:rsidRDefault="009A48F9" w:rsidP="00D55FAE">
            <w:pPr>
              <w:rPr>
                <w:b/>
                <w:sz w:val="20"/>
                <w:szCs w:val="20"/>
              </w:rPr>
            </w:pPr>
            <w:r w:rsidRPr="0058560B">
              <w:rPr>
                <w:b/>
                <w:sz w:val="20"/>
                <w:szCs w:val="20"/>
              </w:rPr>
              <w:t>2.2.6.3 EMC</w:t>
            </w:r>
          </w:p>
        </w:tc>
      </w:tr>
      <w:tr w:rsidR="00CC284D" w:rsidRPr="003B3C12" w14:paraId="68E72AC1" w14:textId="77777777" w:rsidTr="00213D49">
        <w:trPr>
          <w:gridAfter w:val="2"/>
          <w:wAfter w:w="22" w:type="dxa"/>
          <w:jc w:val="center"/>
        </w:trPr>
        <w:tc>
          <w:tcPr>
            <w:tcW w:w="5359" w:type="dxa"/>
            <w:vAlign w:val="center"/>
          </w:tcPr>
          <w:p w14:paraId="76A41103" w14:textId="4F1D1B08" w:rsidR="009A48F9" w:rsidRPr="0058560B" w:rsidRDefault="009A48F9" w:rsidP="00D55FAE">
            <w:pPr>
              <w:rPr>
                <w:sz w:val="20"/>
                <w:szCs w:val="20"/>
                <w:lang w:val="sv-SE"/>
              </w:rPr>
            </w:pPr>
            <w:proofErr w:type="spellStart"/>
            <w:r>
              <w:rPr>
                <w:sz w:val="20"/>
                <w:szCs w:val="20"/>
                <w:lang w:val="sv-SE"/>
              </w:rPr>
              <w:t>Konmtrollera</w:t>
            </w:r>
            <w:proofErr w:type="spellEnd"/>
            <w:r>
              <w:rPr>
                <w:sz w:val="20"/>
                <w:szCs w:val="20"/>
                <w:lang w:val="sv-SE"/>
              </w:rPr>
              <w:t xml:space="preserve"> att </w:t>
            </w:r>
            <w:r w:rsidRPr="0058560B">
              <w:rPr>
                <w:sz w:val="20"/>
                <w:szCs w:val="20"/>
                <w:lang w:val="sv-SE"/>
              </w:rPr>
              <w:t xml:space="preserve">installerad utrustning </w:t>
            </w:r>
            <w:r>
              <w:rPr>
                <w:sz w:val="20"/>
                <w:szCs w:val="20"/>
                <w:lang w:val="sv-SE"/>
              </w:rPr>
              <w:t xml:space="preserve">är </w:t>
            </w:r>
            <w:r w:rsidRPr="0058560B">
              <w:rPr>
                <w:sz w:val="20"/>
                <w:szCs w:val="20"/>
                <w:lang w:val="sv-SE"/>
              </w:rPr>
              <w:t>CE-märkt</w:t>
            </w:r>
          </w:p>
        </w:tc>
        <w:tc>
          <w:tcPr>
            <w:tcW w:w="794" w:type="dxa"/>
            <w:vAlign w:val="center"/>
          </w:tcPr>
          <w:p w14:paraId="0F2D9881" w14:textId="77777777" w:rsidR="009A48F9" w:rsidRPr="0058560B" w:rsidRDefault="009A48F9" w:rsidP="00D55FAE">
            <w:pPr>
              <w:jc w:val="center"/>
              <w:rPr>
                <w:sz w:val="20"/>
                <w:szCs w:val="20"/>
                <w:lang w:val="sv-SE"/>
              </w:rPr>
            </w:pPr>
          </w:p>
        </w:tc>
        <w:tc>
          <w:tcPr>
            <w:tcW w:w="794" w:type="dxa"/>
          </w:tcPr>
          <w:p w14:paraId="0E2BB3EF" w14:textId="77777777" w:rsidR="009A48F9" w:rsidRPr="0058560B" w:rsidRDefault="009A48F9" w:rsidP="00D55FAE">
            <w:pPr>
              <w:jc w:val="center"/>
              <w:rPr>
                <w:sz w:val="20"/>
                <w:szCs w:val="20"/>
                <w:lang w:val="sv-SE"/>
              </w:rPr>
            </w:pPr>
          </w:p>
        </w:tc>
        <w:tc>
          <w:tcPr>
            <w:tcW w:w="794" w:type="dxa"/>
            <w:vAlign w:val="center"/>
          </w:tcPr>
          <w:p w14:paraId="63403C71" w14:textId="762BECE3" w:rsidR="009A48F9" w:rsidRPr="0058560B" w:rsidRDefault="009A48F9" w:rsidP="00D55FAE">
            <w:pPr>
              <w:jc w:val="center"/>
              <w:rPr>
                <w:sz w:val="20"/>
                <w:szCs w:val="20"/>
                <w:lang w:val="sv-SE"/>
              </w:rPr>
            </w:pPr>
          </w:p>
        </w:tc>
        <w:tc>
          <w:tcPr>
            <w:tcW w:w="794" w:type="dxa"/>
          </w:tcPr>
          <w:p w14:paraId="40A83B91" w14:textId="77777777" w:rsidR="009A48F9" w:rsidRPr="0058560B" w:rsidRDefault="009A48F9" w:rsidP="00D55FAE">
            <w:pPr>
              <w:rPr>
                <w:sz w:val="20"/>
                <w:szCs w:val="20"/>
                <w:lang w:val="sv-SE"/>
              </w:rPr>
            </w:pPr>
          </w:p>
        </w:tc>
        <w:tc>
          <w:tcPr>
            <w:tcW w:w="6566" w:type="dxa"/>
            <w:gridSpan w:val="3"/>
          </w:tcPr>
          <w:p w14:paraId="0062C9DF" w14:textId="1C95FA18" w:rsidR="009A48F9" w:rsidRPr="0058560B" w:rsidRDefault="009A48F9" w:rsidP="00D55FAE">
            <w:pPr>
              <w:rPr>
                <w:sz w:val="20"/>
                <w:szCs w:val="20"/>
                <w:lang w:val="sv-SE"/>
              </w:rPr>
            </w:pPr>
          </w:p>
        </w:tc>
      </w:tr>
      <w:tr w:rsidR="009A48F9" w:rsidRPr="0058560B" w14:paraId="0C73E0CD" w14:textId="77777777" w:rsidTr="00213D49">
        <w:trPr>
          <w:gridAfter w:val="1"/>
          <w:wAfter w:w="13" w:type="dxa"/>
          <w:jc w:val="center"/>
        </w:trPr>
        <w:tc>
          <w:tcPr>
            <w:tcW w:w="15110" w:type="dxa"/>
            <w:gridSpan w:val="9"/>
          </w:tcPr>
          <w:p w14:paraId="0760178B" w14:textId="0351C2FE" w:rsidR="009A48F9" w:rsidRPr="0058560B" w:rsidRDefault="009A48F9" w:rsidP="00D55FAE">
            <w:pPr>
              <w:rPr>
                <w:b/>
                <w:sz w:val="20"/>
                <w:szCs w:val="20"/>
              </w:rPr>
            </w:pPr>
            <w:r w:rsidRPr="0058560B">
              <w:rPr>
                <w:b/>
                <w:sz w:val="20"/>
                <w:szCs w:val="20"/>
              </w:rPr>
              <w:t xml:space="preserve">2.2.7 </w:t>
            </w:r>
            <w:proofErr w:type="spellStart"/>
            <w:r w:rsidRPr="0058560B">
              <w:rPr>
                <w:b/>
                <w:sz w:val="20"/>
                <w:szCs w:val="20"/>
              </w:rPr>
              <w:t>Miljö</w:t>
            </w:r>
            <w:proofErr w:type="spellEnd"/>
            <w:r w:rsidRPr="0058560B">
              <w:rPr>
                <w:b/>
                <w:sz w:val="20"/>
                <w:szCs w:val="20"/>
              </w:rPr>
              <w:t xml:space="preserve"> och </w:t>
            </w:r>
            <w:proofErr w:type="spellStart"/>
            <w:r w:rsidRPr="0058560B">
              <w:rPr>
                <w:b/>
                <w:sz w:val="20"/>
                <w:szCs w:val="20"/>
              </w:rPr>
              <w:t>klimatreglering</w:t>
            </w:r>
            <w:proofErr w:type="spellEnd"/>
          </w:p>
        </w:tc>
      </w:tr>
      <w:tr w:rsidR="00CC284D" w:rsidRPr="003B3C12" w14:paraId="71977DD2" w14:textId="77777777" w:rsidTr="00213D49">
        <w:trPr>
          <w:gridAfter w:val="2"/>
          <w:wAfter w:w="22" w:type="dxa"/>
          <w:jc w:val="center"/>
        </w:trPr>
        <w:tc>
          <w:tcPr>
            <w:tcW w:w="5359" w:type="dxa"/>
          </w:tcPr>
          <w:p w14:paraId="5483DFE1" w14:textId="6BB1A904" w:rsidR="009A48F9" w:rsidRPr="0058560B" w:rsidRDefault="009A48F9" w:rsidP="007050B5">
            <w:pPr>
              <w:rPr>
                <w:sz w:val="20"/>
                <w:szCs w:val="20"/>
                <w:lang w:val="sv-SE"/>
              </w:rPr>
            </w:pPr>
            <w:r>
              <w:rPr>
                <w:sz w:val="20"/>
                <w:szCs w:val="20"/>
                <w:lang w:val="sv-SE"/>
              </w:rPr>
              <w:t>Kontrollera att det finns k</w:t>
            </w:r>
            <w:r w:rsidRPr="0058560B">
              <w:rPr>
                <w:sz w:val="20"/>
                <w:szCs w:val="20"/>
                <w:lang w:val="sv-SE"/>
              </w:rPr>
              <w:t>limatsystem</w:t>
            </w:r>
            <w:r>
              <w:rPr>
                <w:sz w:val="20"/>
                <w:szCs w:val="20"/>
                <w:lang w:val="sv-SE"/>
              </w:rPr>
              <w:t xml:space="preserve"> som håller </w:t>
            </w:r>
            <w:r w:rsidRPr="0058560B">
              <w:rPr>
                <w:sz w:val="20"/>
                <w:szCs w:val="20"/>
                <w:lang w:val="sv-SE"/>
              </w:rPr>
              <w:t>temperatur och luftfuktighet inom de gränsvärden som gäller för utrustningen som är placerad i noden.</w:t>
            </w:r>
          </w:p>
        </w:tc>
        <w:tc>
          <w:tcPr>
            <w:tcW w:w="794" w:type="dxa"/>
          </w:tcPr>
          <w:p w14:paraId="6230988C" w14:textId="77777777" w:rsidR="009A48F9" w:rsidRPr="0058560B" w:rsidRDefault="009A48F9" w:rsidP="007050B5">
            <w:pPr>
              <w:rPr>
                <w:sz w:val="20"/>
                <w:szCs w:val="20"/>
                <w:lang w:val="sv-SE"/>
              </w:rPr>
            </w:pPr>
          </w:p>
        </w:tc>
        <w:tc>
          <w:tcPr>
            <w:tcW w:w="794" w:type="dxa"/>
          </w:tcPr>
          <w:p w14:paraId="5BEEB2C7" w14:textId="77777777" w:rsidR="009A48F9" w:rsidRPr="0058560B" w:rsidRDefault="009A48F9" w:rsidP="007050B5">
            <w:pPr>
              <w:rPr>
                <w:sz w:val="20"/>
                <w:szCs w:val="20"/>
                <w:lang w:val="sv-SE"/>
              </w:rPr>
            </w:pPr>
          </w:p>
        </w:tc>
        <w:tc>
          <w:tcPr>
            <w:tcW w:w="794" w:type="dxa"/>
          </w:tcPr>
          <w:p w14:paraId="7D591C94" w14:textId="5A17BE5C" w:rsidR="009A48F9" w:rsidRPr="0058560B" w:rsidRDefault="009A48F9" w:rsidP="007050B5">
            <w:pPr>
              <w:rPr>
                <w:sz w:val="20"/>
                <w:szCs w:val="20"/>
                <w:lang w:val="sv-SE"/>
              </w:rPr>
            </w:pPr>
          </w:p>
        </w:tc>
        <w:tc>
          <w:tcPr>
            <w:tcW w:w="794" w:type="dxa"/>
          </w:tcPr>
          <w:p w14:paraId="11999B85" w14:textId="77777777" w:rsidR="009A48F9" w:rsidRPr="0058560B" w:rsidRDefault="009A48F9" w:rsidP="007050B5">
            <w:pPr>
              <w:rPr>
                <w:sz w:val="20"/>
                <w:szCs w:val="20"/>
                <w:lang w:val="sv-SE"/>
              </w:rPr>
            </w:pPr>
          </w:p>
        </w:tc>
        <w:tc>
          <w:tcPr>
            <w:tcW w:w="6566" w:type="dxa"/>
            <w:gridSpan w:val="3"/>
          </w:tcPr>
          <w:p w14:paraId="49FC5D63" w14:textId="66DEEF92" w:rsidR="009A48F9" w:rsidRPr="0058560B" w:rsidRDefault="009A48F9" w:rsidP="007050B5">
            <w:pPr>
              <w:rPr>
                <w:sz w:val="20"/>
                <w:szCs w:val="20"/>
                <w:lang w:val="sv-SE"/>
              </w:rPr>
            </w:pPr>
          </w:p>
        </w:tc>
      </w:tr>
      <w:tr w:rsidR="00CC284D" w:rsidRPr="003B3C12" w14:paraId="7DDD35F3" w14:textId="77777777" w:rsidTr="00213D49">
        <w:trPr>
          <w:gridAfter w:val="2"/>
          <w:wAfter w:w="22" w:type="dxa"/>
          <w:jc w:val="center"/>
        </w:trPr>
        <w:tc>
          <w:tcPr>
            <w:tcW w:w="5359" w:type="dxa"/>
          </w:tcPr>
          <w:p w14:paraId="5BC2DFD7" w14:textId="77BD6C54" w:rsidR="00584EA8" w:rsidRPr="0058560B" w:rsidRDefault="009A48F9" w:rsidP="007050B5">
            <w:pPr>
              <w:rPr>
                <w:sz w:val="20"/>
                <w:szCs w:val="20"/>
                <w:lang w:val="sv-SE"/>
              </w:rPr>
            </w:pPr>
            <w:r>
              <w:rPr>
                <w:sz w:val="20"/>
                <w:szCs w:val="20"/>
                <w:lang w:val="sv-SE"/>
              </w:rPr>
              <w:t>Kontrollera att k</w:t>
            </w:r>
            <w:r w:rsidRPr="0058560B">
              <w:rPr>
                <w:sz w:val="20"/>
                <w:szCs w:val="20"/>
                <w:lang w:val="sv-SE"/>
              </w:rPr>
              <w:t xml:space="preserve">ylanläggning </w:t>
            </w:r>
            <w:r>
              <w:rPr>
                <w:sz w:val="20"/>
                <w:szCs w:val="20"/>
                <w:lang w:val="sv-SE"/>
              </w:rPr>
              <w:t xml:space="preserve">har </w:t>
            </w:r>
            <w:r w:rsidRPr="0058560B">
              <w:rPr>
                <w:sz w:val="20"/>
                <w:szCs w:val="20"/>
                <w:lang w:val="sv-SE"/>
              </w:rPr>
              <w:t>placera</w:t>
            </w:r>
            <w:r>
              <w:rPr>
                <w:sz w:val="20"/>
                <w:szCs w:val="20"/>
                <w:lang w:val="sv-SE"/>
              </w:rPr>
              <w:t>ts</w:t>
            </w:r>
            <w:r w:rsidRPr="0058560B">
              <w:rPr>
                <w:sz w:val="20"/>
                <w:szCs w:val="20"/>
                <w:lang w:val="sv-SE"/>
              </w:rPr>
              <w:t xml:space="preserve"> så att vätskeläckage eller kondens inte kan nå den installerade utrustningen.</w:t>
            </w:r>
          </w:p>
        </w:tc>
        <w:tc>
          <w:tcPr>
            <w:tcW w:w="794" w:type="dxa"/>
          </w:tcPr>
          <w:p w14:paraId="5E12335D" w14:textId="77777777" w:rsidR="009A48F9" w:rsidRPr="0058560B" w:rsidRDefault="009A48F9" w:rsidP="007050B5">
            <w:pPr>
              <w:rPr>
                <w:sz w:val="20"/>
                <w:szCs w:val="20"/>
                <w:lang w:val="sv-SE"/>
              </w:rPr>
            </w:pPr>
          </w:p>
        </w:tc>
        <w:tc>
          <w:tcPr>
            <w:tcW w:w="794" w:type="dxa"/>
          </w:tcPr>
          <w:p w14:paraId="04197199" w14:textId="77777777" w:rsidR="009A48F9" w:rsidRPr="0058560B" w:rsidRDefault="009A48F9" w:rsidP="007050B5">
            <w:pPr>
              <w:rPr>
                <w:sz w:val="20"/>
                <w:szCs w:val="20"/>
                <w:lang w:val="sv-SE"/>
              </w:rPr>
            </w:pPr>
          </w:p>
        </w:tc>
        <w:tc>
          <w:tcPr>
            <w:tcW w:w="794" w:type="dxa"/>
          </w:tcPr>
          <w:p w14:paraId="7B496514" w14:textId="6F4D5096" w:rsidR="009A48F9" w:rsidRPr="0058560B" w:rsidRDefault="009A48F9" w:rsidP="007050B5">
            <w:pPr>
              <w:rPr>
                <w:sz w:val="20"/>
                <w:szCs w:val="20"/>
                <w:lang w:val="sv-SE"/>
              </w:rPr>
            </w:pPr>
          </w:p>
        </w:tc>
        <w:tc>
          <w:tcPr>
            <w:tcW w:w="794" w:type="dxa"/>
          </w:tcPr>
          <w:p w14:paraId="29C12F34" w14:textId="77777777" w:rsidR="009A48F9" w:rsidRPr="0058560B" w:rsidRDefault="009A48F9" w:rsidP="007050B5">
            <w:pPr>
              <w:rPr>
                <w:sz w:val="20"/>
                <w:szCs w:val="20"/>
                <w:lang w:val="sv-SE"/>
              </w:rPr>
            </w:pPr>
          </w:p>
        </w:tc>
        <w:tc>
          <w:tcPr>
            <w:tcW w:w="6566" w:type="dxa"/>
            <w:gridSpan w:val="3"/>
          </w:tcPr>
          <w:p w14:paraId="2361E6BA" w14:textId="75571B5A" w:rsidR="009A48F9" w:rsidRPr="0058560B" w:rsidRDefault="009A48F9" w:rsidP="007050B5">
            <w:pPr>
              <w:rPr>
                <w:sz w:val="20"/>
                <w:szCs w:val="20"/>
                <w:lang w:val="sv-SE"/>
              </w:rPr>
            </w:pPr>
          </w:p>
        </w:tc>
      </w:tr>
      <w:tr w:rsidR="00CC284D" w:rsidRPr="003B3C12" w14:paraId="06C224C1" w14:textId="77777777" w:rsidTr="00213D49">
        <w:trPr>
          <w:gridAfter w:val="2"/>
          <w:wAfter w:w="22" w:type="dxa"/>
          <w:jc w:val="center"/>
        </w:trPr>
        <w:tc>
          <w:tcPr>
            <w:tcW w:w="5359" w:type="dxa"/>
            <w:vAlign w:val="center"/>
          </w:tcPr>
          <w:p w14:paraId="2A6B96F3" w14:textId="667E0F51" w:rsidR="00AD041D" w:rsidRPr="0058560B" w:rsidRDefault="009A48F9" w:rsidP="00D55FAE">
            <w:pPr>
              <w:rPr>
                <w:sz w:val="20"/>
                <w:szCs w:val="20"/>
                <w:lang w:val="sv-SE"/>
              </w:rPr>
            </w:pPr>
            <w:r>
              <w:rPr>
                <w:sz w:val="20"/>
                <w:szCs w:val="20"/>
                <w:lang w:val="sv-SE"/>
              </w:rPr>
              <w:t>Kontrollera att d</w:t>
            </w:r>
            <w:r w:rsidRPr="0058560B">
              <w:rPr>
                <w:sz w:val="20"/>
                <w:szCs w:val="20"/>
                <w:lang w:val="sv-SE"/>
              </w:rPr>
              <w:t>ränage från kylanläggning leds ut från utrymmet.</w:t>
            </w:r>
          </w:p>
        </w:tc>
        <w:tc>
          <w:tcPr>
            <w:tcW w:w="794" w:type="dxa"/>
            <w:vAlign w:val="center"/>
          </w:tcPr>
          <w:p w14:paraId="7C8AC2DD" w14:textId="77777777" w:rsidR="009A48F9" w:rsidRPr="0058560B" w:rsidRDefault="009A48F9" w:rsidP="00213D49">
            <w:pPr>
              <w:rPr>
                <w:sz w:val="20"/>
                <w:szCs w:val="20"/>
                <w:lang w:val="sv-SE"/>
              </w:rPr>
            </w:pPr>
          </w:p>
        </w:tc>
        <w:tc>
          <w:tcPr>
            <w:tcW w:w="794" w:type="dxa"/>
          </w:tcPr>
          <w:p w14:paraId="0FF14B43" w14:textId="77777777" w:rsidR="009A48F9" w:rsidRPr="0058560B" w:rsidRDefault="009A48F9" w:rsidP="00213D49">
            <w:pPr>
              <w:rPr>
                <w:sz w:val="20"/>
                <w:szCs w:val="20"/>
                <w:lang w:val="sv-SE"/>
              </w:rPr>
            </w:pPr>
          </w:p>
        </w:tc>
        <w:tc>
          <w:tcPr>
            <w:tcW w:w="794" w:type="dxa"/>
            <w:vAlign w:val="center"/>
          </w:tcPr>
          <w:p w14:paraId="72628946" w14:textId="5F27ABA9" w:rsidR="009A48F9" w:rsidRPr="0058560B" w:rsidRDefault="009A48F9" w:rsidP="00213D49">
            <w:pPr>
              <w:rPr>
                <w:sz w:val="20"/>
                <w:szCs w:val="20"/>
                <w:lang w:val="sv-SE"/>
              </w:rPr>
            </w:pPr>
          </w:p>
        </w:tc>
        <w:tc>
          <w:tcPr>
            <w:tcW w:w="794" w:type="dxa"/>
          </w:tcPr>
          <w:p w14:paraId="54AFE0D8" w14:textId="77777777" w:rsidR="009A48F9" w:rsidRPr="0058560B" w:rsidRDefault="009A48F9" w:rsidP="00213D49">
            <w:pPr>
              <w:rPr>
                <w:sz w:val="20"/>
                <w:szCs w:val="20"/>
                <w:lang w:val="sv-SE"/>
              </w:rPr>
            </w:pPr>
          </w:p>
        </w:tc>
        <w:tc>
          <w:tcPr>
            <w:tcW w:w="6566" w:type="dxa"/>
            <w:gridSpan w:val="3"/>
          </w:tcPr>
          <w:p w14:paraId="343F984A" w14:textId="00F1BB6C" w:rsidR="009A48F9" w:rsidRPr="0058560B" w:rsidRDefault="009A48F9" w:rsidP="00D55FAE">
            <w:pPr>
              <w:rPr>
                <w:sz w:val="20"/>
                <w:szCs w:val="20"/>
                <w:lang w:val="sv-SE"/>
              </w:rPr>
            </w:pPr>
          </w:p>
        </w:tc>
      </w:tr>
      <w:tr w:rsidR="009A48F9" w:rsidRPr="0058560B" w14:paraId="26CA2EED" w14:textId="77777777" w:rsidTr="00213D49">
        <w:trPr>
          <w:gridAfter w:val="1"/>
          <w:wAfter w:w="13" w:type="dxa"/>
          <w:jc w:val="center"/>
        </w:trPr>
        <w:tc>
          <w:tcPr>
            <w:tcW w:w="15110" w:type="dxa"/>
            <w:gridSpan w:val="9"/>
          </w:tcPr>
          <w:p w14:paraId="6108B9BB" w14:textId="3B237C9F" w:rsidR="009A48F9" w:rsidRPr="0058560B" w:rsidRDefault="009A48F9" w:rsidP="00D55FAE">
            <w:pPr>
              <w:rPr>
                <w:b/>
                <w:sz w:val="20"/>
                <w:szCs w:val="20"/>
              </w:rPr>
            </w:pPr>
            <w:r w:rsidRPr="0058560B">
              <w:rPr>
                <w:b/>
                <w:sz w:val="20"/>
                <w:szCs w:val="20"/>
              </w:rPr>
              <w:lastRenderedPageBreak/>
              <w:t xml:space="preserve">2.2.8 Damm, smuts och </w:t>
            </w:r>
            <w:proofErr w:type="spellStart"/>
            <w:r w:rsidRPr="0058560B">
              <w:rPr>
                <w:b/>
                <w:sz w:val="20"/>
                <w:szCs w:val="20"/>
              </w:rPr>
              <w:t>fukt</w:t>
            </w:r>
            <w:proofErr w:type="spellEnd"/>
          </w:p>
        </w:tc>
      </w:tr>
      <w:tr w:rsidR="00CC284D" w:rsidRPr="005470F9" w14:paraId="0497E57E" w14:textId="77777777" w:rsidTr="00213D49">
        <w:trPr>
          <w:gridAfter w:val="2"/>
          <w:wAfter w:w="22" w:type="dxa"/>
          <w:jc w:val="center"/>
        </w:trPr>
        <w:tc>
          <w:tcPr>
            <w:tcW w:w="5359" w:type="dxa"/>
          </w:tcPr>
          <w:p w14:paraId="3576F478" w14:textId="0EF9BDE7" w:rsidR="009A48F9" w:rsidRPr="0058560B" w:rsidRDefault="009A48F9" w:rsidP="007050B5">
            <w:pPr>
              <w:rPr>
                <w:sz w:val="20"/>
                <w:szCs w:val="20"/>
                <w:lang w:val="sv-SE"/>
              </w:rPr>
            </w:pPr>
            <w:r>
              <w:rPr>
                <w:sz w:val="20"/>
                <w:szCs w:val="20"/>
                <w:lang w:val="sv-SE"/>
              </w:rPr>
              <w:t>Kontrollera att f</w:t>
            </w:r>
            <w:r w:rsidRPr="0058560B">
              <w:rPr>
                <w:sz w:val="20"/>
                <w:szCs w:val="20"/>
                <w:lang w:val="sv-SE"/>
              </w:rPr>
              <w:t xml:space="preserve">ilter </w:t>
            </w:r>
            <w:r>
              <w:rPr>
                <w:sz w:val="20"/>
                <w:szCs w:val="20"/>
                <w:lang w:val="sv-SE"/>
              </w:rPr>
              <w:t xml:space="preserve">är </w:t>
            </w:r>
            <w:r w:rsidRPr="0058560B">
              <w:rPr>
                <w:sz w:val="20"/>
                <w:szCs w:val="20"/>
                <w:lang w:val="sv-SE"/>
              </w:rPr>
              <w:t>montera</w:t>
            </w:r>
            <w:r>
              <w:rPr>
                <w:sz w:val="20"/>
                <w:szCs w:val="20"/>
                <w:lang w:val="sv-SE"/>
              </w:rPr>
              <w:t>t</w:t>
            </w:r>
            <w:r w:rsidRPr="0058560B">
              <w:rPr>
                <w:sz w:val="20"/>
                <w:szCs w:val="20"/>
                <w:lang w:val="sv-SE"/>
              </w:rPr>
              <w:t xml:space="preserve"> i samtliga ventiler och tilluftvägar.</w:t>
            </w:r>
            <w:r>
              <w:rPr>
                <w:sz w:val="20"/>
                <w:szCs w:val="20"/>
                <w:lang w:val="sv-SE"/>
              </w:rPr>
              <w:br/>
            </w:r>
            <w:r w:rsidRPr="000B27DE">
              <w:rPr>
                <w:i/>
                <w:iCs/>
                <w:sz w:val="20"/>
                <w:szCs w:val="20"/>
                <w:lang w:val="sv-SE"/>
              </w:rPr>
              <w:t>Rekommenderat är filter som är minst EU3 klassat.</w:t>
            </w:r>
          </w:p>
        </w:tc>
        <w:tc>
          <w:tcPr>
            <w:tcW w:w="794" w:type="dxa"/>
          </w:tcPr>
          <w:p w14:paraId="2F8D662D" w14:textId="77777777" w:rsidR="009A48F9" w:rsidRPr="0058560B" w:rsidRDefault="009A48F9" w:rsidP="007050B5">
            <w:pPr>
              <w:rPr>
                <w:sz w:val="20"/>
                <w:szCs w:val="20"/>
                <w:lang w:val="sv-SE"/>
              </w:rPr>
            </w:pPr>
          </w:p>
        </w:tc>
        <w:tc>
          <w:tcPr>
            <w:tcW w:w="794" w:type="dxa"/>
          </w:tcPr>
          <w:p w14:paraId="2954BFF6" w14:textId="77777777" w:rsidR="009A48F9" w:rsidRPr="0058560B" w:rsidRDefault="009A48F9" w:rsidP="007050B5">
            <w:pPr>
              <w:rPr>
                <w:sz w:val="20"/>
                <w:szCs w:val="20"/>
                <w:lang w:val="sv-SE"/>
              </w:rPr>
            </w:pPr>
          </w:p>
        </w:tc>
        <w:tc>
          <w:tcPr>
            <w:tcW w:w="794" w:type="dxa"/>
          </w:tcPr>
          <w:p w14:paraId="5E95AA3B" w14:textId="24068623" w:rsidR="009A48F9" w:rsidRPr="0058560B" w:rsidRDefault="009A48F9" w:rsidP="007050B5">
            <w:pPr>
              <w:rPr>
                <w:sz w:val="20"/>
                <w:szCs w:val="20"/>
                <w:lang w:val="sv-SE"/>
              </w:rPr>
            </w:pPr>
          </w:p>
        </w:tc>
        <w:tc>
          <w:tcPr>
            <w:tcW w:w="794" w:type="dxa"/>
          </w:tcPr>
          <w:p w14:paraId="50B90870" w14:textId="77777777" w:rsidR="009A48F9" w:rsidRPr="0058560B" w:rsidRDefault="009A48F9" w:rsidP="007050B5">
            <w:pPr>
              <w:rPr>
                <w:sz w:val="20"/>
                <w:szCs w:val="20"/>
                <w:lang w:val="sv-SE"/>
              </w:rPr>
            </w:pPr>
          </w:p>
        </w:tc>
        <w:tc>
          <w:tcPr>
            <w:tcW w:w="6566" w:type="dxa"/>
            <w:gridSpan w:val="3"/>
          </w:tcPr>
          <w:p w14:paraId="45AFCEA8" w14:textId="5617237B" w:rsidR="009A48F9" w:rsidRPr="0058560B" w:rsidRDefault="009A48F9" w:rsidP="007050B5">
            <w:pPr>
              <w:rPr>
                <w:sz w:val="20"/>
                <w:szCs w:val="20"/>
                <w:lang w:val="sv-SE"/>
              </w:rPr>
            </w:pPr>
          </w:p>
        </w:tc>
      </w:tr>
      <w:tr w:rsidR="00F82F4B" w:rsidRPr="003B3C12" w14:paraId="404A1BC9" w14:textId="77777777" w:rsidTr="00213D49">
        <w:trPr>
          <w:gridAfter w:val="2"/>
          <w:wAfter w:w="22" w:type="dxa"/>
          <w:jc w:val="center"/>
        </w:trPr>
        <w:tc>
          <w:tcPr>
            <w:tcW w:w="5359" w:type="dxa"/>
          </w:tcPr>
          <w:p w14:paraId="524BB9CF" w14:textId="69C80AC8" w:rsidR="009A48F9" w:rsidRPr="0058560B" w:rsidRDefault="009A48F9" w:rsidP="007050B5">
            <w:pPr>
              <w:rPr>
                <w:sz w:val="20"/>
                <w:szCs w:val="20"/>
                <w:lang w:val="sv-SE"/>
              </w:rPr>
            </w:pPr>
            <w:r>
              <w:rPr>
                <w:sz w:val="20"/>
                <w:szCs w:val="20"/>
                <w:lang w:val="sv-SE"/>
              </w:rPr>
              <w:t>Kontrollera, om det finns risk för översvämning, att s</w:t>
            </w:r>
            <w:r w:rsidRPr="0058560B">
              <w:rPr>
                <w:sz w:val="20"/>
                <w:szCs w:val="20"/>
                <w:lang w:val="sv-SE"/>
              </w:rPr>
              <w:t xml:space="preserve">ite eller nod i byggnad </w:t>
            </w:r>
            <w:r>
              <w:rPr>
                <w:sz w:val="20"/>
                <w:szCs w:val="20"/>
                <w:lang w:val="sv-SE"/>
              </w:rPr>
              <w:t xml:space="preserve">är </w:t>
            </w:r>
            <w:r w:rsidRPr="0058560B">
              <w:rPr>
                <w:sz w:val="20"/>
                <w:szCs w:val="20"/>
                <w:lang w:val="sv-SE"/>
              </w:rPr>
              <w:t>förse</w:t>
            </w:r>
            <w:r>
              <w:rPr>
                <w:sz w:val="20"/>
                <w:szCs w:val="20"/>
                <w:lang w:val="sv-SE"/>
              </w:rPr>
              <w:t>dd</w:t>
            </w:r>
            <w:r w:rsidRPr="0058560B">
              <w:rPr>
                <w:sz w:val="20"/>
                <w:szCs w:val="20"/>
                <w:lang w:val="sv-SE"/>
              </w:rPr>
              <w:t xml:space="preserve"> med förhöjda trösklar</w:t>
            </w:r>
            <w:r>
              <w:rPr>
                <w:sz w:val="20"/>
                <w:szCs w:val="20"/>
                <w:lang w:val="sv-SE"/>
              </w:rPr>
              <w:t>.</w:t>
            </w:r>
          </w:p>
        </w:tc>
        <w:tc>
          <w:tcPr>
            <w:tcW w:w="794" w:type="dxa"/>
          </w:tcPr>
          <w:p w14:paraId="3E242C64" w14:textId="77777777" w:rsidR="009A48F9" w:rsidRPr="0058560B" w:rsidRDefault="009A48F9" w:rsidP="007050B5">
            <w:pPr>
              <w:rPr>
                <w:sz w:val="20"/>
                <w:szCs w:val="20"/>
                <w:lang w:val="sv-SE"/>
              </w:rPr>
            </w:pPr>
          </w:p>
        </w:tc>
        <w:tc>
          <w:tcPr>
            <w:tcW w:w="794" w:type="dxa"/>
          </w:tcPr>
          <w:p w14:paraId="61B8E1FC" w14:textId="77777777" w:rsidR="009A48F9" w:rsidRPr="0058560B" w:rsidRDefault="009A48F9" w:rsidP="007050B5">
            <w:pPr>
              <w:rPr>
                <w:sz w:val="20"/>
                <w:szCs w:val="20"/>
                <w:lang w:val="sv-SE"/>
              </w:rPr>
            </w:pPr>
          </w:p>
        </w:tc>
        <w:tc>
          <w:tcPr>
            <w:tcW w:w="794" w:type="dxa"/>
          </w:tcPr>
          <w:p w14:paraId="0CC7CB47" w14:textId="335512A4" w:rsidR="009A48F9" w:rsidRPr="0058560B" w:rsidRDefault="009A48F9" w:rsidP="007050B5">
            <w:pPr>
              <w:rPr>
                <w:sz w:val="20"/>
                <w:szCs w:val="20"/>
                <w:lang w:val="sv-SE"/>
              </w:rPr>
            </w:pPr>
          </w:p>
        </w:tc>
        <w:tc>
          <w:tcPr>
            <w:tcW w:w="794" w:type="dxa"/>
          </w:tcPr>
          <w:p w14:paraId="1CC42EB7" w14:textId="77777777" w:rsidR="009A48F9" w:rsidRPr="0058560B" w:rsidRDefault="009A48F9" w:rsidP="007050B5">
            <w:pPr>
              <w:rPr>
                <w:sz w:val="20"/>
                <w:szCs w:val="20"/>
                <w:highlight w:val="yellow"/>
                <w:lang w:val="sv-SE"/>
              </w:rPr>
            </w:pPr>
          </w:p>
        </w:tc>
        <w:tc>
          <w:tcPr>
            <w:tcW w:w="6566" w:type="dxa"/>
            <w:gridSpan w:val="3"/>
          </w:tcPr>
          <w:p w14:paraId="68A941B1" w14:textId="4EE405ED" w:rsidR="009A48F9" w:rsidRPr="0058560B" w:rsidRDefault="009A48F9" w:rsidP="007050B5">
            <w:pPr>
              <w:rPr>
                <w:sz w:val="20"/>
                <w:szCs w:val="20"/>
                <w:highlight w:val="yellow"/>
                <w:lang w:val="sv-SE"/>
              </w:rPr>
            </w:pPr>
          </w:p>
        </w:tc>
      </w:tr>
      <w:tr w:rsidR="009A48F9" w:rsidRPr="0058560B" w14:paraId="302B0F6C" w14:textId="77777777" w:rsidTr="00213D49">
        <w:trPr>
          <w:gridAfter w:val="1"/>
          <w:wAfter w:w="13" w:type="dxa"/>
          <w:jc w:val="center"/>
        </w:trPr>
        <w:tc>
          <w:tcPr>
            <w:tcW w:w="15110" w:type="dxa"/>
            <w:gridSpan w:val="9"/>
          </w:tcPr>
          <w:p w14:paraId="7618CADA" w14:textId="0F60E07A" w:rsidR="009A48F9" w:rsidRPr="0058560B" w:rsidRDefault="009A48F9" w:rsidP="00D55FAE">
            <w:pPr>
              <w:rPr>
                <w:b/>
                <w:sz w:val="20"/>
                <w:szCs w:val="20"/>
              </w:rPr>
            </w:pPr>
            <w:r w:rsidRPr="0058560B">
              <w:rPr>
                <w:b/>
                <w:sz w:val="20"/>
                <w:szCs w:val="20"/>
              </w:rPr>
              <w:t xml:space="preserve">2.2.9.1 </w:t>
            </w:r>
            <w:proofErr w:type="spellStart"/>
            <w:r w:rsidRPr="0058560B">
              <w:rPr>
                <w:b/>
                <w:sz w:val="20"/>
                <w:szCs w:val="20"/>
              </w:rPr>
              <w:t>Inbrottsskydd</w:t>
            </w:r>
            <w:proofErr w:type="spellEnd"/>
          </w:p>
        </w:tc>
      </w:tr>
      <w:tr w:rsidR="00F82F4B" w:rsidRPr="003B3C12" w14:paraId="2B83616A" w14:textId="77777777" w:rsidTr="00213D49">
        <w:trPr>
          <w:gridAfter w:val="2"/>
          <w:wAfter w:w="22" w:type="dxa"/>
          <w:jc w:val="center"/>
        </w:trPr>
        <w:tc>
          <w:tcPr>
            <w:tcW w:w="5359" w:type="dxa"/>
          </w:tcPr>
          <w:p w14:paraId="7EFB7062" w14:textId="4159C877" w:rsidR="009A48F9" w:rsidRPr="0058560B" w:rsidRDefault="009A48F9" w:rsidP="000B27DE">
            <w:pPr>
              <w:rPr>
                <w:sz w:val="20"/>
                <w:szCs w:val="20"/>
                <w:lang w:val="sv-SE"/>
              </w:rPr>
            </w:pPr>
            <w:r>
              <w:rPr>
                <w:sz w:val="20"/>
                <w:szCs w:val="20"/>
                <w:lang w:val="sv-SE"/>
              </w:rPr>
              <w:t>Kontrollera att d</w:t>
            </w:r>
            <w:r w:rsidRPr="0058560B">
              <w:rPr>
                <w:sz w:val="20"/>
                <w:szCs w:val="20"/>
                <w:lang w:val="sv-SE"/>
              </w:rPr>
              <w:t>örrar</w:t>
            </w:r>
            <w:r>
              <w:rPr>
                <w:sz w:val="20"/>
                <w:szCs w:val="20"/>
                <w:lang w:val="sv-SE"/>
              </w:rPr>
              <w:t>na</w:t>
            </w:r>
            <w:r w:rsidRPr="0058560B">
              <w:rPr>
                <w:sz w:val="20"/>
                <w:szCs w:val="20"/>
                <w:lang w:val="sv-SE"/>
              </w:rPr>
              <w:t xml:space="preserve"> till utrymme med direkt åtkomst utifrån </w:t>
            </w:r>
            <w:r>
              <w:rPr>
                <w:sz w:val="20"/>
                <w:szCs w:val="20"/>
                <w:lang w:val="sv-SE"/>
              </w:rPr>
              <w:t>är av</w:t>
            </w:r>
            <w:r w:rsidRPr="0058560B">
              <w:rPr>
                <w:spacing w:val="-14"/>
                <w:sz w:val="20"/>
                <w:szCs w:val="20"/>
                <w:lang w:val="sv-SE"/>
              </w:rPr>
              <w:t xml:space="preserve"> </w:t>
            </w:r>
            <w:r w:rsidRPr="0058560B">
              <w:rPr>
                <w:sz w:val="20"/>
                <w:szCs w:val="20"/>
                <w:lang w:val="sv-SE"/>
              </w:rPr>
              <w:t xml:space="preserve">stål. </w:t>
            </w:r>
          </w:p>
        </w:tc>
        <w:tc>
          <w:tcPr>
            <w:tcW w:w="794" w:type="dxa"/>
          </w:tcPr>
          <w:p w14:paraId="0F134AC1" w14:textId="77777777" w:rsidR="009A48F9" w:rsidRPr="0058560B" w:rsidRDefault="009A48F9" w:rsidP="000B27DE">
            <w:pPr>
              <w:rPr>
                <w:sz w:val="20"/>
                <w:szCs w:val="20"/>
                <w:lang w:val="sv-SE"/>
              </w:rPr>
            </w:pPr>
          </w:p>
        </w:tc>
        <w:tc>
          <w:tcPr>
            <w:tcW w:w="794" w:type="dxa"/>
          </w:tcPr>
          <w:p w14:paraId="1711BE86" w14:textId="77777777" w:rsidR="009A48F9" w:rsidRPr="0058560B" w:rsidRDefault="009A48F9" w:rsidP="000B27DE">
            <w:pPr>
              <w:rPr>
                <w:sz w:val="20"/>
                <w:szCs w:val="20"/>
                <w:lang w:val="sv-SE"/>
              </w:rPr>
            </w:pPr>
          </w:p>
        </w:tc>
        <w:tc>
          <w:tcPr>
            <w:tcW w:w="794" w:type="dxa"/>
          </w:tcPr>
          <w:p w14:paraId="722777FF" w14:textId="02050EB4" w:rsidR="009A48F9" w:rsidRPr="0058560B" w:rsidRDefault="009A48F9" w:rsidP="000B27DE">
            <w:pPr>
              <w:rPr>
                <w:sz w:val="20"/>
                <w:szCs w:val="20"/>
                <w:lang w:val="sv-SE"/>
              </w:rPr>
            </w:pPr>
          </w:p>
        </w:tc>
        <w:tc>
          <w:tcPr>
            <w:tcW w:w="794" w:type="dxa"/>
          </w:tcPr>
          <w:p w14:paraId="2A0DC1D8" w14:textId="77777777" w:rsidR="009A48F9" w:rsidRPr="0058560B" w:rsidRDefault="009A48F9" w:rsidP="000B27DE">
            <w:pPr>
              <w:rPr>
                <w:sz w:val="20"/>
                <w:szCs w:val="20"/>
                <w:lang w:val="sv-SE"/>
              </w:rPr>
            </w:pPr>
          </w:p>
        </w:tc>
        <w:tc>
          <w:tcPr>
            <w:tcW w:w="6566" w:type="dxa"/>
            <w:gridSpan w:val="3"/>
          </w:tcPr>
          <w:p w14:paraId="20F9D594" w14:textId="20A9B83D" w:rsidR="009A48F9" w:rsidRPr="0058560B" w:rsidRDefault="009A48F9" w:rsidP="000B27DE">
            <w:pPr>
              <w:rPr>
                <w:sz w:val="20"/>
                <w:szCs w:val="20"/>
                <w:lang w:val="sv-SE"/>
              </w:rPr>
            </w:pPr>
          </w:p>
        </w:tc>
      </w:tr>
      <w:tr w:rsidR="00CC284D" w:rsidRPr="003B3C12" w14:paraId="656520B4" w14:textId="77777777" w:rsidTr="00213D49">
        <w:trPr>
          <w:gridAfter w:val="2"/>
          <w:wAfter w:w="22" w:type="dxa"/>
          <w:jc w:val="center"/>
        </w:trPr>
        <w:tc>
          <w:tcPr>
            <w:tcW w:w="5359" w:type="dxa"/>
          </w:tcPr>
          <w:p w14:paraId="6A3CE065" w14:textId="1F98796E" w:rsidR="009A48F9" w:rsidRPr="0058560B" w:rsidRDefault="009A48F9" w:rsidP="000B27DE">
            <w:pPr>
              <w:rPr>
                <w:sz w:val="20"/>
                <w:szCs w:val="20"/>
                <w:lang w:val="sv-SE"/>
              </w:rPr>
            </w:pPr>
            <w:proofErr w:type="spellStart"/>
            <w:r>
              <w:rPr>
                <w:sz w:val="20"/>
                <w:szCs w:val="20"/>
                <w:lang w:val="sv-SE"/>
              </w:rPr>
              <w:t>Kongtrollera</w:t>
            </w:r>
            <w:proofErr w:type="spellEnd"/>
            <w:r>
              <w:rPr>
                <w:sz w:val="20"/>
                <w:szCs w:val="20"/>
                <w:lang w:val="sv-SE"/>
              </w:rPr>
              <w:t xml:space="preserve"> att d</w:t>
            </w:r>
            <w:r w:rsidRPr="0058560B">
              <w:rPr>
                <w:sz w:val="20"/>
                <w:szCs w:val="20"/>
                <w:lang w:val="sv-SE"/>
              </w:rPr>
              <w:t>örrar</w:t>
            </w:r>
            <w:r>
              <w:rPr>
                <w:sz w:val="20"/>
                <w:szCs w:val="20"/>
                <w:lang w:val="sv-SE"/>
              </w:rPr>
              <w:t>na</w:t>
            </w:r>
            <w:r w:rsidRPr="0058560B">
              <w:rPr>
                <w:sz w:val="20"/>
                <w:szCs w:val="20"/>
                <w:lang w:val="sv-SE"/>
              </w:rPr>
              <w:t xml:space="preserve"> i</w:t>
            </w:r>
            <w:r>
              <w:rPr>
                <w:sz w:val="20"/>
                <w:szCs w:val="20"/>
                <w:lang w:val="sv-SE"/>
              </w:rPr>
              <w:t xml:space="preserve"> den </w:t>
            </w:r>
            <w:r w:rsidRPr="0058560B">
              <w:rPr>
                <w:sz w:val="20"/>
                <w:szCs w:val="20"/>
                <w:lang w:val="sv-SE"/>
              </w:rPr>
              <w:t>befintlig byggnad</w:t>
            </w:r>
            <w:r>
              <w:rPr>
                <w:sz w:val="20"/>
                <w:szCs w:val="20"/>
                <w:lang w:val="sv-SE"/>
              </w:rPr>
              <w:t>en</w:t>
            </w:r>
            <w:r w:rsidRPr="0058560B">
              <w:rPr>
                <w:sz w:val="20"/>
                <w:szCs w:val="20"/>
                <w:lang w:val="sv-SE"/>
              </w:rPr>
              <w:t xml:space="preserve"> </w:t>
            </w:r>
            <w:r>
              <w:rPr>
                <w:sz w:val="20"/>
                <w:szCs w:val="20"/>
                <w:lang w:val="sv-SE"/>
              </w:rPr>
              <w:t xml:space="preserve">är </w:t>
            </w:r>
            <w:r w:rsidRPr="0058560B">
              <w:rPr>
                <w:sz w:val="20"/>
                <w:szCs w:val="20"/>
                <w:lang w:val="sv-SE"/>
              </w:rPr>
              <w:t>säkra</w:t>
            </w:r>
            <w:r>
              <w:rPr>
                <w:sz w:val="20"/>
                <w:szCs w:val="20"/>
                <w:lang w:val="sv-SE"/>
              </w:rPr>
              <w:t>de</w:t>
            </w:r>
            <w:r w:rsidRPr="0058560B">
              <w:rPr>
                <w:sz w:val="20"/>
                <w:szCs w:val="20"/>
                <w:lang w:val="sv-SE"/>
              </w:rPr>
              <w:t xml:space="preserve"> med </w:t>
            </w:r>
            <w:proofErr w:type="gramStart"/>
            <w:r w:rsidRPr="0058560B">
              <w:rPr>
                <w:sz w:val="20"/>
                <w:szCs w:val="20"/>
                <w:lang w:val="sv-SE"/>
              </w:rPr>
              <w:t>t.ex.</w:t>
            </w:r>
            <w:proofErr w:type="gramEnd"/>
            <w:r w:rsidRPr="0058560B">
              <w:rPr>
                <w:sz w:val="20"/>
                <w:szCs w:val="20"/>
                <w:lang w:val="sv-SE"/>
              </w:rPr>
              <w:t xml:space="preserve"> regel, karmstift eller likvärdigt skydd.</w:t>
            </w:r>
          </w:p>
        </w:tc>
        <w:tc>
          <w:tcPr>
            <w:tcW w:w="794" w:type="dxa"/>
          </w:tcPr>
          <w:p w14:paraId="3C796812" w14:textId="77777777" w:rsidR="009A48F9" w:rsidRPr="0058560B" w:rsidRDefault="009A48F9" w:rsidP="000B27DE">
            <w:pPr>
              <w:rPr>
                <w:sz w:val="20"/>
                <w:szCs w:val="20"/>
                <w:lang w:val="sv-SE"/>
              </w:rPr>
            </w:pPr>
          </w:p>
        </w:tc>
        <w:tc>
          <w:tcPr>
            <w:tcW w:w="794" w:type="dxa"/>
          </w:tcPr>
          <w:p w14:paraId="4D528C86" w14:textId="77777777" w:rsidR="009A48F9" w:rsidRPr="0058560B" w:rsidRDefault="009A48F9" w:rsidP="000B27DE">
            <w:pPr>
              <w:rPr>
                <w:sz w:val="20"/>
                <w:szCs w:val="20"/>
                <w:lang w:val="sv-SE"/>
              </w:rPr>
            </w:pPr>
          </w:p>
        </w:tc>
        <w:tc>
          <w:tcPr>
            <w:tcW w:w="794" w:type="dxa"/>
          </w:tcPr>
          <w:p w14:paraId="189A4B2A" w14:textId="1EC6D7D3" w:rsidR="009A48F9" w:rsidRPr="0058560B" w:rsidRDefault="009A48F9" w:rsidP="000B27DE">
            <w:pPr>
              <w:rPr>
                <w:sz w:val="20"/>
                <w:szCs w:val="20"/>
                <w:lang w:val="sv-SE"/>
              </w:rPr>
            </w:pPr>
          </w:p>
        </w:tc>
        <w:tc>
          <w:tcPr>
            <w:tcW w:w="794" w:type="dxa"/>
          </w:tcPr>
          <w:p w14:paraId="5E3F04B2" w14:textId="77777777" w:rsidR="009A48F9" w:rsidRPr="0058560B" w:rsidRDefault="009A48F9" w:rsidP="000B27DE">
            <w:pPr>
              <w:rPr>
                <w:sz w:val="20"/>
                <w:szCs w:val="20"/>
                <w:lang w:val="sv-SE"/>
              </w:rPr>
            </w:pPr>
          </w:p>
        </w:tc>
        <w:tc>
          <w:tcPr>
            <w:tcW w:w="6566" w:type="dxa"/>
            <w:gridSpan w:val="3"/>
          </w:tcPr>
          <w:p w14:paraId="74D6897B" w14:textId="55DEC52C" w:rsidR="009A48F9" w:rsidRPr="0058560B" w:rsidRDefault="009A48F9" w:rsidP="000B27DE">
            <w:pPr>
              <w:rPr>
                <w:sz w:val="20"/>
                <w:szCs w:val="20"/>
                <w:lang w:val="sv-SE"/>
              </w:rPr>
            </w:pPr>
          </w:p>
        </w:tc>
      </w:tr>
      <w:tr w:rsidR="00CC284D" w:rsidRPr="003B3C12" w14:paraId="601104ED" w14:textId="77777777" w:rsidTr="00213D49">
        <w:trPr>
          <w:gridAfter w:val="2"/>
          <w:wAfter w:w="22" w:type="dxa"/>
          <w:jc w:val="center"/>
        </w:trPr>
        <w:tc>
          <w:tcPr>
            <w:tcW w:w="5359" w:type="dxa"/>
          </w:tcPr>
          <w:p w14:paraId="73A47E51" w14:textId="2C6C5280" w:rsidR="009A48F9" w:rsidRPr="0058560B" w:rsidRDefault="009A48F9" w:rsidP="000B27DE">
            <w:pPr>
              <w:rPr>
                <w:sz w:val="20"/>
                <w:szCs w:val="20"/>
                <w:lang w:val="sv-SE"/>
              </w:rPr>
            </w:pPr>
            <w:r>
              <w:rPr>
                <w:sz w:val="20"/>
                <w:szCs w:val="20"/>
                <w:lang w:val="sv-SE"/>
              </w:rPr>
              <w:t>Kontrollera att n</w:t>
            </w:r>
            <w:r w:rsidRPr="0058560B">
              <w:rPr>
                <w:sz w:val="20"/>
                <w:szCs w:val="20"/>
                <w:lang w:val="sv-SE"/>
              </w:rPr>
              <w:t>ycklar inte förvaras i utrymmet.</w:t>
            </w:r>
          </w:p>
        </w:tc>
        <w:tc>
          <w:tcPr>
            <w:tcW w:w="794" w:type="dxa"/>
          </w:tcPr>
          <w:p w14:paraId="088EDCF8" w14:textId="77777777" w:rsidR="009A48F9" w:rsidRPr="0058560B" w:rsidRDefault="009A48F9" w:rsidP="000B27DE">
            <w:pPr>
              <w:rPr>
                <w:sz w:val="20"/>
                <w:szCs w:val="20"/>
                <w:lang w:val="sv-SE"/>
              </w:rPr>
            </w:pPr>
          </w:p>
        </w:tc>
        <w:tc>
          <w:tcPr>
            <w:tcW w:w="794" w:type="dxa"/>
          </w:tcPr>
          <w:p w14:paraId="73FBE8F8" w14:textId="77777777" w:rsidR="009A48F9" w:rsidRPr="0058560B" w:rsidRDefault="009A48F9" w:rsidP="000B27DE">
            <w:pPr>
              <w:rPr>
                <w:sz w:val="20"/>
                <w:szCs w:val="20"/>
                <w:lang w:val="sv-SE"/>
              </w:rPr>
            </w:pPr>
          </w:p>
        </w:tc>
        <w:tc>
          <w:tcPr>
            <w:tcW w:w="794" w:type="dxa"/>
          </w:tcPr>
          <w:p w14:paraId="6BBFCD2A" w14:textId="72E5C678" w:rsidR="009A48F9" w:rsidRPr="0058560B" w:rsidRDefault="009A48F9" w:rsidP="000B27DE">
            <w:pPr>
              <w:rPr>
                <w:sz w:val="20"/>
                <w:szCs w:val="20"/>
                <w:lang w:val="sv-SE"/>
              </w:rPr>
            </w:pPr>
          </w:p>
        </w:tc>
        <w:tc>
          <w:tcPr>
            <w:tcW w:w="794" w:type="dxa"/>
          </w:tcPr>
          <w:p w14:paraId="32EB82B7" w14:textId="77777777" w:rsidR="009A48F9" w:rsidRPr="0058560B" w:rsidRDefault="009A48F9" w:rsidP="000B27DE">
            <w:pPr>
              <w:rPr>
                <w:sz w:val="20"/>
                <w:szCs w:val="20"/>
                <w:lang w:val="sv-SE"/>
              </w:rPr>
            </w:pPr>
          </w:p>
        </w:tc>
        <w:tc>
          <w:tcPr>
            <w:tcW w:w="6566" w:type="dxa"/>
            <w:gridSpan w:val="3"/>
          </w:tcPr>
          <w:p w14:paraId="725C7568" w14:textId="742B0F01" w:rsidR="009A48F9" w:rsidRPr="0058560B" w:rsidRDefault="009A48F9" w:rsidP="000B27DE">
            <w:pPr>
              <w:rPr>
                <w:sz w:val="20"/>
                <w:szCs w:val="20"/>
                <w:lang w:val="sv-SE"/>
              </w:rPr>
            </w:pPr>
          </w:p>
        </w:tc>
      </w:tr>
      <w:tr w:rsidR="009A48F9" w:rsidRPr="0058560B" w14:paraId="22F7B4D4" w14:textId="77777777" w:rsidTr="00213D49">
        <w:trPr>
          <w:gridAfter w:val="1"/>
          <w:wAfter w:w="13" w:type="dxa"/>
          <w:jc w:val="center"/>
        </w:trPr>
        <w:tc>
          <w:tcPr>
            <w:tcW w:w="15110" w:type="dxa"/>
            <w:gridSpan w:val="9"/>
          </w:tcPr>
          <w:p w14:paraId="07F6D28A" w14:textId="03399485" w:rsidR="009A48F9" w:rsidRPr="0058560B" w:rsidRDefault="009A48F9" w:rsidP="00D55FAE">
            <w:pPr>
              <w:rPr>
                <w:b/>
                <w:sz w:val="20"/>
                <w:szCs w:val="20"/>
              </w:rPr>
            </w:pPr>
            <w:r w:rsidRPr="0058560B">
              <w:rPr>
                <w:b/>
                <w:sz w:val="20"/>
                <w:szCs w:val="20"/>
              </w:rPr>
              <w:t xml:space="preserve">2.2.9.2 </w:t>
            </w:r>
            <w:proofErr w:type="spellStart"/>
            <w:r w:rsidRPr="0058560B">
              <w:rPr>
                <w:b/>
                <w:sz w:val="20"/>
                <w:szCs w:val="20"/>
              </w:rPr>
              <w:t>Sabotageskydd</w:t>
            </w:r>
            <w:proofErr w:type="spellEnd"/>
          </w:p>
        </w:tc>
      </w:tr>
      <w:tr w:rsidR="00CC284D" w:rsidRPr="003B3C12" w14:paraId="6C75DD7A" w14:textId="77777777" w:rsidTr="00213D49">
        <w:trPr>
          <w:gridAfter w:val="2"/>
          <w:wAfter w:w="22" w:type="dxa"/>
          <w:jc w:val="center"/>
        </w:trPr>
        <w:tc>
          <w:tcPr>
            <w:tcW w:w="5359" w:type="dxa"/>
          </w:tcPr>
          <w:p w14:paraId="13E0E171" w14:textId="5808CD09" w:rsidR="009A48F9" w:rsidRPr="000B27DE" w:rsidRDefault="009A48F9" w:rsidP="007050B5">
            <w:pPr>
              <w:rPr>
                <w:b/>
                <w:bCs/>
                <w:sz w:val="20"/>
                <w:szCs w:val="20"/>
                <w:lang w:val="sv-SE"/>
              </w:rPr>
            </w:pPr>
            <w:r>
              <w:rPr>
                <w:sz w:val="20"/>
                <w:szCs w:val="20"/>
                <w:lang w:val="sv-SE"/>
              </w:rPr>
              <w:t>Kontrollera att å</w:t>
            </w:r>
            <w:r w:rsidRPr="0058560B">
              <w:rPr>
                <w:sz w:val="20"/>
                <w:szCs w:val="20"/>
                <w:lang w:val="sv-SE"/>
              </w:rPr>
              <w:t xml:space="preserve">tkomliga kablar </w:t>
            </w:r>
            <w:r>
              <w:rPr>
                <w:sz w:val="20"/>
                <w:szCs w:val="20"/>
                <w:lang w:val="sv-SE"/>
              </w:rPr>
              <w:t xml:space="preserve">är skyddade </w:t>
            </w:r>
            <w:r w:rsidRPr="0058560B">
              <w:rPr>
                <w:sz w:val="20"/>
                <w:szCs w:val="20"/>
                <w:lang w:val="sv-SE"/>
              </w:rPr>
              <w:t>mot sabotage.</w:t>
            </w:r>
            <w:r>
              <w:rPr>
                <w:sz w:val="20"/>
                <w:szCs w:val="20"/>
                <w:lang w:val="sv-SE"/>
              </w:rPr>
              <w:br/>
            </w:r>
            <w:r w:rsidRPr="000B27DE">
              <w:rPr>
                <w:b/>
                <w:bCs/>
                <w:sz w:val="20"/>
                <w:szCs w:val="20"/>
                <w:lang w:val="sv-SE"/>
              </w:rPr>
              <w:t>Kontrollera att skyddsanordningar finns där det är tillämpligt.</w:t>
            </w:r>
          </w:p>
        </w:tc>
        <w:tc>
          <w:tcPr>
            <w:tcW w:w="794" w:type="dxa"/>
          </w:tcPr>
          <w:p w14:paraId="353556E9" w14:textId="77777777" w:rsidR="009A48F9" w:rsidRPr="0058560B" w:rsidRDefault="009A48F9" w:rsidP="007050B5">
            <w:pPr>
              <w:rPr>
                <w:sz w:val="20"/>
                <w:szCs w:val="20"/>
                <w:lang w:val="sv-SE"/>
              </w:rPr>
            </w:pPr>
          </w:p>
        </w:tc>
        <w:tc>
          <w:tcPr>
            <w:tcW w:w="794" w:type="dxa"/>
          </w:tcPr>
          <w:p w14:paraId="10EC6B14" w14:textId="77777777" w:rsidR="009A48F9" w:rsidRPr="0058560B" w:rsidRDefault="009A48F9" w:rsidP="007050B5">
            <w:pPr>
              <w:rPr>
                <w:sz w:val="20"/>
                <w:szCs w:val="20"/>
                <w:lang w:val="sv-SE"/>
              </w:rPr>
            </w:pPr>
          </w:p>
        </w:tc>
        <w:tc>
          <w:tcPr>
            <w:tcW w:w="794" w:type="dxa"/>
          </w:tcPr>
          <w:p w14:paraId="5A53FE96" w14:textId="079F9A3B" w:rsidR="009A48F9" w:rsidRPr="0058560B" w:rsidRDefault="009A48F9" w:rsidP="007050B5">
            <w:pPr>
              <w:rPr>
                <w:sz w:val="20"/>
                <w:szCs w:val="20"/>
                <w:lang w:val="sv-SE"/>
              </w:rPr>
            </w:pPr>
          </w:p>
        </w:tc>
        <w:tc>
          <w:tcPr>
            <w:tcW w:w="794" w:type="dxa"/>
          </w:tcPr>
          <w:p w14:paraId="0138605F" w14:textId="77777777" w:rsidR="009A48F9" w:rsidRPr="0058560B" w:rsidRDefault="009A48F9" w:rsidP="007050B5">
            <w:pPr>
              <w:rPr>
                <w:sz w:val="20"/>
                <w:szCs w:val="20"/>
                <w:highlight w:val="yellow"/>
                <w:lang w:val="sv-SE"/>
              </w:rPr>
            </w:pPr>
          </w:p>
        </w:tc>
        <w:tc>
          <w:tcPr>
            <w:tcW w:w="6566" w:type="dxa"/>
            <w:gridSpan w:val="3"/>
          </w:tcPr>
          <w:p w14:paraId="27D689EC" w14:textId="4A1776E1" w:rsidR="009A48F9" w:rsidRPr="0058560B" w:rsidRDefault="009A48F9" w:rsidP="007050B5">
            <w:pPr>
              <w:rPr>
                <w:sz w:val="20"/>
                <w:szCs w:val="20"/>
                <w:highlight w:val="yellow"/>
                <w:lang w:val="sv-SE"/>
              </w:rPr>
            </w:pPr>
          </w:p>
        </w:tc>
      </w:tr>
      <w:tr w:rsidR="00CC284D" w:rsidRPr="003B3C12" w14:paraId="1C266806" w14:textId="77777777" w:rsidTr="00213D49">
        <w:trPr>
          <w:gridAfter w:val="2"/>
          <w:wAfter w:w="22" w:type="dxa"/>
          <w:jc w:val="center"/>
        </w:trPr>
        <w:tc>
          <w:tcPr>
            <w:tcW w:w="5359" w:type="dxa"/>
          </w:tcPr>
          <w:p w14:paraId="00BE7AC0" w14:textId="0CE57CFE" w:rsidR="009A48F9" w:rsidRPr="0058560B" w:rsidRDefault="009A48F9" w:rsidP="007050B5">
            <w:pPr>
              <w:rPr>
                <w:sz w:val="20"/>
                <w:szCs w:val="20"/>
                <w:lang w:val="sv-SE"/>
              </w:rPr>
            </w:pPr>
            <w:r>
              <w:rPr>
                <w:sz w:val="20"/>
                <w:szCs w:val="20"/>
                <w:lang w:val="sv-SE"/>
              </w:rPr>
              <w:t xml:space="preserve">Kontrollera att en </w:t>
            </w:r>
            <w:r w:rsidRPr="0058560B">
              <w:rPr>
                <w:sz w:val="20"/>
                <w:szCs w:val="20"/>
                <w:lang w:val="sv-SE"/>
              </w:rPr>
              <w:t xml:space="preserve">site som saknar gjuten grund </w:t>
            </w:r>
            <w:r>
              <w:rPr>
                <w:sz w:val="20"/>
                <w:szCs w:val="20"/>
                <w:lang w:val="sv-SE"/>
              </w:rPr>
              <w:t>har ett s</w:t>
            </w:r>
            <w:r w:rsidRPr="0058560B">
              <w:rPr>
                <w:sz w:val="20"/>
                <w:szCs w:val="20"/>
                <w:lang w:val="sv-SE"/>
              </w:rPr>
              <w:t xml:space="preserve">kydd mellan mark och undersida golv </w:t>
            </w:r>
            <w:r>
              <w:rPr>
                <w:sz w:val="20"/>
                <w:szCs w:val="20"/>
                <w:lang w:val="sv-SE"/>
              </w:rPr>
              <w:t xml:space="preserve">som är </w:t>
            </w:r>
            <w:r w:rsidRPr="0058560B">
              <w:rPr>
                <w:sz w:val="20"/>
                <w:szCs w:val="20"/>
                <w:lang w:val="sv-SE"/>
              </w:rPr>
              <w:t>utformat så att det täcker minst tre sidor runt om inkommande kablar. Skyddet ska vara nergrävt minst 25 cm djupt och vara förankrat i golvet. Det kan vara utfört med ett kraftigt skyddsrör, en stålplåt (minst 1,5 mm) som täcker minst tre sidor av kanalisationsrören eller annat likvärdigt skydd.</w:t>
            </w:r>
          </w:p>
        </w:tc>
        <w:tc>
          <w:tcPr>
            <w:tcW w:w="794" w:type="dxa"/>
          </w:tcPr>
          <w:p w14:paraId="2677BABE" w14:textId="77777777" w:rsidR="009A48F9" w:rsidRPr="0058560B" w:rsidRDefault="009A48F9" w:rsidP="007050B5">
            <w:pPr>
              <w:rPr>
                <w:sz w:val="20"/>
                <w:szCs w:val="20"/>
                <w:lang w:val="sv-SE"/>
              </w:rPr>
            </w:pPr>
          </w:p>
        </w:tc>
        <w:tc>
          <w:tcPr>
            <w:tcW w:w="794" w:type="dxa"/>
          </w:tcPr>
          <w:p w14:paraId="711B32D6" w14:textId="77777777" w:rsidR="009A48F9" w:rsidRPr="0058560B" w:rsidRDefault="009A48F9" w:rsidP="007050B5">
            <w:pPr>
              <w:rPr>
                <w:sz w:val="20"/>
                <w:szCs w:val="20"/>
                <w:lang w:val="sv-SE"/>
              </w:rPr>
            </w:pPr>
          </w:p>
        </w:tc>
        <w:tc>
          <w:tcPr>
            <w:tcW w:w="794" w:type="dxa"/>
          </w:tcPr>
          <w:p w14:paraId="5A43DE32" w14:textId="58D4A718" w:rsidR="009A48F9" w:rsidRPr="0058560B" w:rsidRDefault="009A48F9" w:rsidP="007050B5">
            <w:pPr>
              <w:rPr>
                <w:sz w:val="20"/>
                <w:szCs w:val="20"/>
                <w:lang w:val="sv-SE"/>
              </w:rPr>
            </w:pPr>
          </w:p>
        </w:tc>
        <w:tc>
          <w:tcPr>
            <w:tcW w:w="794" w:type="dxa"/>
          </w:tcPr>
          <w:p w14:paraId="6F560D91" w14:textId="77777777" w:rsidR="009A48F9" w:rsidRPr="0058560B" w:rsidRDefault="009A48F9" w:rsidP="007050B5">
            <w:pPr>
              <w:rPr>
                <w:sz w:val="20"/>
                <w:szCs w:val="20"/>
                <w:lang w:val="sv-SE"/>
              </w:rPr>
            </w:pPr>
          </w:p>
        </w:tc>
        <w:tc>
          <w:tcPr>
            <w:tcW w:w="6566" w:type="dxa"/>
            <w:gridSpan w:val="3"/>
          </w:tcPr>
          <w:p w14:paraId="123BD350" w14:textId="4868962D" w:rsidR="009A48F9" w:rsidRPr="0058560B" w:rsidRDefault="009A48F9" w:rsidP="007050B5">
            <w:pPr>
              <w:rPr>
                <w:sz w:val="20"/>
                <w:szCs w:val="20"/>
                <w:lang w:val="sv-SE"/>
              </w:rPr>
            </w:pPr>
          </w:p>
        </w:tc>
      </w:tr>
      <w:tr w:rsidR="00CC284D" w:rsidRPr="003B3C12" w14:paraId="4B38D6B4" w14:textId="77777777" w:rsidTr="00213D49">
        <w:trPr>
          <w:gridAfter w:val="2"/>
          <w:wAfter w:w="22" w:type="dxa"/>
          <w:jc w:val="center"/>
        </w:trPr>
        <w:tc>
          <w:tcPr>
            <w:tcW w:w="5359" w:type="dxa"/>
          </w:tcPr>
          <w:p w14:paraId="08717E5B" w14:textId="26499953" w:rsidR="009A48F9" w:rsidRPr="0058560B" w:rsidRDefault="009A48F9" w:rsidP="007050B5">
            <w:pPr>
              <w:rPr>
                <w:sz w:val="20"/>
                <w:szCs w:val="20"/>
                <w:lang w:val="sv-SE"/>
              </w:rPr>
            </w:pPr>
            <w:r>
              <w:rPr>
                <w:sz w:val="20"/>
                <w:szCs w:val="20"/>
                <w:lang w:val="sv-SE"/>
              </w:rPr>
              <w:t xml:space="preserve">Kontrollera att </w:t>
            </w:r>
            <w:r w:rsidRPr="0058560B">
              <w:rPr>
                <w:sz w:val="20"/>
                <w:szCs w:val="20"/>
                <w:lang w:val="sv-SE"/>
              </w:rPr>
              <w:t>drag- och lyftöglor</w:t>
            </w:r>
            <w:r>
              <w:rPr>
                <w:sz w:val="20"/>
                <w:szCs w:val="20"/>
                <w:lang w:val="sv-SE"/>
              </w:rPr>
              <w:t xml:space="preserve">, där det är </w:t>
            </w:r>
            <w:proofErr w:type="spellStart"/>
            <w:r>
              <w:rPr>
                <w:sz w:val="20"/>
                <w:szCs w:val="20"/>
                <w:lang w:val="sv-SE"/>
              </w:rPr>
              <w:t>möligt</w:t>
            </w:r>
            <w:proofErr w:type="spellEnd"/>
            <w:r>
              <w:rPr>
                <w:sz w:val="20"/>
                <w:szCs w:val="20"/>
                <w:lang w:val="sv-SE"/>
              </w:rPr>
              <w:t xml:space="preserve">, är </w:t>
            </w:r>
            <w:r w:rsidRPr="0058560B">
              <w:rPr>
                <w:sz w:val="20"/>
                <w:szCs w:val="20"/>
                <w:lang w:val="sv-SE"/>
              </w:rPr>
              <w:t>borttagna från teknikbod eller klimatskåp.</w:t>
            </w:r>
          </w:p>
        </w:tc>
        <w:tc>
          <w:tcPr>
            <w:tcW w:w="794" w:type="dxa"/>
          </w:tcPr>
          <w:p w14:paraId="05092A2D" w14:textId="77777777" w:rsidR="009A48F9" w:rsidRPr="0058560B" w:rsidRDefault="009A48F9" w:rsidP="007050B5">
            <w:pPr>
              <w:rPr>
                <w:sz w:val="20"/>
                <w:szCs w:val="20"/>
                <w:lang w:val="sv-SE"/>
              </w:rPr>
            </w:pPr>
          </w:p>
        </w:tc>
        <w:tc>
          <w:tcPr>
            <w:tcW w:w="794" w:type="dxa"/>
          </w:tcPr>
          <w:p w14:paraId="57BFCE40" w14:textId="77777777" w:rsidR="009A48F9" w:rsidRPr="0058560B" w:rsidRDefault="009A48F9" w:rsidP="007050B5">
            <w:pPr>
              <w:rPr>
                <w:sz w:val="20"/>
                <w:szCs w:val="20"/>
                <w:lang w:val="sv-SE"/>
              </w:rPr>
            </w:pPr>
          </w:p>
        </w:tc>
        <w:tc>
          <w:tcPr>
            <w:tcW w:w="794" w:type="dxa"/>
          </w:tcPr>
          <w:p w14:paraId="4BA3ADE7" w14:textId="3B7A23E5" w:rsidR="009A48F9" w:rsidRPr="0058560B" w:rsidRDefault="009A48F9" w:rsidP="007050B5">
            <w:pPr>
              <w:rPr>
                <w:sz w:val="20"/>
                <w:szCs w:val="20"/>
                <w:lang w:val="sv-SE"/>
              </w:rPr>
            </w:pPr>
          </w:p>
        </w:tc>
        <w:tc>
          <w:tcPr>
            <w:tcW w:w="794" w:type="dxa"/>
          </w:tcPr>
          <w:p w14:paraId="0080B88B" w14:textId="77777777" w:rsidR="009A48F9" w:rsidRPr="0058560B" w:rsidRDefault="009A48F9" w:rsidP="007050B5">
            <w:pPr>
              <w:rPr>
                <w:sz w:val="20"/>
                <w:szCs w:val="20"/>
                <w:lang w:val="sv-SE"/>
              </w:rPr>
            </w:pPr>
          </w:p>
        </w:tc>
        <w:tc>
          <w:tcPr>
            <w:tcW w:w="6566" w:type="dxa"/>
            <w:gridSpan w:val="3"/>
          </w:tcPr>
          <w:p w14:paraId="56D1D72E" w14:textId="6A560167" w:rsidR="009A48F9" w:rsidRPr="0058560B" w:rsidRDefault="009A48F9" w:rsidP="007050B5">
            <w:pPr>
              <w:rPr>
                <w:sz w:val="20"/>
                <w:szCs w:val="20"/>
                <w:lang w:val="sv-SE"/>
              </w:rPr>
            </w:pPr>
          </w:p>
        </w:tc>
      </w:tr>
      <w:tr w:rsidR="00CC284D" w:rsidRPr="003B3C12" w14:paraId="524F5125" w14:textId="77777777" w:rsidTr="00213D49">
        <w:trPr>
          <w:gridAfter w:val="2"/>
          <w:wAfter w:w="22" w:type="dxa"/>
          <w:jc w:val="center"/>
        </w:trPr>
        <w:tc>
          <w:tcPr>
            <w:tcW w:w="5359" w:type="dxa"/>
          </w:tcPr>
          <w:p w14:paraId="5E918CCF" w14:textId="610A72A0" w:rsidR="009A48F9" w:rsidRPr="0058560B" w:rsidRDefault="009A48F9" w:rsidP="00C8596C">
            <w:pPr>
              <w:rPr>
                <w:sz w:val="20"/>
                <w:szCs w:val="20"/>
                <w:lang w:val="sv-SE"/>
              </w:rPr>
            </w:pPr>
            <w:r>
              <w:rPr>
                <w:sz w:val="20"/>
                <w:szCs w:val="20"/>
                <w:lang w:val="sv-SE"/>
              </w:rPr>
              <w:lastRenderedPageBreak/>
              <w:t>Kontrollera att b</w:t>
            </w:r>
            <w:r w:rsidRPr="0058560B">
              <w:rPr>
                <w:sz w:val="20"/>
                <w:szCs w:val="20"/>
                <w:lang w:val="sv-SE"/>
              </w:rPr>
              <w:t xml:space="preserve">od eller container </w:t>
            </w:r>
            <w:r>
              <w:rPr>
                <w:sz w:val="20"/>
                <w:szCs w:val="20"/>
                <w:lang w:val="sv-SE"/>
              </w:rPr>
              <w:t xml:space="preserve">är </w:t>
            </w:r>
            <w:r w:rsidRPr="0058560B">
              <w:rPr>
                <w:sz w:val="20"/>
                <w:szCs w:val="20"/>
                <w:lang w:val="sv-SE"/>
              </w:rPr>
              <w:t xml:space="preserve">väl förankrad i mark </w:t>
            </w:r>
            <w:proofErr w:type="gramStart"/>
            <w:r w:rsidRPr="0058560B">
              <w:rPr>
                <w:sz w:val="20"/>
                <w:szCs w:val="20"/>
                <w:lang w:val="sv-SE"/>
              </w:rPr>
              <w:t>t.ex.</w:t>
            </w:r>
            <w:proofErr w:type="gramEnd"/>
            <w:r w:rsidRPr="0058560B">
              <w:rPr>
                <w:sz w:val="20"/>
                <w:szCs w:val="20"/>
                <w:lang w:val="sv-SE"/>
              </w:rPr>
              <w:t xml:space="preserve"> genom väl nergrävda plintar eller betongbalkar.</w:t>
            </w:r>
          </w:p>
        </w:tc>
        <w:tc>
          <w:tcPr>
            <w:tcW w:w="794" w:type="dxa"/>
          </w:tcPr>
          <w:p w14:paraId="10D3BDBD" w14:textId="77777777" w:rsidR="009A48F9" w:rsidRPr="0058560B" w:rsidRDefault="009A48F9" w:rsidP="00C8596C">
            <w:pPr>
              <w:rPr>
                <w:sz w:val="20"/>
                <w:szCs w:val="20"/>
                <w:lang w:val="sv-SE"/>
              </w:rPr>
            </w:pPr>
          </w:p>
        </w:tc>
        <w:tc>
          <w:tcPr>
            <w:tcW w:w="794" w:type="dxa"/>
          </w:tcPr>
          <w:p w14:paraId="78B7BA04" w14:textId="77777777" w:rsidR="009A48F9" w:rsidRPr="0058560B" w:rsidRDefault="009A48F9" w:rsidP="00C8596C">
            <w:pPr>
              <w:rPr>
                <w:sz w:val="20"/>
                <w:szCs w:val="20"/>
                <w:lang w:val="sv-SE"/>
              </w:rPr>
            </w:pPr>
          </w:p>
        </w:tc>
        <w:tc>
          <w:tcPr>
            <w:tcW w:w="794" w:type="dxa"/>
          </w:tcPr>
          <w:p w14:paraId="2622BBA7" w14:textId="745840B8" w:rsidR="009A48F9" w:rsidRPr="0058560B" w:rsidRDefault="009A48F9" w:rsidP="00C8596C">
            <w:pPr>
              <w:rPr>
                <w:sz w:val="20"/>
                <w:szCs w:val="20"/>
                <w:lang w:val="sv-SE"/>
              </w:rPr>
            </w:pPr>
          </w:p>
        </w:tc>
        <w:tc>
          <w:tcPr>
            <w:tcW w:w="794" w:type="dxa"/>
          </w:tcPr>
          <w:p w14:paraId="0025F968" w14:textId="77777777" w:rsidR="009A48F9" w:rsidRPr="0058560B" w:rsidRDefault="009A48F9" w:rsidP="00C8596C">
            <w:pPr>
              <w:rPr>
                <w:sz w:val="20"/>
                <w:szCs w:val="20"/>
                <w:lang w:val="sv-SE"/>
              </w:rPr>
            </w:pPr>
          </w:p>
        </w:tc>
        <w:tc>
          <w:tcPr>
            <w:tcW w:w="6566" w:type="dxa"/>
            <w:gridSpan w:val="3"/>
          </w:tcPr>
          <w:p w14:paraId="2C68FA19" w14:textId="7AF7668C" w:rsidR="009A48F9" w:rsidRPr="0058560B" w:rsidRDefault="009A48F9" w:rsidP="00C8596C">
            <w:pPr>
              <w:rPr>
                <w:sz w:val="20"/>
                <w:szCs w:val="20"/>
                <w:lang w:val="sv-SE"/>
              </w:rPr>
            </w:pPr>
          </w:p>
        </w:tc>
      </w:tr>
      <w:tr w:rsidR="009A48F9" w:rsidRPr="0058560B" w14:paraId="4B9571C8" w14:textId="77777777" w:rsidTr="00213D49">
        <w:trPr>
          <w:gridAfter w:val="1"/>
          <w:wAfter w:w="13" w:type="dxa"/>
          <w:jc w:val="center"/>
        </w:trPr>
        <w:tc>
          <w:tcPr>
            <w:tcW w:w="15110" w:type="dxa"/>
            <w:gridSpan w:val="9"/>
          </w:tcPr>
          <w:p w14:paraId="47E8DDE5" w14:textId="4EAE931E" w:rsidR="009A48F9" w:rsidRPr="0058560B" w:rsidRDefault="009A48F9" w:rsidP="00C8596C">
            <w:pPr>
              <w:rPr>
                <w:b/>
                <w:sz w:val="20"/>
                <w:szCs w:val="20"/>
              </w:rPr>
            </w:pPr>
            <w:r w:rsidRPr="0058560B">
              <w:rPr>
                <w:b/>
                <w:sz w:val="20"/>
                <w:szCs w:val="20"/>
              </w:rPr>
              <w:t xml:space="preserve">2.2.10.1 </w:t>
            </w:r>
            <w:proofErr w:type="spellStart"/>
            <w:r w:rsidRPr="0058560B">
              <w:rPr>
                <w:b/>
                <w:sz w:val="20"/>
                <w:szCs w:val="20"/>
              </w:rPr>
              <w:t>Inbrottslarm</w:t>
            </w:r>
            <w:proofErr w:type="spellEnd"/>
            <w:r w:rsidRPr="0058560B">
              <w:rPr>
                <w:b/>
                <w:sz w:val="20"/>
                <w:szCs w:val="20"/>
              </w:rPr>
              <w:t xml:space="preserve"> (om </w:t>
            </w:r>
            <w:proofErr w:type="spellStart"/>
            <w:r w:rsidRPr="0058560B">
              <w:rPr>
                <w:b/>
                <w:sz w:val="20"/>
                <w:szCs w:val="20"/>
              </w:rPr>
              <w:t>sådant</w:t>
            </w:r>
            <w:proofErr w:type="spellEnd"/>
            <w:r w:rsidRPr="0058560B">
              <w:rPr>
                <w:b/>
                <w:sz w:val="20"/>
                <w:szCs w:val="20"/>
              </w:rPr>
              <w:t xml:space="preserve"> </w:t>
            </w:r>
            <w:proofErr w:type="spellStart"/>
            <w:r w:rsidRPr="0058560B">
              <w:rPr>
                <w:b/>
                <w:sz w:val="20"/>
                <w:szCs w:val="20"/>
              </w:rPr>
              <w:t>finns</w:t>
            </w:r>
            <w:proofErr w:type="spellEnd"/>
            <w:r w:rsidRPr="0058560B">
              <w:rPr>
                <w:b/>
                <w:sz w:val="20"/>
                <w:szCs w:val="20"/>
              </w:rPr>
              <w:t>)</w:t>
            </w:r>
          </w:p>
        </w:tc>
      </w:tr>
      <w:tr w:rsidR="004C3933" w:rsidRPr="003B3C12" w14:paraId="376B5865" w14:textId="77777777" w:rsidTr="00213D49">
        <w:trPr>
          <w:jc w:val="center"/>
        </w:trPr>
        <w:tc>
          <w:tcPr>
            <w:tcW w:w="5359" w:type="dxa"/>
          </w:tcPr>
          <w:p w14:paraId="3F3AEC75" w14:textId="1C55A3A4" w:rsidR="009A48F9" w:rsidRPr="0058560B" w:rsidRDefault="009A48F9" w:rsidP="00C8596C">
            <w:pPr>
              <w:rPr>
                <w:sz w:val="20"/>
                <w:szCs w:val="20"/>
                <w:lang w:val="sv-SE"/>
              </w:rPr>
            </w:pPr>
            <w:r>
              <w:rPr>
                <w:sz w:val="20"/>
                <w:szCs w:val="20"/>
                <w:lang w:val="sv-SE"/>
              </w:rPr>
              <w:t>Kontrollera att l</w:t>
            </w:r>
            <w:r w:rsidRPr="0058560B">
              <w:rPr>
                <w:sz w:val="20"/>
                <w:szCs w:val="20"/>
                <w:lang w:val="sv-SE"/>
              </w:rPr>
              <w:t xml:space="preserve">arm </w:t>
            </w:r>
            <w:r>
              <w:rPr>
                <w:sz w:val="20"/>
                <w:szCs w:val="20"/>
                <w:lang w:val="sv-SE"/>
              </w:rPr>
              <w:t xml:space="preserve">kan </w:t>
            </w:r>
            <w:r w:rsidRPr="0058560B">
              <w:rPr>
                <w:sz w:val="20"/>
                <w:szCs w:val="20"/>
                <w:lang w:val="sv-SE"/>
              </w:rPr>
              <w:t>överföras till driftcentral och/eller bevakningsföretag.</w:t>
            </w:r>
          </w:p>
        </w:tc>
        <w:tc>
          <w:tcPr>
            <w:tcW w:w="794" w:type="dxa"/>
          </w:tcPr>
          <w:p w14:paraId="528E266F" w14:textId="77777777" w:rsidR="009A48F9" w:rsidRPr="0058560B" w:rsidRDefault="009A48F9" w:rsidP="00C8596C">
            <w:pPr>
              <w:rPr>
                <w:sz w:val="20"/>
                <w:szCs w:val="20"/>
                <w:lang w:val="sv-SE"/>
              </w:rPr>
            </w:pPr>
          </w:p>
        </w:tc>
        <w:tc>
          <w:tcPr>
            <w:tcW w:w="794" w:type="dxa"/>
          </w:tcPr>
          <w:p w14:paraId="778B2C57" w14:textId="77777777" w:rsidR="009A48F9" w:rsidRPr="0058560B" w:rsidRDefault="009A48F9" w:rsidP="00C8596C">
            <w:pPr>
              <w:rPr>
                <w:sz w:val="20"/>
                <w:szCs w:val="20"/>
                <w:lang w:val="sv-SE"/>
              </w:rPr>
            </w:pPr>
          </w:p>
        </w:tc>
        <w:tc>
          <w:tcPr>
            <w:tcW w:w="794" w:type="dxa"/>
          </w:tcPr>
          <w:p w14:paraId="326559AD" w14:textId="724260DE" w:rsidR="009A48F9" w:rsidRPr="0058560B" w:rsidRDefault="009A48F9" w:rsidP="00C8596C">
            <w:pPr>
              <w:rPr>
                <w:sz w:val="20"/>
                <w:szCs w:val="20"/>
                <w:lang w:val="sv-SE"/>
              </w:rPr>
            </w:pPr>
          </w:p>
        </w:tc>
        <w:tc>
          <w:tcPr>
            <w:tcW w:w="794" w:type="dxa"/>
          </w:tcPr>
          <w:p w14:paraId="1E558054" w14:textId="77777777" w:rsidR="009A48F9" w:rsidRPr="0058560B" w:rsidRDefault="009A48F9" w:rsidP="00C8596C">
            <w:pPr>
              <w:rPr>
                <w:sz w:val="20"/>
                <w:szCs w:val="20"/>
                <w:lang w:val="sv-SE"/>
              </w:rPr>
            </w:pPr>
          </w:p>
        </w:tc>
        <w:tc>
          <w:tcPr>
            <w:tcW w:w="6588" w:type="dxa"/>
            <w:gridSpan w:val="5"/>
          </w:tcPr>
          <w:p w14:paraId="01626939" w14:textId="6764BA8C" w:rsidR="009A48F9" w:rsidRPr="0058560B" w:rsidRDefault="009A48F9" w:rsidP="00C8596C">
            <w:pPr>
              <w:rPr>
                <w:sz w:val="20"/>
                <w:szCs w:val="20"/>
                <w:lang w:val="sv-SE"/>
              </w:rPr>
            </w:pPr>
          </w:p>
        </w:tc>
      </w:tr>
      <w:tr w:rsidR="009A48F9" w:rsidRPr="0058560B" w14:paraId="04D49AFD" w14:textId="77777777" w:rsidTr="00213D49">
        <w:trPr>
          <w:gridAfter w:val="1"/>
          <w:wAfter w:w="13" w:type="dxa"/>
          <w:jc w:val="center"/>
        </w:trPr>
        <w:tc>
          <w:tcPr>
            <w:tcW w:w="15110" w:type="dxa"/>
            <w:gridSpan w:val="9"/>
          </w:tcPr>
          <w:p w14:paraId="2C2AE65F" w14:textId="231EDEB9" w:rsidR="009A48F9" w:rsidRPr="0058560B" w:rsidRDefault="009A48F9" w:rsidP="00C8596C">
            <w:pPr>
              <w:rPr>
                <w:b/>
                <w:sz w:val="20"/>
                <w:szCs w:val="20"/>
                <w:highlight w:val="yellow"/>
              </w:rPr>
            </w:pPr>
            <w:r w:rsidRPr="0058560B">
              <w:rPr>
                <w:b/>
                <w:sz w:val="20"/>
                <w:szCs w:val="20"/>
              </w:rPr>
              <w:t xml:space="preserve">2.2.10.2 </w:t>
            </w:r>
            <w:proofErr w:type="spellStart"/>
            <w:r w:rsidRPr="0058560B">
              <w:rPr>
                <w:b/>
                <w:sz w:val="20"/>
                <w:szCs w:val="20"/>
              </w:rPr>
              <w:t>Driftlarm</w:t>
            </w:r>
            <w:proofErr w:type="spellEnd"/>
          </w:p>
        </w:tc>
      </w:tr>
      <w:tr w:rsidR="00CC284D" w:rsidRPr="003B3C12" w14:paraId="6BC061BA" w14:textId="77777777" w:rsidTr="00213D49">
        <w:trPr>
          <w:gridAfter w:val="2"/>
          <w:wAfter w:w="22" w:type="dxa"/>
          <w:jc w:val="center"/>
        </w:trPr>
        <w:tc>
          <w:tcPr>
            <w:tcW w:w="5359" w:type="dxa"/>
          </w:tcPr>
          <w:p w14:paraId="7E2CA313" w14:textId="0BE10592" w:rsidR="009A48F9" w:rsidRPr="0058560B" w:rsidRDefault="009A48F9" w:rsidP="00C8596C">
            <w:pPr>
              <w:rPr>
                <w:sz w:val="20"/>
                <w:szCs w:val="20"/>
                <w:lang w:val="sv-SE"/>
              </w:rPr>
            </w:pPr>
            <w:r>
              <w:rPr>
                <w:sz w:val="20"/>
                <w:szCs w:val="20"/>
                <w:lang w:val="sv-SE"/>
              </w:rPr>
              <w:t>Kontrollera att det finns en f</w:t>
            </w:r>
            <w:r w:rsidRPr="0058560B">
              <w:rPr>
                <w:sz w:val="20"/>
                <w:szCs w:val="20"/>
                <w:lang w:val="sv-SE"/>
              </w:rPr>
              <w:t>unktion för mottagning av driftlarm</w:t>
            </w:r>
            <w:r>
              <w:rPr>
                <w:sz w:val="20"/>
                <w:szCs w:val="20"/>
                <w:lang w:val="sv-SE"/>
              </w:rPr>
              <w:t>.</w:t>
            </w:r>
          </w:p>
          <w:p w14:paraId="6B4A9288" w14:textId="145D85C7" w:rsidR="009A48F9" w:rsidRPr="000B27DE" w:rsidRDefault="009A48F9" w:rsidP="00C8596C">
            <w:pPr>
              <w:rPr>
                <w:b/>
                <w:bCs/>
                <w:sz w:val="20"/>
                <w:szCs w:val="20"/>
                <w:lang w:val="sv-SE"/>
              </w:rPr>
            </w:pPr>
            <w:r w:rsidRPr="000B27DE">
              <w:rPr>
                <w:b/>
                <w:bCs/>
                <w:sz w:val="20"/>
                <w:szCs w:val="20"/>
                <w:lang w:val="sv-SE"/>
              </w:rPr>
              <w:t>Kontrollera att funktion finns genom att skapa testlarm.</w:t>
            </w:r>
          </w:p>
        </w:tc>
        <w:tc>
          <w:tcPr>
            <w:tcW w:w="794" w:type="dxa"/>
          </w:tcPr>
          <w:p w14:paraId="26E45535" w14:textId="77777777" w:rsidR="009A48F9" w:rsidRPr="0058560B" w:rsidRDefault="009A48F9" w:rsidP="00C8596C">
            <w:pPr>
              <w:rPr>
                <w:sz w:val="20"/>
                <w:szCs w:val="20"/>
                <w:lang w:val="sv-SE"/>
              </w:rPr>
            </w:pPr>
          </w:p>
        </w:tc>
        <w:tc>
          <w:tcPr>
            <w:tcW w:w="794" w:type="dxa"/>
          </w:tcPr>
          <w:p w14:paraId="3567F5AB" w14:textId="77777777" w:rsidR="009A48F9" w:rsidRPr="0058560B" w:rsidRDefault="009A48F9" w:rsidP="00C8596C">
            <w:pPr>
              <w:rPr>
                <w:sz w:val="20"/>
                <w:szCs w:val="20"/>
                <w:lang w:val="sv-SE"/>
              </w:rPr>
            </w:pPr>
          </w:p>
        </w:tc>
        <w:tc>
          <w:tcPr>
            <w:tcW w:w="794" w:type="dxa"/>
          </w:tcPr>
          <w:p w14:paraId="20A59804" w14:textId="3075E1E6" w:rsidR="009A48F9" w:rsidRPr="0058560B" w:rsidRDefault="009A48F9" w:rsidP="00C8596C">
            <w:pPr>
              <w:rPr>
                <w:sz w:val="20"/>
                <w:szCs w:val="20"/>
                <w:lang w:val="sv-SE"/>
              </w:rPr>
            </w:pPr>
          </w:p>
        </w:tc>
        <w:tc>
          <w:tcPr>
            <w:tcW w:w="794" w:type="dxa"/>
          </w:tcPr>
          <w:p w14:paraId="4D80B9FB" w14:textId="77777777" w:rsidR="009A48F9" w:rsidRPr="0058560B" w:rsidRDefault="009A48F9" w:rsidP="00C8596C">
            <w:pPr>
              <w:rPr>
                <w:sz w:val="20"/>
                <w:szCs w:val="20"/>
                <w:highlight w:val="yellow"/>
                <w:lang w:val="sv-SE"/>
              </w:rPr>
            </w:pPr>
          </w:p>
        </w:tc>
        <w:tc>
          <w:tcPr>
            <w:tcW w:w="6566" w:type="dxa"/>
            <w:gridSpan w:val="3"/>
          </w:tcPr>
          <w:p w14:paraId="34278905" w14:textId="215ED0E6" w:rsidR="009A48F9" w:rsidRPr="0058560B" w:rsidRDefault="009A48F9" w:rsidP="00C8596C">
            <w:pPr>
              <w:rPr>
                <w:sz w:val="20"/>
                <w:szCs w:val="20"/>
                <w:highlight w:val="yellow"/>
                <w:lang w:val="sv-SE"/>
              </w:rPr>
            </w:pPr>
          </w:p>
        </w:tc>
      </w:tr>
      <w:tr w:rsidR="009A48F9" w:rsidRPr="0058560B" w14:paraId="065FDC60" w14:textId="77777777" w:rsidTr="00213D49">
        <w:trPr>
          <w:gridAfter w:val="1"/>
          <w:wAfter w:w="13" w:type="dxa"/>
          <w:jc w:val="center"/>
        </w:trPr>
        <w:tc>
          <w:tcPr>
            <w:tcW w:w="15110" w:type="dxa"/>
            <w:gridSpan w:val="9"/>
          </w:tcPr>
          <w:p w14:paraId="4E71FF66" w14:textId="58BB52B8" w:rsidR="009A48F9" w:rsidRPr="0058560B" w:rsidRDefault="009A48F9" w:rsidP="00C8596C">
            <w:pPr>
              <w:rPr>
                <w:b/>
                <w:sz w:val="20"/>
                <w:szCs w:val="20"/>
              </w:rPr>
            </w:pPr>
            <w:r w:rsidRPr="0058560B">
              <w:rPr>
                <w:b/>
                <w:sz w:val="20"/>
                <w:szCs w:val="20"/>
              </w:rPr>
              <w:t xml:space="preserve">2.2.11 </w:t>
            </w:r>
            <w:proofErr w:type="spellStart"/>
            <w:r w:rsidRPr="0058560B">
              <w:rPr>
                <w:b/>
                <w:sz w:val="20"/>
                <w:szCs w:val="20"/>
              </w:rPr>
              <w:t>Biologiska</w:t>
            </w:r>
            <w:proofErr w:type="spellEnd"/>
            <w:r w:rsidRPr="0058560B">
              <w:rPr>
                <w:b/>
                <w:sz w:val="20"/>
                <w:szCs w:val="20"/>
              </w:rPr>
              <w:t xml:space="preserve"> </w:t>
            </w:r>
            <w:proofErr w:type="spellStart"/>
            <w:r w:rsidRPr="0058560B">
              <w:rPr>
                <w:b/>
                <w:sz w:val="20"/>
                <w:szCs w:val="20"/>
              </w:rPr>
              <w:t>skador</w:t>
            </w:r>
            <w:proofErr w:type="spellEnd"/>
          </w:p>
        </w:tc>
      </w:tr>
      <w:tr w:rsidR="00F97981" w:rsidRPr="003B3C12" w14:paraId="57060CFE" w14:textId="77777777" w:rsidTr="00213D49">
        <w:trPr>
          <w:gridAfter w:val="2"/>
          <w:wAfter w:w="22" w:type="dxa"/>
          <w:jc w:val="center"/>
        </w:trPr>
        <w:tc>
          <w:tcPr>
            <w:tcW w:w="5359" w:type="dxa"/>
          </w:tcPr>
          <w:p w14:paraId="7DD3FDE6" w14:textId="1DBACB5E" w:rsidR="009A48F9" w:rsidRPr="0058560B" w:rsidRDefault="009A48F9" w:rsidP="00C8596C">
            <w:pPr>
              <w:rPr>
                <w:sz w:val="20"/>
                <w:szCs w:val="20"/>
                <w:lang w:val="sv-SE"/>
              </w:rPr>
            </w:pPr>
            <w:proofErr w:type="spellStart"/>
            <w:r>
              <w:rPr>
                <w:sz w:val="20"/>
                <w:szCs w:val="20"/>
                <w:lang w:val="sv-SE"/>
              </w:rPr>
              <w:t>Kontrtollera</w:t>
            </w:r>
            <w:proofErr w:type="spellEnd"/>
            <w:r>
              <w:rPr>
                <w:sz w:val="20"/>
                <w:szCs w:val="20"/>
                <w:lang w:val="sv-SE"/>
              </w:rPr>
              <w:t xml:space="preserve"> att </w:t>
            </w:r>
            <w:r w:rsidRPr="0058560B">
              <w:rPr>
                <w:sz w:val="20"/>
                <w:szCs w:val="20"/>
                <w:lang w:val="sv-SE"/>
              </w:rPr>
              <w:t xml:space="preserve">optokablar eller kanalisationsrör </w:t>
            </w:r>
            <w:r>
              <w:rPr>
                <w:sz w:val="20"/>
                <w:szCs w:val="20"/>
                <w:lang w:val="sv-SE"/>
              </w:rPr>
              <w:t xml:space="preserve">som </w:t>
            </w:r>
            <w:r w:rsidRPr="0058560B">
              <w:rPr>
                <w:sz w:val="20"/>
                <w:szCs w:val="20"/>
                <w:lang w:val="sv-SE"/>
              </w:rPr>
              <w:t xml:space="preserve">är exponerade för skadedjur, som exempelvis gnagarangrepp, </w:t>
            </w:r>
            <w:r>
              <w:rPr>
                <w:sz w:val="20"/>
                <w:szCs w:val="20"/>
                <w:lang w:val="sv-SE"/>
              </w:rPr>
              <w:t xml:space="preserve">är </w:t>
            </w:r>
            <w:r w:rsidRPr="0058560B">
              <w:rPr>
                <w:sz w:val="20"/>
                <w:szCs w:val="20"/>
                <w:lang w:val="sv-SE"/>
              </w:rPr>
              <w:t>skydda</w:t>
            </w:r>
            <w:r>
              <w:rPr>
                <w:sz w:val="20"/>
                <w:szCs w:val="20"/>
                <w:lang w:val="sv-SE"/>
              </w:rPr>
              <w:t>de</w:t>
            </w:r>
            <w:r w:rsidRPr="0058560B">
              <w:rPr>
                <w:sz w:val="20"/>
                <w:szCs w:val="20"/>
                <w:lang w:val="sv-SE"/>
              </w:rPr>
              <w:t xml:space="preserve"> med gnagarskydd t. ex. genom extra metallförstärkning eller kontaminerade rör och optokablar. Kanalisationen ska vara </w:t>
            </w:r>
            <w:proofErr w:type="spellStart"/>
            <w:r w:rsidRPr="0058560B">
              <w:rPr>
                <w:sz w:val="20"/>
                <w:szCs w:val="20"/>
                <w:lang w:val="sv-SE"/>
              </w:rPr>
              <w:t>vara</w:t>
            </w:r>
            <w:proofErr w:type="spellEnd"/>
            <w:r w:rsidRPr="0058560B">
              <w:rPr>
                <w:sz w:val="20"/>
                <w:szCs w:val="20"/>
                <w:lang w:val="sv-SE"/>
              </w:rPr>
              <w:t xml:space="preserve"> tätad så att skadedjur inte kan ta sig in via kanalisationen.</w:t>
            </w:r>
          </w:p>
        </w:tc>
        <w:tc>
          <w:tcPr>
            <w:tcW w:w="794" w:type="dxa"/>
          </w:tcPr>
          <w:p w14:paraId="48C0645A" w14:textId="77777777" w:rsidR="009A48F9" w:rsidRPr="0058560B" w:rsidRDefault="009A48F9" w:rsidP="00C8596C">
            <w:pPr>
              <w:rPr>
                <w:sz w:val="20"/>
                <w:szCs w:val="20"/>
                <w:lang w:val="sv-SE"/>
              </w:rPr>
            </w:pPr>
          </w:p>
        </w:tc>
        <w:tc>
          <w:tcPr>
            <w:tcW w:w="794" w:type="dxa"/>
          </w:tcPr>
          <w:p w14:paraId="03DFF243" w14:textId="77777777" w:rsidR="009A48F9" w:rsidRPr="0058560B" w:rsidRDefault="009A48F9" w:rsidP="00C8596C">
            <w:pPr>
              <w:rPr>
                <w:sz w:val="20"/>
                <w:szCs w:val="20"/>
                <w:lang w:val="sv-SE"/>
              </w:rPr>
            </w:pPr>
          </w:p>
        </w:tc>
        <w:tc>
          <w:tcPr>
            <w:tcW w:w="794" w:type="dxa"/>
          </w:tcPr>
          <w:p w14:paraId="17D6BE05" w14:textId="055408BD" w:rsidR="009A48F9" w:rsidRPr="0058560B" w:rsidRDefault="009A48F9" w:rsidP="00C8596C">
            <w:pPr>
              <w:rPr>
                <w:sz w:val="20"/>
                <w:szCs w:val="20"/>
                <w:lang w:val="sv-SE"/>
              </w:rPr>
            </w:pPr>
          </w:p>
        </w:tc>
        <w:tc>
          <w:tcPr>
            <w:tcW w:w="794" w:type="dxa"/>
          </w:tcPr>
          <w:p w14:paraId="406AB707" w14:textId="77777777" w:rsidR="009A48F9" w:rsidRPr="0058560B" w:rsidRDefault="009A48F9" w:rsidP="00C8596C">
            <w:pPr>
              <w:rPr>
                <w:sz w:val="20"/>
                <w:szCs w:val="20"/>
                <w:lang w:val="sv-SE"/>
              </w:rPr>
            </w:pPr>
          </w:p>
        </w:tc>
        <w:tc>
          <w:tcPr>
            <w:tcW w:w="6566" w:type="dxa"/>
            <w:gridSpan w:val="3"/>
          </w:tcPr>
          <w:p w14:paraId="72022303" w14:textId="5CB90110" w:rsidR="009A48F9" w:rsidRPr="0058560B" w:rsidRDefault="009A48F9" w:rsidP="00C8596C">
            <w:pPr>
              <w:rPr>
                <w:sz w:val="20"/>
                <w:szCs w:val="20"/>
                <w:lang w:val="sv-SE"/>
              </w:rPr>
            </w:pPr>
          </w:p>
        </w:tc>
      </w:tr>
      <w:tr w:rsidR="009A48F9" w:rsidRPr="0058560B" w14:paraId="4E4E6583" w14:textId="77777777" w:rsidTr="00213D49">
        <w:trPr>
          <w:gridAfter w:val="1"/>
          <w:wAfter w:w="13" w:type="dxa"/>
          <w:jc w:val="center"/>
        </w:trPr>
        <w:tc>
          <w:tcPr>
            <w:tcW w:w="15110" w:type="dxa"/>
            <w:gridSpan w:val="9"/>
          </w:tcPr>
          <w:p w14:paraId="1E2D637D" w14:textId="38379EAE" w:rsidR="009A48F9" w:rsidRPr="0058560B" w:rsidRDefault="009A48F9" w:rsidP="00D55FAE">
            <w:pPr>
              <w:rPr>
                <w:sz w:val="20"/>
                <w:szCs w:val="20"/>
              </w:rPr>
            </w:pPr>
            <w:r w:rsidRPr="0058560B">
              <w:rPr>
                <w:b/>
                <w:color w:val="000000" w:themeColor="text1"/>
                <w:sz w:val="20"/>
                <w:szCs w:val="20"/>
              </w:rPr>
              <w:t xml:space="preserve">2.2.12 </w:t>
            </w:r>
            <w:proofErr w:type="spellStart"/>
            <w:r w:rsidRPr="0058560B">
              <w:rPr>
                <w:b/>
                <w:color w:val="000000" w:themeColor="text1"/>
                <w:sz w:val="20"/>
                <w:szCs w:val="20"/>
              </w:rPr>
              <w:t>Brandskydd</w:t>
            </w:r>
            <w:proofErr w:type="spellEnd"/>
          </w:p>
        </w:tc>
      </w:tr>
      <w:tr w:rsidR="00C633CE" w:rsidRPr="003B3C12" w14:paraId="5E1114AE" w14:textId="77777777" w:rsidTr="00213D49">
        <w:trPr>
          <w:gridAfter w:val="1"/>
          <w:wAfter w:w="13" w:type="dxa"/>
          <w:jc w:val="center"/>
        </w:trPr>
        <w:tc>
          <w:tcPr>
            <w:tcW w:w="15110" w:type="dxa"/>
            <w:gridSpan w:val="9"/>
          </w:tcPr>
          <w:p w14:paraId="68108D7E" w14:textId="374C9E68" w:rsidR="00C633CE" w:rsidRPr="0058560B" w:rsidRDefault="00C633CE" w:rsidP="00C8596C">
            <w:pPr>
              <w:rPr>
                <w:sz w:val="20"/>
                <w:szCs w:val="20"/>
                <w:lang w:val="sv-SE"/>
              </w:rPr>
            </w:pPr>
            <w:r>
              <w:rPr>
                <w:sz w:val="20"/>
                <w:szCs w:val="20"/>
                <w:lang w:val="sv-SE"/>
              </w:rPr>
              <w:t>Kontrollera att s</w:t>
            </w:r>
            <w:r w:rsidRPr="0058560B">
              <w:rPr>
                <w:sz w:val="20"/>
                <w:szCs w:val="20"/>
                <w:lang w:val="sv-SE"/>
              </w:rPr>
              <w:t>itens brandskydd uppfyll</w:t>
            </w:r>
            <w:r>
              <w:rPr>
                <w:sz w:val="20"/>
                <w:szCs w:val="20"/>
                <w:lang w:val="sv-SE"/>
              </w:rPr>
              <w:t>er</w:t>
            </w:r>
            <w:r w:rsidRPr="0058560B">
              <w:rPr>
                <w:sz w:val="20"/>
                <w:szCs w:val="20"/>
                <w:lang w:val="sv-SE"/>
              </w:rPr>
              <w:t xml:space="preserve"> EI30.</w:t>
            </w:r>
          </w:p>
        </w:tc>
      </w:tr>
      <w:tr w:rsidR="00273315" w:rsidRPr="003B3C12" w14:paraId="1A7CBDD6" w14:textId="77777777" w:rsidTr="00213D49">
        <w:trPr>
          <w:gridAfter w:val="3"/>
          <w:wAfter w:w="35" w:type="dxa"/>
          <w:jc w:val="center"/>
        </w:trPr>
        <w:tc>
          <w:tcPr>
            <w:tcW w:w="5359" w:type="dxa"/>
          </w:tcPr>
          <w:p w14:paraId="5053455B" w14:textId="65B9B555" w:rsidR="00EC4DA0" w:rsidRPr="0058560B" w:rsidRDefault="00CE0FD6" w:rsidP="00C8596C">
            <w:pPr>
              <w:rPr>
                <w:sz w:val="20"/>
                <w:szCs w:val="20"/>
                <w:lang w:val="sv-SE"/>
              </w:rPr>
            </w:pPr>
            <w:r w:rsidRPr="00D269F0">
              <w:rPr>
                <w:lang w:val="sv-SE"/>
              </w:rPr>
              <w:br w:type="page"/>
            </w:r>
            <w:r w:rsidR="00EC4DA0">
              <w:rPr>
                <w:sz w:val="20"/>
                <w:szCs w:val="20"/>
                <w:lang w:val="sv-SE"/>
              </w:rPr>
              <w:t>Kontrollera att a</w:t>
            </w:r>
            <w:r w:rsidR="00EC4DA0" w:rsidRPr="0058560B">
              <w:rPr>
                <w:sz w:val="20"/>
                <w:szCs w:val="20"/>
                <w:lang w:val="sv-SE"/>
              </w:rPr>
              <w:t xml:space="preserve">nvänt byggmaterial </w:t>
            </w:r>
            <w:r w:rsidR="00EC4DA0">
              <w:rPr>
                <w:sz w:val="20"/>
                <w:szCs w:val="20"/>
                <w:lang w:val="sv-SE"/>
              </w:rPr>
              <w:t xml:space="preserve">är </w:t>
            </w:r>
            <w:r w:rsidR="00EC4DA0" w:rsidRPr="0058560B">
              <w:rPr>
                <w:sz w:val="20"/>
                <w:szCs w:val="20"/>
                <w:lang w:val="sv-SE"/>
              </w:rPr>
              <w:t>godkänt ur försäkringssynpunkt.</w:t>
            </w:r>
          </w:p>
        </w:tc>
        <w:tc>
          <w:tcPr>
            <w:tcW w:w="794" w:type="dxa"/>
          </w:tcPr>
          <w:p w14:paraId="25988E59" w14:textId="77777777" w:rsidR="00EC4DA0" w:rsidRPr="0058560B" w:rsidRDefault="00EC4DA0" w:rsidP="00C8596C">
            <w:pPr>
              <w:rPr>
                <w:sz w:val="20"/>
                <w:szCs w:val="20"/>
                <w:lang w:val="sv-SE"/>
              </w:rPr>
            </w:pPr>
          </w:p>
        </w:tc>
        <w:tc>
          <w:tcPr>
            <w:tcW w:w="794" w:type="dxa"/>
          </w:tcPr>
          <w:p w14:paraId="0BD7C1FA" w14:textId="77777777" w:rsidR="00EC4DA0" w:rsidRPr="0058560B" w:rsidRDefault="00EC4DA0" w:rsidP="00C8596C">
            <w:pPr>
              <w:rPr>
                <w:sz w:val="20"/>
                <w:szCs w:val="20"/>
                <w:lang w:val="sv-SE"/>
              </w:rPr>
            </w:pPr>
          </w:p>
        </w:tc>
        <w:tc>
          <w:tcPr>
            <w:tcW w:w="794" w:type="dxa"/>
          </w:tcPr>
          <w:p w14:paraId="6899C173" w14:textId="334F7F6A" w:rsidR="00EC4DA0" w:rsidRPr="0058560B" w:rsidRDefault="00EC4DA0" w:rsidP="00C8596C">
            <w:pPr>
              <w:rPr>
                <w:sz w:val="20"/>
                <w:szCs w:val="20"/>
                <w:lang w:val="sv-SE"/>
              </w:rPr>
            </w:pPr>
          </w:p>
        </w:tc>
        <w:tc>
          <w:tcPr>
            <w:tcW w:w="794" w:type="dxa"/>
          </w:tcPr>
          <w:p w14:paraId="1609004B" w14:textId="77777777" w:rsidR="00EC4DA0" w:rsidRPr="0058560B" w:rsidRDefault="00EC4DA0" w:rsidP="00C8596C">
            <w:pPr>
              <w:rPr>
                <w:sz w:val="20"/>
                <w:szCs w:val="20"/>
                <w:lang w:val="sv-SE"/>
              </w:rPr>
            </w:pPr>
          </w:p>
        </w:tc>
        <w:tc>
          <w:tcPr>
            <w:tcW w:w="6553" w:type="dxa"/>
            <w:gridSpan w:val="2"/>
          </w:tcPr>
          <w:p w14:paraId="115F9250" w14:textId="11DE3E4E" w:rsidR="00EC4DA0" w:rsidRPr="0058560B" w:rsidRDefault="00EC4DA0" w:rsidP="00C8596C">
            <w:pPr>
              <w:rPr>
                <w:sz w:val="20"/>
                <w:szCs w:val="20"/>
                <w:lang w:val="sv-SE"/>
              </w:rPr>
            </w:pPr>
          </w:p>
        </w:tc>
      </w:tr>
      <w:tr w:rsidR="00E61FAD" w:rsidRPr="0058560B" w14:paraId="0A8B186B" w14:textId="77777777" w:rsidTr="00213D49">
        <w:trPr>
          <w:gridAfter w:val="1"/>
          <w:wAfter w:w="13" w:type="dxa"/>
          <w:jc w:val="center"/>
        </w:trPr>
        <w:tc>
          <w:tcPr>
            <w:tcW w:w="15110" w:type="dxa"/>
            <w:gridSpan w:val="9"/>
          </w:tcPr>
          <w:p w14:paraId="3E8B8C1D" w14:textId="0EE24992" w:rsidR="00EC4DA0" w:rsidRPr="0058560B" w:rsidRDefault="00EC4DA0" w:rsidP="00C8596C">
            <w:pPr>
              <w:rPr>
                <w:b/>
                <w:sz w:val="20"/>
                <w:szCs w:val="20"/>
              </w:rPr>
            </w:pPr>
            <w:r w:rsidRPr="0058560B">
              <w:rPr>
                <w:b/>
                <w:sz w:val="20"/>
                <w:szCs w:val="20"/>
              </w:rPr>
              <w:t xml:space="preserve">2.2.12.1 </w:t>
            </w:r>
            <w:proofErr w:type="spellStart"/>
            <w:r w:rsidRPr="0058560B">
              <w:rPr>
                <w:b/>
                <w:sz w:val="20"/>
                <w:szCs w:val="20"/>
              </w:rPr>
              <w:t>Brandsläckningsutrustning</w:t>
            </w:r>
            <w:proofErr w:type="spellEnd"/>
          </w:p>
        </w:tc>
      </w:tr>
      <w:tr w:rsidR="00CC284D" w:rsidRPr="003B3C12" w14:paraId="13D20452" w14:textId="77777777" w:rsidTr="00213D49">
        <w:trPr>
          <w:gridAfter w:val="3"/>
          <w:wAfter w:w="35" w:type="dxa"/>
          <w:jc w:val="center"/>
        </w:trPr>
        <w:tc>
          <w:tcPr>
            <w:tcW w:w="5359" w:type="dxa"/>
          </w:tcPr>
          <w:p w14:paraId="15347938" w14:textId="32C3B741" w:rsidR="00EC4DA0" w:rsidRPr="0058560B" w:rsidRDefault="00EC4DA0" w:rsidP="00C8596C">
            <w:pPr>
              <w:rPr>
                <w:sz w:val="20"/>
                <w:szCs w:val="20"/>
                <w:lang w:val="sv-SE"/>
              </w:rPr>
            </w:pPr>
            <w:r>
              <w:rPr>
                <w:sz w:val="20"/>
                <w:szCs w:val="20"/>
                <w:lang w:val="sv-SE"/>
              </w:rPr>
              <w:t xml:space="preserve">Kontrollera att pulversläckare finns i </w:t>
            </w:r>
            <w:r w:rsidRPr="0058560B">
              <w:rPr>
                <w:sz w:val="20"/>
                <w:szCs w:val="20"/>
                <w:lang w:val="sv-SE"/>
              </w:rPr>
              <w:t>lokal eller byggnad för reservelverk</w:t>
            </w:r>
            <w:r>
              <w:rPr>
                <w:sz w:val="20"/>
                <w:szCs w:val="20"/>
                <w:lang w:val="sv-SE"/>
              </w:rPr>
              <w:t>.</w:t>
            </w:r>
          </w:p>
        </w:tc>
        <w:tc>
          <w:tcPr>
            <w:tcW w:w="794" w:type="dxa"/>
          </w:tcPr>
          <w:p w14:paraId="191B239A" w14:textId="77777777" w:rsidR="00EC4DA0" w:rsidRPr="0058560B" w:rsidRDefault="00EC4DA0" w:rsidP="00C8596C">
            <w:pPr>
              <w:rPr>
                <w:sz w:val="20"/>
                <w:szCs w:val="20"/>
                <w:lang w:val="sv-SE"/>
              </w:rPr>
            </w:pPr>
          </w:p>
        </w:tc>
        <w:tc>
          <w:tcPr>
            <w:tcW w:w="794" w:type="dxa"/>
          </w:tcPr>
          <w:p w14:paraId="6FC78C94" w14:textId="77777777" w:rsidR="00EC4DA0" w:rsidRPr="0058560B" w:rsidRDefault="00EC4DA0" w:rsidP="00C8596C">
            <w:pPr>
              <w:rPr>
                <w:sz w:val="20"/>
                <w:szCs w:val="20"/>
                <w:lang w:val="sv-SE"/>
              </w:rPr>
            </w:pPr>
          </w:p>
        </w:tc>
        <w:tc>
          <w:tcPr>
            <w:tcW w:w="794" w:type="dxa"/>
          </w:tcPr>
          <w:p w14:paraId="41317EA5" w14:textId="6D6250ED" w:rsidR="00EC4DA0" w:rsidRPr="0058560B" w:rsidRDefault="00EC4DA0" w:rsidP="00C8596C">
            <w:pPr>
              <w:rPr>
                <w:sz w:val="20"/>
                <w:szCs w:val="20"/>
                <w:lang w:val="sv-SE"/>
              </w:rPr>
            </w:pPr>
          </w:p>
        </w:tc>
        <w:tc>
          <w:tcPr>
            <w:tcW w:w="794" w:type="dxa"/>
          </w:tcPr>
          <w:p w14:paraId="2421B603" w14:textId="77777777" w:rsidR="00EC4DA0" w:rsidRPr="0058560B" w:rsidRDefault="00EC4DA0" w:rsidP="00C8596C">
            <w:pPr>
              <w:rPr>
                <w:sz w:val="20"/>
                <w:szCs w:val="20"/>
                <w:lang w:val="sv-SE"/>
              </w:rPr>
            </w:pPr>
          </w:p>
        </w:tc>
        <w:tc>
          <w:tcPr>
            <w:tcW w:w="6553" w:type="dxa"/>
            <w:gridSpan w:val="2"/>
          </w:tcPr>
          <w:p w14:paraId="496DC958" w14:textId="211E57F9" w:rsidR="00EC4DA0" w:rsidRPr="0058560B" w:rsidRDefault="00EC4DA0" w:rsidP="00C8596C">
            <w:pPr>
              <w:rPr>
                <w:sz w:val="20"/>
                <w:szCs w:val="20"/>
                <w:lang w:val="sv-SE"/>
              </w:rPr>
            </w:pPr>
          </w:p>
        </w:tc>
      </w:tr>
      <w:tr w:rsidR="00E61FAD" w:rsidRPr="0058560B" w14:paraId="43A017B5" w14:textId="77777777" w:rsidTr="00213D49">
        <w:trPr>
          <w:gridAfter w:val="1"/>
          <w:wAfter w:w="13" w:type="dxa"/>
          <w:jc w:val="center"/>
        </w:trPr>
        <w:tc>
          <w:tcPr>
            <w:tcW w:w="15110" w:type="dxa"/>
            <w:gridSpan w:val="9"/>
          </w:tcPr>
          <w:p w14:paraId="7AFC7EF9" w14:textId="79CD8CB8" w:rsidR="00EC4DA0" w:rsidRPr="0058560B" w:rsidRDefault="00EC4DA0" w:rsidP="00C8596C">
            <w:pPr>
              <w:rPr>
                <w:b/>
                <w:sz w:val="20"/>
                <w:szCs w:val="20"/>
              </w:rPr>
            </w:pPr>
            <w:r w:rsidRPr="0058560B">
              <w:rPr>
                <w:b/>
                <w:sz w:val="20"/>
                <w:szCs w:val="20"/>
              </w:rPr>
              <w:t xml:space="preserve">2.2.13 </w:t>
            </w:r>
            <w:proofErr w:type="spellStart"/>
            <w:r w:rsidRPr="0058560B">
              <w:rPr>
                <w:b/>
                <w:sz w:val="20"/>
                <w:szCs w:val="20"/>
              </w:rPr>
              <w:t>Underhållsplan</w:t>
            </w:r>
            <w:proofErr w:type="spellEnd"/>
          </w:p>
        </w:tc>
      </w:tr>
      <w:tr w:rsidR="00CC284D" w:rsidRPr="003B3C12" w14:paraId="4E3A138F" w14:textId="77777777" w:rsidTr="00213D49">
        <w:trPr>
          <w:gridAfter w:val="3"/>
          <w:wAfter w:w="35" w:type="dxa"/>
          <w:jc w:val="center"/>
        </w:trPr>
        <w:tc>
          <w:tcPr>
            <w:tcW w:w="5359" w:type="dxa"/>
          </w:tcPr>
          <w:p w14:paraId="6FBA6154" w14:textId="17BEA167" w:rsidR="00EC4DA0" w:rsidRPr="0058560B" w:rsidRDefault="00EC4DA0" w:rsidP="00C8596C">
            <w:pPr>
              <w:rPr>
                <w:sz w:val="20"/>
                <w:szCs w:val="20"/>
                <w:lang w:val="sv-SE"/>
              </w:rPr>
            </w:pPr>
            <w:r>
              <w:rPr>
                <w:sz w:val="20"/>
                <w:szCs w:val="20"/>
                <w:lang w:val="sv-SE"/>
              </w:rPr>
              <w:lastRenderedPageBreak/>
              <w:t xml:space="preserve">Kontrollera att anläggningen har </w:t>
            </w:r>
            <w:r w:rsidRPr="0058560B">
              <w:rPr>
                <w:sz w:val="20"/>
                <w:szCs w:val="20"/>
                <w:lang w:val="sv-SE"/>
              </w:rPr>
              <w:t>en underhållsplan.</w:t>
            </w:r>
          </w:p>
        </w:tc>
        <w:tc>
          <w:tcPr>
            <w:tcW w:w="794" w:type="dxa"/>
          </w:tcPr>
          <w:p w14:paraId="5C34C6E7" w14:textId="77777777" w:rsidR="00EC4DA0" w:rsidRPr="0058560B" w:rsidRDefault="00EC4DA0" w:rsidP="00C8596C">
            <w:pPr>
              <w:rPr>
                <w:sz w:val="20"/>
                <w:szCs w:val="20"/>
                <w:lang w:val="sv-SE"/>
              </w:rPr>
            </w:pPr>
          </w:p>
        </w:tc>
        <w:tc>
          <w:tcPr>
            <w:tcW w:w="794" w:type="dxa"/>
          </w:tcPr>
          <w:p w14:paraId="5A9F1F72" w14:textId="77777777" w:rsidR="00EC4DA0" w:rsidRPr="0058560B" w:rsidRDefault="00EC4DA0" w:rsidP="00C8596C">
            <w:pPr>
              <w:rPr>
                <w:sz w:val="20"/>
                <w:szCs w:val="20"/>
                <w:lang w:val="sv-SE"/>
              </w:rPr>
            </w:pPr>
          </w:p>
        </w:tc>
        <w:tc>
          <w:tcPr>
            <w:tcW w:w="794" w:type="dxa"/>
          </w:tcPr>
          <w:p w14:paraId="6FBF81A1" w14:textId="74B4E416" w:rsidR="00EC4DA0" w:rsidRPr="0058560B" w:rsidRDefault="00EC4DA0" w:rsidP="00C8596C">
            <w:pPr>
              <w:rPr>
                <w:sz w:val="20"/>
                <w:szCs w:val="20"/>
                <w:lang w:val="sv-SE"/>
              </w:rPr>
            </w:pPr>
          </w:p>
        </w:tc>
        <w:tc>
          <w:tcPr>
            <w:tcW w:w="794" w:type="dxa"/>
          </w:tcPr>
          <w:p w14:paraId="0A712AAC" w14:textId="77777777" w:rsidR="00EC4DA0" w:rsidRPr="0058560B" w:rsidRDefault="00EC4DA0" w:rsidP="00C8596C">
            <w:pPr>
              <w:rPr>
                <w:sz w:val="20"/>
                <w:szCs w:val="20"/>
                <w:lang w:val="sv-SE"/>
              </w:rPr>
            </w:pPr>
          </w:p>
        </w:tc>
        <w:tc>
          <w:tcPr>
            <w:tcW w:w="6553" w:type="dxa"/>
            <w:gridSpan w:val="2"/>
          </w:tcPr>
          <w:p w14:paraId="554B8BAB" w14:textId="2C606E38" w:rsidR="00EC4DA0" w:rsidRPr="0058560B" w:rsidRDefault="00EC4DA0" w:rsidP="00C8596C">
            <w:pPr>
              <w:rPr>
                <w:sz w:val="20"/>
                <w:szCs w:val="20"/>
                <w:lang w:val="sv-SE"/>
              </w:rPr>
            </w:pPr>
          </w:p>
        </w:tc>
      </w:tr>
      <w:tr w:rsidR="004C3933" w:rsidRPr="003B3C12" w14:paraId="775E6ED7" w14:textId="77777777" w:rsidTr="00213D49">
        <w:trPr>
          <w:gridAfter w:val="3"/>
          <w:wAfter w:w="35" w:type="dxa"/>
          <w:jc w:val="center"/>
        </w:trPr>
        <w:tc>
          <w:tcPr>
            <w:tcW w:w="5359" w:type="dxa"/>
          </w:tcPr>
          <w:p w14:paraId="250D3921" w14:textId="3757C050" w:rsidR="00EC4DA0" w:rsidRPr="00C8596C" w:rsidRDefault="00EC4DA0" w:rsidP="00C8596C">
            <w:pPr>
              <w:rPr>
                <w:b/>
                <w:bCs/>
                <w:sz w:val="20"/>
                <w:szCs w:val="20"/>
                <w:lang w:val="sv-SE"/>
              </w:rPr>
            </w:pPr>
            <w:r w:rsidRPr="0058560B">
              <w:rPr>
                <w:sz w:val="20"/>
                <w:szCs w:val="20"/>
                <w:lang w:val="sv-SE"/>
              </w:rPr>
              <w:t>Utöver det som anges i Driftsäkerhetsföreskrifterna ska underhållsplanen inkludera regelbunden kontroll av filter, klimatsystem, elsystem, lås och passagesystem enligt tillverkarens anvisningar samt vid behov röjning av snö, sly och gräs.</w:t>
            </w:r>
            <w:r>
              <w:rPr>
                <w:sz w:val="20"/>
                <w:szCs w:val="20"/>
                <w:lang w:val="sv-SE"/>
              </w:rPr>
              <w:br/>
            </w:r>
            <w:r w:rsidRPr="00C8596C">
              <w:rPr>
                <w:b/>
                <w:bCs/>
                <w:sz w:val="20"/>
                <w:szCs w:val="20"/>
                <w:lang w:val="sv-SE"/>
              </w:rPr>
              <w:t>Vid slutbesiktning kontrolleras att underhållsplan som uppfyller minimikraven är framtagen.</w:t>
            </w:r>
          </w:p>
        </w:tc>
        <w:tc>
          <w:tcPr>
            <w:tcW w:w="794" w:type="dxa"/>
          </w:tcPr>
          <w:p w14:paraId="07557B36" w14:textId="77777777" w:rsidR="00EC4DA0" w:rsidRPr="0058560B" w:rsidRDefault="00EC4DA0" w:rsidP="00C8596C">
            <w:pPr>
              <w:rPr>
                <w:sz w:val="20"/>
                <w:szCs w:val="20"/>
                <w:lang w:val="sv-SE"/>
              </w:rPr>
            </w:pPr>
          </w:p>
        </w:tc>
        <w:tc>
          <w:tcPr>
            <w:tcW w:w="794" w:type="dxa"/>
          </w:tcPr>
          <w:p w14:paraId="281A7B19" w14:textId="77777777" w:rsidR="00EC4DA0" w:rsidRPr="0058560B" w:rsidRDefault="00EC4DA0" w:rsidP="00C8596C">
            <w:pPr>
              <w:rPr>
                <w:sz w:val="20"/>
                <w:szCs w:val="20"/>
                <w:lang w:val="sv-SE"/>
              </w:rPr>
            </w:pPr>
          </w:p>
        </w:tc>
        <w:tc>
          <w:tcPr>
            <w:tcW w:w="794" w:type="dxa"/>
          </w:tcPr>
          <w:p w14:paraId="75648062" w14:textId="25863135" w:rsidR="00EC4DA0" w:rsidRPr="0058560B" w:rsidRDefault="00EC4DA0" w:rsidP="00C8596C">
            <w:pPr>
              <w:rPr>
                <w:sz w:val="20"/>
                <w:szCs w:val="20"/>
                <w:lang w:val="sv-SE"/>
              </w:rPr>
            </w:pPr>
          </w:p>
        </w:tc>
        <w:tc>
          <w:tcPr>
            <w:tcW w:w="794" w:type="dxa"/>
          </w:tcPr>
          <w:p w14:paraId="6E53FA34" w14:textId="77777777" w:rsidR="00EC4DA0" w:rsidRPr="0058560B" w:rsidRDefault="00EC4DA0" w:rsidP="00C8596C">
            <w:pPr>
              <w:rPr>
                <w:sz w:val="20"/>
                <w:szCs w:val="20"/>
                <w:highlight w:val="yellow"/>
                <w:lang w:val="sv-SE"/>
              </w:rPr>
            </w:pPr>
          </w:p>
        </w:tc>
        <w:tc>
          <w:tcPr>
            <w:tcW w:w="6553" w:type="dxa"/>
            <w:gridSpan w:val="2"/>
          </w:tcPr>
          <w:p w14:paraId="6EDEE0AE" w14:textId="0F092EC5" w:rsidR="00EC4DA0" w:rsidRPr="0058560B" w:rsidRDefault="00EC4DA0" w:rsidP="00C8596C">
            <w:pPr>
              <w:rPr>
                <w:sz w:val="20"/>
                <w:szCs w:val="20"/>
                <w:highlight w:val="yellow"/>
                <w:lang w:val="sv-SE"/>
              </w:rPr>
            </w:pPr>
          </w:p>
        </w:tc>
      </w:tr>
      <w:tr w:rsidR="00E61FAD" w:rsidRPr="0058560B" w14:paraId="3186F196" w14:textId="77777777" w:rsidTr="00213D49">
        <w:trPr>
          <w:gridAfter w:val="1"/>
          <w:wAfter w:w="13" w:type="dxa"/>
          <w:jc w:val="center"/>
        </w:trPr>
        <w:tc>
          <w:tcPr>
            <w:tcW w:w="15110" w:type="dxa"/>
            <w:gridSpan w:val="9"/>
          </w:tcPr>
          <w:p w14:paraId="7CCF2337" w14:textId="06100CE7" w:rsidR="00EC4DA0" w:rsidRPr="0058560B" w:rsidRDefault="00EC4DA0" w:rsidP="00D55FAE">
            <w:pPr>
              <w:rPr>
                <w:b/>
                <w:sz w:val="20"/>
                <w:szCs w:val="20"/>
              </w:rPr>
            </w:pPr>
            <w:r w:rsidRPr="0058560B">
              <w:rPr>
                <w:b/>
                <w:sz w:val="20"/>
                <w:szCs w:val="20"/>
              </w:rPr>
              <w:t xml:space="preserve">2.2.14 </w:t>
            </w:r>
            <w:proofErr w:type="spellStart"/>
            <w:r w:rsidRPr="0058560B">
              <w:rPr>
                <w:b/>
                <w:sz w:val="20"/>
                <w:szCs w:val="20"/>
              </w:rPr>
              <w:t>Övrigt</w:t>
            </w:r>
            <w:proofErr w:type="spellEnd"/>
          </w:p>
        </w:tc>
      </w:tr>
      <w:tr w:rsidR="00C633CE" w:rsidRPr="003B3C12" w14:paraId="33246554" w14:textId="77777777" w:rsidTr="00213D49">
        <w:trPr>
          <w:gridAfter w:val="2"/>
          <w:wAfter w:w="20" w:type="dxa"/>
          <w:jc w:val="center"/>
        </w:trPr>
        <w:tc>
          <w:tcPr>
            <w:tcW w:w="5359" w:type="dxa"/>
            <w:vAlign w:val="center"/>
          </w:tcPr>
          <w:p w14:paraId="20EEE408" w14:textId="24A92D43" w:rsidR="00EC4DA0" w:rsidRPr="0058560B" w:rsidRDefault="00EC4DA0" w:rsidP="00D55FAE">
            <w:pPr>
              <w:rPr>
                <w:b/>
                <w:sz w:val="20"/>
                <w:szCs w:val="20"/>
                <w:lang w:val="sv-SE"/>
              </w:rPr>
            </w:pPr>
            <w:proofErr w:type="spellStart"/>
            <w:r>
              <w:rPr>
                <w:sz w:val="20"/>
                <w:szCs w:val="20"/>
                <w:lang w:val="sv-SE"/>
              </w:rPr>
              <w:t>Kongtrollera</w:t>
            </w:r>
            <w:proofErr w:type="spellEnd"/>
            <w:r>
              <w:rPr>
                <w:sz w:val="20"/>
                <w:szCs w:val="20"/>
                <w:lang w:val="sv-SE"/>
              </w:rPr>
              <w:t xml:space="preserve"> att det inte finns s</w:t>
            </w:r>
            <w:r w:rsidRPr="0058560B">
              <w:rPr>
                <w:sz w:val="20"/>
                <w:szCs w:val="20"/>
                <w:lang w:val="sv-SE"/>
              </w:rPr>
              <w:t xml:space="preserve">kyltar som anger sitens ägare </w:t>
            </w:r>
            <w:proofErr w:type="gramStart"/>
            <w:r w:rsidRPr="0058560B">
              <w:rPr>
                <w:sz w:val="20"/>
                <w:szCs w:val="20"/>
                <w:lang w:val="sv-SE"/>
              </w:rPr>
              <w:t>m.m.</w:t>
            </w:r>
            <w:proofErr w:type="gramEnd"/>
            <w:r w:rsidRPr="0058560B">
              <w:rPr>
                <w:sz w:val="20"/>
                <w:szCs w:val="20"/>
                <w:lang w:val="sv-SE"/>
              </w:rPr>
              <w:t xml:space="preserve"> </w:t>
            </w:r>
          </w:p>
        </w:tc>
        <w:tc>
          <w:tcPr>
            <w:tcW w:w="794" w:type="dxa"/>
            <w:vAlign w:val="center"/>
          </w:tcPr>
          <w:p w14:paraId="07AEC6E6" w14:textId="77777777" w:rsidR="00EC4DA0" w:rsidRPr="0058560B" w:rsidRDefault="00EC4DA0" w:rsidP="00D55FAE">
            <w:pPr>
              <w:jc w:val="center"/>
              <w:rPr>
                <w:sz w:val="20"/>
                <w:szCs w:val="20"/>
                <w:lang w:val="sv-SE"/>
              </w:rPr>
            </w:pPr>
          </w:p>
        </w:tc>
        <w:tc>
          <w:tcPr>
            <w:tcW w:w="794" w:type="dxa"/>
          </w:tcPr>
          <w:p w14:paraId="5B168E7D" w14:textId="77777777" w:rsidR="00EC4DA0" w:rsidRPr="0058560B" w:rsidRDefault="00EC4DA0" w:rsidP="00D55FAE">
            <w:pPr>
              <w:jc w:val="center"/>
              <w:rPr>
                <w:sz w:val="20"/>
                <w:szCs w:val="20"/>
                <w:lang w:val="sv-SE"/>
              </w:rPr>
            </w:pPr>
          </w:p>
        </w:tc>
        <w:tc>
          <w:tcPr>
            <w:tcW w:w="794" w:type="dxa"/>
            <w:vAlign w:val="center"/>
          </w:tcPr>
          <w:p w14:paraId="57111DAD" w14:textId="64EFB599" w:rsidR="00EC4DA0" w:rsidRPr="0058560B" w:rsidRDefault="00EC4DA0" w:rsidP="00D55FAE">
            <w:pPr>
              <w:jc w:val="center"/>
              <w:rPr>
                <w:sz w:val="20"/>
                <w:szCs w:val="20"/>
                <w:lang w:val="sv-SE"/>
              </w:rPr>
            </w:pPr>
          </w:p>
        </w:tc>
        <w:tc>
          <w:tcPr>
            <w:tcW w:w="794" w:type="dxa"/>
          </w:tcPr>
          <w:p w14:paraId="3B7EE260" w14:textId="77777777" w:rsidR="00EC4DA0" w:rsidRPr="0058560B" w:rsidRDefault="00EC4DA0" w:rsidP="00D55FAE">
            <w:pPr>
              <w:rPr>
                <w:sz w:val="20"/>
                <w:szCs w:val="20"/>
                <w:lang w:val="sv-SE"/>
              </w:rPr>
            </w:pPr>
          </w:p>
        </w:tc>
        <w:tc>
          <w:tcPr>
            <w:tcW w:w="6568" w:type="dxa"/>
            <w:gridSpan w:val="3"/>
            <w:vAlign w:val="center"/>
          </w:tcPr>
          <w:p w14:paraId="5BC1C160" w14:textId="0E9D16C3" w:rsidR="00EC4DA0" w:rsidRPr="0058560B" w:rsidRDefault="00EC4DA0" w:rsidP="00D55FAE">
            <w:pPr>
              <w:rPr>
                <w:sz w:val="20"/>
                <w:szCs w:val="20"/>
                <w:lang w:val="sv-SE"/>
              </w:rPr>
            </w:pPr>
          </w:p>
        </w:tc>
      </w:tr>
    </w:tbl>
    <w:p w14:paraId="606C130D" w14:textId="77777777" w:rsidR="00213D49" w:rsidRDefault="00213D49" w:rsidP="0003380D">
      <w:pPr>
        <w:pStyle w:val="Rubrik2"/>
        <w:ind w:firstLine="0"/>
        <w:rPr>
          <w:color w:val="00B050"/>
          <w:sz w:val="40"/>
          <w:szCs w:val="40"/>
          <w:lang w:val="sv-SE"/>
        </w:rPr>
      </w:pPr>
      <w:bookmarkStart w:id="26" w:name="_Toc158116372"/>
    </w:p>
    <w:p w14:paraId="50D9E862" w14:textId="77777777" w:rsidR="00213D49" w:rsidRDefault="00213D49" w:rsidP="0003380D">
      <w:pPr>
        <w:pStyle w:val="Rubrik2"/>
        <w:ind w:firstLine="0"/>
        <w:rPr>
          <w:color w:val="00B050"/>
          <w:sz w:val="40"/>
          <w:szCs w:val="40"/>
          <w:lang w:val="sv-SE"/>
        </w:rPr>
      </w:pPr>
    </w:p>
    <w:p w14:paraId="0134E6CD" w14:textId="77777777" w:rsidR="00213D49" w:rsidRDefault="00213D49" w:rsidP="0003380D">
      <w:pPr>
        <w:pStyle w:val="Rubrik2"/>
        <w:ind w:firstLine="0"/>
        <w:rPr>
          <w:color w:val="00B050"/>
          <w:sz w:val="40"/>
          <w:szCs w:val="40"/>
          <w:lang w:val="sv-SE"/>
        </w:rPr>
      </w:pPr>
    </w:p>
    <w:p w14:paraId="0432E7D8" w14:textId="77777777" w:rsidR="00213D49" w:rsidRDefault="00213D49" w:rsidP="0003380D">
      <w:pPr>
        <w:pStyle w:val="Rubrik2"/>
        <w:ind w:firstLine="0"/>
        <w:rPr>
          <w:color w:val="00B050"/>
          <w:sz w:val="40"/>
          <w:szCs w:val="40"/>
          <w:lang w:val="sv-SE"/>
        </w:rPr>
      </w:pPr>
    </w:p>
    <w:p w14:paraId="0F394E2D" w14:textId="77777777" w:rsidR="00B07D25" w:rsidRDefault="00B07D25" w:rsidP="0003380D">
      <w:pPr>
        <w:pStyle w:val="Rubrik2"/>
        <w:ind w:firstLine="0"/>
        <w:rPr>
          <w:color w:val="00B050"/>
          <w:sz w:val="40"/>
          <w:szCs w:val="40"/>
          <w:lang w:val="sv-SE"/>
        </w:rPr>
      </w:pPr>
    </w:p>
    <w:p w14:paraId="23D2A271" w14:textId="6586ECAF" w:rsidR="0003380D" w:rsidRPr="003174E3" w:rsidRDefault="00A24B3A" w:rsidP="003174E3">
      <w:pPr>
        <w:pStyle w:val="Rubrik2"/>
        <w:keepNext/>
        <w:keepLines/>
        <w:widowControl/>
        <w:tabs>
          <w:tab w:val="left" w:pos="680"/>
          <w:tab w:val="left" w:pos="794"/>
          <w:tab w:val="left" w:pos="907"/>
        </w:tabs>
        <w:autoSpaceDE/>
        <w:autoSpaceDN/>
        <w:spacing w:before="480" w:after="80" w:line="276" w:lineRule="auto"/>
        <w:ind w:left="0" w:firstLine="0"/>
        <w:rPr>
          <w:rFonts w:ascii="Avenir Next LT Pro" w:eastAsiaTheme="majorEastAsia" w:hAnsi="Avenir Next LT Pro" w:cstheme="minorHAnsi"/>
          <w:bCs w:val="0"/>
          <w:spacing w:val="-6"/>
          <w:kern w:val="22"/>
          <w:sz w:val="32"/>
          <w:szCs w:val="26"/>
          <w:lang w:val="sv-SE"/>
          <w14:ligatures w14:val="standard"/>
        </w:rPr>
      </w:pPr>
      <w:r w:rsidRPr="003174E3">
        <w:rPr>
          <w:rFonts w:ascii="Avenir Next LT Pro" w:eastAsiaTheme="majorEastAsia" w:hAnsi="Avenir Next LT Pro" w:cstheme="minorHAnsi"/>
          <w:bCs w:val="0"/>
          <w:spacing w:val="-6"/>
          <w:kern w:val="22"/>
          <w:sz w:val="32"/>
          <w:szCs w:val="26"/>
          <w:lang w:val="sv-SE"/>
          <w14:ligatures w14:val="standard"/>
        </w:rPr>
        <w:lastRenderedPageBreak/>
        <w:t>3</w:t>
      </w:r>
      <w:r w:rsidR="0003380D" w:rsidRPr="003174E3">
        <w:rPr>
          <w:rFonts w:ascii="Avenir Next LT Pro" w:eastAsiaTheme="majorEastAsia" w:hAnsi="Avenir Next LT Pro" w:cstheme="minorHAnsi"/>
          <w:bCs w:val="0"/>
          <w:spacing w:val="-6"/>
          <w:kern w:val="22"/>
          <w:sz w:val="32"/>
          <w:szCs w:val="26"/>
          <w:lang w:val="sv-SE"/>
          <w14:ligatures w14:val="standard"/>
        </w:rPr>
        <w:t>.1 Utökad besiktning enligt beställarens anvisningar</w:t>
      </w:r>
      <w:bookmarkEnd w:id="26"/>
    </w:p>
    <w:p w14:paraId="62AE8CB6" w14:textId="77777777" w:rsidR="0003380D" w:rsidRPr="0058560B" w:rsidRDefault="0003380D" w:rsidP="0003380D">
      <w:pPr>
        <w:rPr>
          <w:rFonts w:cstheme="minorHAnsi"/>
          <w:sz w:val="20"/>
          <w:szCs w:val="20"/>
          <w:lang w:val="sv-SE"/>
        </w:rPr>
      </w:pPr>
    </w:p>
    <w:tbl>
      <w:tblPr>
        <w:tblW w:w="14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5253"/>
        <w:gridCol w:w="850"/>
        <w:gridCol w:w="851"/>
        <w:gridCol w:w="708"/>
        <w:gridCol w:w="851"/>
        <w:gridCol w:w="6268"/>
      </w:tblGrid>
      <w:tr w:rsidR="00F12D59" w:rsidRPr="0058560B" w14:paraId="33B002F1" w14:textId="77777777" w:rsidTr="007A70BA">
        <w:trPr>
          <w:jc w:val="center"/>
        </w:trPr>
        <w:tc>
          <w:tcPr>
            <w:tcW w:w="5253" w:type="dxa"/>
            <w:vAlign w:val="center"/>
          </w:tcPr>
          <w:p w14:paraId="5D58FCC7" w14:textId="77777777" w:rsidR="00F12D59" w:rsidRPr="0058560B" w:rsidRDefault="00F12D59" w:rsidP="00F12D59">
            <w:pPr>
              <w:rPr>
                <w:rFonts w:cstheme="minorHAnsi"/>
                <w:b/>
                <w:sz w:val="20"/>
                <w:szCs w:val="20"/>
                <w:lang w:val="sv-SE"/>
              </w:rPr>
            </w:pPr>
            <w:proofErr w:type="spellStart"/>
            <w:r w:rsidRPr="0058560B">
              <w:rPr>
                <w:rFonts w:cstheme="minorHAnsi"/>
                <w:b/>
                <w:sz w:val="20"/>
                <w:szCs w:val="20"/>
              </w:rPr>
              <w:t>Tillkommande</w:t>
            </w:r>
            <w:proofErr w:type="spellEnd"/>
            <w:r w:rsidRPr="0058560B">
              <w:rPr>
                <w:rFonts w:cstheme="minorHAnsi"/>
                <w:b/>
                <w:sz w:val="20"/>
                <w:szCs w:val="20"/>
              </w:rPr>
              <w:t xml:space="preserve"> </w:t>
            </w:r>
            <w:proofErr w:type="spellStart"/>
            <w:r w:rsidRPr="0058560B">
              <w:rPr>
                <w:rFonts w:cstheme="minorHAnsi"/>
                <w:b/>
                <w:sz w:val="20"/>
                <w:szCs w:val="20"/>
              </w:rPr>
              <w:t>besiktningspunkter</w:t>
            </w:r>
            <w:proofErr w:type="spellEnd"/>
          </w:p>
        </w:tc>
        <w:tc>
          <w:tcPr>
            <w:tcW w:w="850" w:type="dxa"/>
            <w:vAlign w:val="center"/>
          </w:tcPr>
          <w:p w14:paraId="4A72806C" w14:textId="77777777" w:rsidR="00F12D59" w:rsidRPr="003061B9" w:rsidRDefault="00F12D59" w:rsidP="00F12D59">
            <w:pPr>
              <w:jc w:val="center"/>
              <w:rPr>
                <w:b/>
                <w:sz w:val="20"/>
                <w:szCs w:val="20"/>
                <w:lang w:val="sv-SE"/>
              </w:rPr>
            </w:pPr>
            <w:r w:rsidRPr="003061B9">
              <w:rPr>
                <w:b/>
                <w:sz w:val="20"/>
                <w:szCs w:val="20"/>
                <w:lang w:val="sv-SE"/>
              </w:rPr>
              <w:t>Anm.</w:t>
            </w:r>
          </w:p>
          <w:p w14:paraId="39E65641" w14:textId="25B57AEA" w:rsidR="00F12D59" w:rsidRPr="0058560B" w:rsidRDefault="00F12D59" w:rsidP="00F12D59">
            <w:pPr>
              <w:jc w:val="center"/>
              <w:rPr>
                <w:rFonts w:cstheme="minorHAnsi"/>
                <w:b/>
                <w:sz w:val="20"/>
                <w:szCs w:val="20"/>
              </w:rPr>
            </w:pPr>
            <w:r w:rsidRPr="003061B9">
              <w:rPr>
                <w:b/>
                <w:sz w:val="20"/>
                <w:szCs w:val="20"/>
                <w:lang w:val="sv-SE"/>
              </w:rPr>
              <w:t>nr.</w:t>
            </w:r>
          </w:p>
        </w:tc>
        <w:tc>
          <w:tcPr>
            <w:tcW w:w="851" w:type="dxa"/>
            <w:vAlign w:val="center"/>
          </w:tcPr>
          <w:p w14:paraId="4E6A865B" w14:textId="3E392804" w:rsidR="00F12D59" w:rsidRPr="0058560B" w:rsidRDefault="00F12D59" w:rsidP="00F12D59">
            <w:pPr>
              <w:jc w:val="center"/>
              <w:rPr>
                <w:rFonts w:cstheme="minorHAnsi"/>
                <w:b/>
                <w:sz w:val="20"/>
                <w:szCs w:val="20"/>
              </w:rPr>
            </w:pPr>
            <w:r w:rsidRPr="003061B9">
              <w:rPr>
                <w:b/>
                <w:sz w:val="20"/>
                <w:szCs w:val="20"/>
                <w:lang w:val="sv-SE"/>
              </w:rPr>
              <w:t>Ej kontr</w:t>
            </w:r>
          </w:p>
        </w:tc>
        <w:tc>
          <w:tcPr>
            <w:tcW w:w="708" w:type="dxa"/>
            <w:vAlign w:val="center"/>
          </w:tcPr>
          <w:p w14:paraId="5487CE09" w14:textId="31C10675" w:rsidR="00F12D59" w:rsidRPr="0058560B" w:rsidRDefault="00F12D59" w:rsidP="00F12D59">
            <w:pPr>
              <w:jc w:val="center"/>
              <w:rPr>
                <w:rFonts w:cstheme="minorHAnsi"/>
                <w:b/>
                <w:sz w:val="20"/>
                <w:szCs w:val="20"/>
              </w:rPr>
            </w:pPr>
            <w:r w:rsidRPr="003061B9">
              <w:rPr>
                <w:b/>
                <w:sz w:val="20"/>
                <w:szCs w:val="20"/>
                <w:lang w:val="sv-SE"/>
              </w:rPr>
              <w:t>Ej ak-</w:t>
            </w:r>
            <w:proofErr w:type="spellStart"/>
            <w:r w:rsidRPr="003061B9">
              <w:rPr>
                <w:b/>
                <w:sz w:val="20"/>
                <w:szCs w:val="20"/>
                <w:lang w:val="sv-SE"/>
              </w:rPr>
              <w:t>tuell</w:t>
            </w:r>
            <w:proofErr w:type="spellEnd"/>
          </w:p>
        </w:tc>
        <w:tc>
          <w:tcPr>
            <w:tcW w:w="851" w:type="dxa"/>
          </w:tcPr>
          <w:p w14:paraId="55218AA6" w14:textId="77777777" w:rsidR="00F12D59" w:rsidRDefault="00F12D59" w:rsidP="00F12D59">
            <w:pPr>
              <w:rPr>
                <w:b/>
                <w:lang w:val="sv-SE"/>
              </w:rPr>
            </w:pPr>
            <w:r>
              <w:rPr>
                <w:b/>
                <w:lang w:val="sv-SE"/>
              </w:rPr>
              <w:t xml:space="preserve">   </w:t>
            </w:r>
            <w:r>
              <w:rPr>
                <w:b/>
                <w:lang w:val="sv-SE"/>
              </w:rPr>
              <w:br/>
              <w:t>God- känd</w:t>
            </w:r>
          </w:p>
          <w:p w14:paraId="1040B3CD" w14:textId="77777777" w:rsidR="00F12D59" w:rsidRPr="0058560B" w:rsidRDefault="00F12D59" w:rsidP="00F12D59">
            <w:pPr>
              <w:jc w:val="center"/>
              <w:rPr>
                <w:rFonts w:cstheme="minorHAnsi"/>
                <w:b/>
                <w:sz w:val="20"/>
                <w:szCs w:val="20"/>
              </w:rPr>
            </w:pPr>
          </w:p>
        </w:tc>
        <w:tc>
          <w:tcPr>
            <w:tcW w:w="6268" w:type="dxa"/>
            <w:vAlign w:val="center"/>
          </w:tcPr>
          <w:p w14:paraId="78F8019D" w14:textId="2ED3D936" w:rsidR="00F12D59" w:rsidRPr="0058560B" w:rsidRDefault="00F12D59" w:rsidP="00F12D59">
            <w:pPr>
              <w:jc w:val="center"/>
              <w:rPr>
                <w:rFonts w:cstheme="minorHAnsi"/>
                <w:b/>
                <w:sz w:val="20"/>
                <w:szCs w:val="20"/>
              </w:rPr>
            </w:pPr>
            <w:proofErr w:type="spellStart"/>
            <w:r w:rsidRPr="0058560B">
              <w:rPr>
                <w:rFonts w:cstheme="minorHAnsi"/>
                <w:b/>
                <w:sz w:val="20"/>
                <w:szCs w:val="20"/>
              </w:rPr>
              <w:t>Kommentar</w:t>
            </w:r>
            <w:proofErr w:type="spellEnd"/>
          </w:p>
          <w:p w14:paraId="5D62D5C6" w14:textId="77777777" w:rsidR="00F12D59" w:rsidRPr="0058560B" w:rsidRDefault="00F12D59" w:rsidP="00F12D59">
            <w:pPr>
              <w:jc w:val="center"/>
              <w:rPr>
                <w:rFonts w:cstheme="minorHAnsi"/>
                <w:b/>
                <w:sz w:val="20"/>
                <w:szCs w:val="20"/>
              </w:rPr>
            </w:pPr>
          </w:p>
        </w:tc>
      </w:tr>
      <w:tr w:rsidR="00F12D59" w:rsidRPr="0058560B" w14:paraId="029F0FE8" w14:textId="77777777" w:rsidTr="007A70BA">
        <w:trPr>
          <w:jc w:val="center"/>
        </w:trPr>
        <w:tc>
          <w:tcPr>
            <w:tcW w:w="5253" w:type="dxa"/>
            <w:vAlign w:val="center"/>
          </w:tcPr>
          <w:p w14:paraId="0D5B71B2" w14:textId="77777777" w:rsidR="004C3933" w:rsidRPr="0058560B" w:rsidRDefault="004C3933" w:rsidP="00290BA6">
            <w:pPr>
              <w:rPr>
                <w:rFonts w:cstheme="minorHAnsi"/>
                <w:sz w:val="20"/>
                <w:szCs w:val="20"/>
              </w:rPr>
            </w:pPr>
          </w:p>
        </w:tc>
        <w:tc>
          <w:tcPr>
            <w:tcW w:w="850" w:type="dxa"/>
            <w:vAlign w:val="center"/>
          </w:tcPr>
          <w:p w14:paraId="08256247" w14:textId="77777777" w:rsidR="004C3933" w:rsidRPr="0058560B" w:rsidRDefault="004C3933" w:rsidP="00290BA6">
            <w:pPr>
              <w:jc w:val="center"/>
              <w:rPr>
                <w:rFonts w:cstheme="minorHAnsi"/>
                <w:sz w:val="20"/>
                <w:szCs w:val="20"/>
              </w:rPr>
            </w:pPr>
          </w:p>
        </w:tc>
        <w:tc>
          <w:tcPr>
            <w:tcW w:w="851" w:type="dxa"/>
          </w:tcPr>
          <w:p w14:paraId="48926767" w14:textId="77777777" w:rsidR="004C3933" w:rsidRPr="0058560B" w:rsidRDefault="004C3933" w:rsidP="00290BA6">
            <w:pPr>
              <w:jc w:val="center"/>
              <w:rPr>
                <w:rFonts w:cstheme="minorHAnsi"/>
                <w:sz w:val="20"/>
                <w:szCs w:val="20"/>
              </w:rPr>
            </w:pPr>
          </w:p>
        </w:tc>
        <w:tc>
          <w:tcPr>
            <w:tcW w:w="708" w:type="dxa"/>
            <w:vAlign w:val="center"/>
          </w:tcPr>
          <w:p w14:paraId="1D380281" w14:textId="4ED12557" w:rsidR="004C3933" w:rsidRPr="0058560B" w:rsidRDefault="004C3933" w:rsidP="00290BA6">
            <w:pPr>
              <w:jc w:val="center"/>
              <w:rPr>
                <w:rFonts w:cstheme="minorHAnsi"/>
                <w:sz w:val="20"/>
                <w:szCs w:val="20"/>
              </w:rPr>
            </w:pPr>
          </w:p>
        </w:tc>
        <w:tc>
          <w:tcPr>
            <w:tcW w:w="851" w:type="dxa"/>
          </w:tcPr>
          <w:p w14:paraId="03BDEC58" w14:textId="77777777" w:rsidR="004C3933" w:rsidRPr="0058560B" w:rsidRDefault="004C3933" w:rsidP="00290BA6">
            <w:pPr>
              <w:rPr>
                <w:rFonts w:cstheme="minorHAnsi"/>
                <w:sz w:val="20"/>
                <w:szCs w:val="20"/>
              </w:rPr>
            </w:pPr>
          </w:p>
        </w:tc>
        <w:tc>
          <w:tcPr>
            <w:tcW w:w="6268" w:type="dxa"/>
            <w:tcBorders>
              <w:bottom w:val="nil"/>
            </w:tcBorders>
            <w:vAlign w:val="center"/>
          </w:tcPr>
          <w:p w14:paraId="08C4D7FF" w14:textId="1BB18166" w:rsidR="004C3933" w:rsidRPr="0058560B" w:rsidRDefault="004C3933" w:rsidP="00290BA6">
            <w:pPr>
              <w:rPr>
                <w:rFonts w:cstheme="minorHAnsi"/>
                <w:sz w:val="20"/>
                <w:szCs w:val="20"/>
              </w:rPr>
            </w:pPr>
          </w:p>
        </w:tc>
      </w:tr>
      <w:tr w:rsidR="00F12D59" w:rsidRPr="0058560B" w14:paraId="61019BD0" w14:textId="77777777" w:rsidTr="007A70BA">
        <w:trPr>
          <w:jc w:val="center"/>
        </w:trPr>
        <w:tc>
          <w:tcPr>
            <w:tcW w:w="5253" w:type="dxa"/>
            <w:vAlign w:val="center"/>
          </w:tcPr>
          <w:p w14:paraId="2B31E896" w14:textId="77777777" w:rsidR="004C3933" w:rsidRPr="0058560B" w:rsidRDefault="004C3933" w:rsidP="00290BA6">
            <w:pPr>
              <w:rPr>
                <w:rFonts w:cstheme="minorHAnsi"/>
                <w:sz w:val="20"/>
                <w:szCs w:val="20"/>
                <w:lang w:val="sv-SE"/>
              </w:rPr>
            </w:pPr>
          </w:p>
        </w:tc>
        <w:tc>
          <w:tcPr>
            <w:tcW w:w="850" w:type="dxa"/>
            <w:vAlign w:val="center"/>
          </w:tcPr>
          <w:p w14:paraId="34B489E7" w14:textId="77777777" w:rsidR="004C3933" w:rsidRPr="0058560B" w:rsidRDefault="004C3933" w:rsidP="00290BA6">
            <w:pPr>
              <w:jc w:val="center"/>
              <w:rPr>
                <w:rFonts w:cstheme="minorHAnsi"/>
                <w:sz w:val="20"/>
                <w:szCs w:val="20"/>
                <w:lang w:val="sv-SE"/>
              </w:rPr>
            </w:pPr>
          </w:p>
        </w:tc>
        <w:tc>
          <w:tcPr>
            <w:tcW w:w="851" w:type="dxa"/>
          </w:tcPr>
          <w:p w14:paraId="0FB5AAB9" w14:textId="77777777" w:rsidR="004C3933" w:rsidRPr="0058560B" w:rsidRDefault="004C3933" w:rsidP="00290BA6">
            <w:pPr>
              <w:jc w:val="center"/>
              <w:rPr>
                <w:rFonts w:cstheme="minorHAnsi"/>
                <w:sz w:val="20"/>
                <w:szCs w:val="20"/>
                <w:lang w:val="sv-SE"/>
              </w:rPr>
            </w:pPr>
          </w:p>
        </w:tc>
        <w:tc>
          <w:tcPr>
            <w:tcW w:w="708" w:type="dxa"/>
            <w:vAlign w:val="center"/>
          </w:tcPr>
          <w:p w14:paraId="0D1B315F" w14:textId="3395AA5E" w:rsidR="004C3933" w:rsidRPr="0058560B" w:rsidRDefault="004C3933" w:rsidP="00290BA6">
            <w:pPr>
              <w:jc w:val="center"/>
              <w:rPr>
                <w:rFonts w:cstheme="minorHAnsi"/>
                <w:sz w:val="20"/>
                <w:szCs w:val="20"/>
                <w:lang w:val="sv-SE"/>
              </w:rPr>
            </w:pPr>
          </w:p>
        </w:tc>
        <w:tc>
          <w:tcPr>
            <w:tcW w:w="851" w:type="dxa"/>
          </w:tcPr>
          <w:p w14:paraId="3A0FF699" w14:textId="77777777" w:rsidR="004C3933" w:rsidRPr="0058560B" w:rsidRDefault="004C3933" w:rsidP="00290BA6">
            <w:pPr>
              <w:rPr>
                <w:rFonts w:cstheme="minorHAnsi"/>
                <w:sz w:val="20"/>
                <w:szCs w:val="20"/>
                <w:lang w:val="sv-SE"/>
              </w:rPr>
            </w:pPr>
          </w:p>
        </w:tc>
        <w:tc>
          <w:tcPr>
            <w:tcW w:w="6268" w:type="dxa"/>
            <w:tcBorders>
              <w:top w:val="nil"/>
            </w:tcBorders>
            <w:vAlign w:val="center"/>
          </w:tcPr>
          <w:p w14:paraId="6741C3CE" w14:textId="60305A95" w:rsidR="004C3933" w:rsidRPr="0058560B" w:rsidRDefault="004C3933" w:rsidP="00290BA6">
            <w:pPr>
              <w:rPr>
                <w:rFonts w:cstheme="minorHAnsi"/>
                <w:sz w:val="20"/>
                <w:szCs w:val="20"/>
                <w:lang w:val="sv-SE"/>
              </w:rPr>
            </w:pPr>
          </w:p>
        </w:tc>
      </w:tr>
      <w:tr w:rsidR="00F12D59" w:rsidRPr="0058560B" w14:paraId="369D7203" w14:textId="77777777" w:rsidTr="007A70BA">
        <w:trPr>
          <w:jc w:val="center"/>
        </w:trPr>
        <w:tc>
          <w:tcPr>
            <w:tcW w:w="5253" w:type="dxa"/>
            <w:vAlign w:val="center"/>
          </w:tcPr>
          <w:p w14:paraId="15C35C92" w14:textId="77777777" w:rsidR="004C3933" w:rsidRPr="0058560B" w:rsidRDefault="004C3933" w:rsidP="00290BA6">
            <w:pPr>
              <w:rPr>
                <w:rFonts w:cstheme="minorHAnsi"/>
                <w:sz w:val="20"/>
                <w:szCs w:val="20"/>
                <w:lang w:val="sv-SE"/>
              </w:rPr>
            </w:pPr>
          </w:p>
        </w:tc>
        <w:tc>
          <w:tcPr>
            <w:tcW w:w="850" w:type="dxa"/>
            <w:vAlign w:val="center"/>
          </w:tcPr>
          <w:p w14:paraId="02C316FF" w14:textId="77777777" w:rsidR="004C3933" w:rsidRPr="0058560B" w:rsidRDefault="004C3933" w:rsidP="00290BA6">
            <w:pPr>
              <w:jc w:val="center"/>
              <w:rPr>
                <w:rFonts w:cstheme="minorHAnsi"/>
                <w:sz w:val="20"/>
                <w:szCs w:val="20"/>
                <w:lang w:val="sv-SE"/>
              </w:rPr>
            </w:pPr>
          </w:p>
        </w:tc>
        <w:tc>
          <w:tcPr>
            <w:tcW w:w="851" w:type="dxa"/>
          </w:tcPr>
          <w:p w14:paraId="43F9F620" w14:textId="77777777" w:rsidR="004C3933" w:rsidRPr="0058560B" w:rsidRDefault="004C3933" w:rsidP="00290BA6">
            <w:pPr>
              <w:jc w:val="center"/>
              <w:rPr>
                <w:rFonts w:cstheme="minorHAnsi"/>
                <w:sz w:val="20"/>
                <w:szCs w:val="20"/>
                <w:lang w:val="sv-SE"/>
              </w:rPr>
            </w:pPr>
          </w:p>
        </w:tc>
        <w:tc>
          <w:tcPr>
            <w:tcW w:w="708" w:type="dxa"/>
            <w:vAlign w:val="center"/>
          </w:tcPr>
          <w:p w14:paraId="1155F2D5" w14:textId="47633520" w:rsidR="004C3933" w:rsidRPr="0058560B" w:rsidRDefault="004C3933" w:rsidP="00290BA6">
            <w:pPr>
              <w:jc w:val="center"/>
              <w:rPr>
                <w:rFonts w:cstheme="minorHAnsi"/>
                <w:sz w:val="20"/>
                <w:szCs w:val="20"/>
                <w:lang w:val="sv-SE"/>
              </w:rPr>
            </w:pPr>
          </w:p>
        </w:tc>
        <w:tc>
          <w:tcPr>
            <w:tcW w:w="851" w:type="dxa"/>
          </w:tcPr>
          <w:p w14:paraId="7725019A" w14:textId="77777777" w:rsidR="004C3933" w:rsidRPr="0058560B" w:rsidRDefault="004C3933" w:rsidP="00290BA6">
            <w:pPr>
              <w:rPr>
                <w:rFonts w:cstheme="minorHAnsi"/>
                <w:sz w:val="20"/>
                <w:szCs w:val="20"/>
                <w:lang w:val="sv-SE"/>
              </w:rPr>
            </w:pPr>
          </w:p>
        </w:tc>
        <w:tc>
          <w:tcPr>
            <w:tcW w:w="6268" w:type="dxa"/>
            <w:vAlign w:val="center"/>
          </w:tcPr>
          <w:p w14:paraId="29517FB8" w14:textId="7CE4F8AD" w:rsidR="004C3933" w:rsidRPr="0058560B" w:rsidRDefault="004C3933" w:rsidP="00290BA6">
            <w:pPr>
              <w:rPr>
                <w:rFonts w:cstheme="minorHAnsi"/>
                <w:sz w:val="20"/>
                <w:szCs w:val="20"/>
                <w:lang w:val="sv-SE"/>
              </w:rPr>
            </w:pPr>
          </w:p>
        </w:tc>
      </w:tr>
    </w:tbl>
    <w:p w14:paraId="39628361" w14:textId="77777777" w:rsidR="001F792B" w:rsidRPr="0058560B" w:rsidRDefault="001F792B" w:rsidP="001F792B">
      <w:pPr>
        <w:pStyle w:val="Brdtext"/>
        <w:rPr>
          <w:sz w:val="20"/>
          <w:szCs w:val="20"/>
          <w:lang w:val="sv-SE"/>
        </w:rPr>
      </w:pPr>
    </w:p>
    <w:p w14:paraId="1356F86F" w14:textId="77777777" w:rsidR="001F792B" w:rsidRPr="0058560B" w:rsidRDefault="001F792B" w:rsidP="001F792B">
      <w:pPr>
        <w:pStyle w:val="Brdtext"/>
        <w:rPr>
          <w:sz w:val="20"/>
          <w:szCs w:val="20"/>
          <w:lang w:val="sv-SE"/>
        </w:rPr>
      </w:pPr>
    </w:p>
    <w:p w14:paraId="10774A29" w14:textId="77777777" w:rsidR="00134323" w:rsidRDefault="00134323" w:rsidP="00C442D1">
      <w:pPr>
        <w:rPr>
          <w:lang w:val="sv-SE"/>
        </w:rPr>
      </w:pPr>
    </w:p>
    <w:p w14:paraId="02B50B2B" w14:textId="77777777" w:rsidR="00F12D59" w:rsidRDefault="00F12D59" w:rsidP="00C442D1">
      <w:pPr>
        <w:rPr>
          <w:lang w:val="sv-SE"/>
        </w:rPr>
      </w:pPr>
    </w:p>
    <w:p w14:paraId="47519E8C" w14:textId="77777777" w:rsidR="00F12D59" w:rsidRDefault="00F12D59" w:rsidP="00C442D1">
      <w:pPr>
        <w:rPr>
          <w:lang w:val="sv-SE"/>
        </w:rPr>
      </w:pPr>
    </w:p>
    <w:p w14:paraId="357903C1" w14:textId="77777777" w:rsidR="00F12D59" w:rsidRDefault="00F12D59" w:rsidP="00C442D1">
      <w:pPr>
        <w:rPr>
          <w:lang w:val="sv-SE"/>
        </w:rPr>
      </w:pPr>
    </w:p>
    <w:p w14:paraId="19340183" w14:textId="77777777" w:rsidR="00F12D59" w:rsidRDefault="00F12D59" w:rsidP="00C442D1">
      <w:pPr>
        <w:rPr>
          <w:lang w:val="sv-SE"/>
        </w:rPr>
      </w:pPr>
    </w:p>
    <w:p w14:paraId="58C3F8AE" w14:textId="77777777" w:rsidR="00F12D59" w:rsidRDefault="00F12D59" w:rsidP="00C442D1">
      <w:pPr>
        <w:rPr>
          <w:lang w:val="sv-SE"/>
        </w:rPr>
      </w:pPr>
    </w:p>
    <w:p w14:paraId="720D0E31" w14:textId="77777777" w:rsidR="00F12D59" w:rsidRDefault="00F12D59" w:rsidP="00C442D1">
      <w:pPr>
        <w:rPr>
          <w:lang w:val="sv-SE"/>
        </w:rPr>
      </w:pPr>
    </w:p>
    <w:p w14:paraId="4E79CBA2" w14:textId="77777777" w:rsidR="00F12D59" w:rsidRDefault="00F12D59" w:rsidP="00C442D1">
      <w:pPr>
        <w:rPr>
          <w:lang w:val="sv-SE"/>
        </w:rPr>
      </w:pPr>
    </w:p>
    <w:p w14:paraId="78FA2E6D" w14:textId="77777777" w:rsidR="00F12D59" w:rsidRDefault="00F12D59" w:rsidP="00C442D1">
      <w:pPr>
        <w:rPr>
          <w:lang w:val="sv-SE"/>
        </w:rPr>
      </w:pPr>
    </w:p>
    <w:p w14:paraId="4F5A45E0" w14:textId="77777777" w:rsidR="00F12D59" w:rsidRDefault="00F12D59" w:rsidP="00C442D1">
      <w:pPr>
        <w:rPr>
          <w:lang w:val="sv-SE"/>
        </w:rPr>
      </w:pPr>
    </w:p>
    <w:p w14:paraId="4D2C3593" w14:textId="77777777" w:rsidR="00F12D59" w:rsidRDefault="00F12D59" w:rsidP="00C442D1">
      <w:pPr>
        <w:rPr>
          <w:lang w:val="sv-SE"/>
        </w:rPr>
      </w:pPr>
    </w:p>
    <w:p w14:paraId="69A55A34" w14:textId="77777777" w:rsidR="00F12D59" w:rsidRDefault="00F12D59" w:rsidP="00C442D1">
      <w:pPr>
        <w:rPr>
          <w:lang w:val="sv-SE"/>
        </w:rPr>
      </w:pPr>
    </w:p>
    <w:p w14:paraId="301AA087" w14:textId="77777777" w:rsidR="00F12D59" w:rsidRDefault="00F12D59" w:rsidP="00C442D1">
      <w:pPr>
        <w:rPr>
          <w:lang w:val="sv-SE"/>
        </w:rPr>
      </w:pPr>
    </w:p>
    <w:p w14:paraId="2933164E" w14:textId="77777777" w:rsidR="00F12D59" w:rsidRDefault="00F12D59" w:rsidP="00C442D1">
      <w:pPr>
        <w:rPr>
          <w:lang w:val="sv-SE"/>
        </w:rPr>
      </w:pPr>
    </w:p>
    <w:p w14:paraId="0FEE2DE1" w14:textId="77777777" w:rsidR="00F12D59" w:rsidRDefault="00F12D59" w:rsidP="00C442D1">
      <w:pPr>
        <w:rPr>
          <w:lang w:val="sv-SE"/>
        </w:rPr>
      </w:pPr>
    </w:p>
    <w:p w14:paraId="4BE01A36" w14:textId="77777777" w:rsidR="00F12D59" w:rsidRDefault="00F12D59" w:rsidP="00C442D1">
      <w:pPr>
        <w:rPr>
          <w:lang w:val="sv-SE"/>
        </w:rPr>
      </w:pPr>
    </w:p>
    <w:p w14:paraId="7A7DE779" w14:textId="77777777" w:rsidR="00F12D59" w:rsidRDefault="00F12D59" w:rsidP="00C442D1">
      <w:pPr>
        <w:rPr>
          <w:lang w:val="sv-SE"/>
        </w:rPr>
      </w:pPr>
    </w:p>
    <w:p w14:paraId="0D71F40B" w14:textId="77777777" w:rsidR="00F12D59" w:rsidRDefault="00F12D59" w:rsidP="00C442D1">
      <w:pPr>
        <w:rPr>
          <w:lang w:val="sv-SE"/>
        </w:rPr>
      </w:pPr>
    </w:p>
    <w:p w14:paraId="4B224866" w14:textId="77777777" w:rsidR="00F12D59" w:rsidRDefault="00F12D59" w:rsidP="00C442D1">
      <w:pPr>
        <w:rPr>
          <w:lang w:val="sv-SE"/>
        </w:rPr>
      </w:pPr>
    </w:p>
    <w:p w14:paraId="56FC482A" w14:textId="77777777" w:rsidR="000E68D0" w:rsidRDefault="000E68D0" w:rsidP="00C442D1">
      <w:pPr>
        <w:rPr>
          <w:lang w:val="sv-SE"/>
        </w:rPr>
      </w:pPr>
    </w:p>
    <w:p w14:paraId="03A202E9" w14:textId="6C091A8E" w:rsidR="00EE23EE" w:rsidRPr="0041247D" w:rsidRDefault="00B07D25" w:rsidP="003174E3">
      <w:pPr>
        <w:pStyle w:val="Rubrik1"/>
        <w:keepNext/>
        <w:keepLines/>
        <w:widowControl/>
        <w:tabs>
          <w:tab w:val="left" w:pos="680"/>
          <w:tab w:val="left" w:pos="907"/>
        </w:tabs>
        <w:autoSpaceDE/>
        <w:autoSpaceDN/>
        <w:spacing w:before="240" w:after="120" w:line="276" w:lineRule="auto"/>
        <w:rPr>
          <w:sz w:val="44"/>
          <w:szCs w:val="44"/>
          <w:lang w:val="sv-SE"/>
        </w:rPr>
      </w:pPr>
      <w:bookmarkStart w:id="27" w:name="_Toc501460104"/>
      <w:bookmarkStart w:id="28" w:name="_Toc158116373"/>
      <w:r>
        <w:rPr>
          <w:rFonts w:ascii="Avenir Next LT Pro" w:eastAsiaTheme="majorEastAsia" w:hAnsi="Avenir Next LT Pro" w:cstheme="minorHAnsi"/>
          <w:bCs w:val="0"/>
          <w:color w:val="000000" w:themeColor="text1"/>
          <w:spacing w:val="-10"/>
          <w:kern w:val="22"/>
          <w:sz w:val="48"/>
          <w:lang w:val="sv-SE"/>
          <w14:ligatures w14:val="standard"/>
        </w:rPr>
        <w:lastRenderedPageBreak/>
        <w:tab/>
      </w:r>
      <w:r>
        <w:rPr>
          <w:rFonts w:ascii="Avenir Next LT Pro" w:eastAsiaTheme="majorEastAsia" w:hAnsi="Avenir Next LT Pro" w:cstheme="minorHAnsi"/>
          <w:bCs w:val="0"/>
          <w:color w:val="000000" w:themeColor="text1"/>
          <w:spacing w:val="-10"/>
          <w:kern w:val="22"/>
          <w:sz w:val="48"/>
          <w:lang w:val="sv-SE"/>
          <w14:ligatures w14:val="standard"/>
        </w:rPr>
        <w:tab/>
      </w:r>
      <w:r>
        <w:rPr>
          <w:rFonts w:ascii="Avenir Next LT Pro" w:eastAsiaTheme="majorEastAsia" w:hAnsi="Avenir Next LT Pro" w:cstheme="minorHAnsi"/>
          <w:bCs w:val="0"/>
          <w:color w:val="000000" w:themeColor="text1"/>
          <w:spacing w:val="-10"/>
          <w:kern w:val="22"/>
          <w:sz w:val="48"/>
          <w:lang w:val="sv-SE"/>
          <w14:ligatures w14:val="standard"/>
        </w:rPr>
        <w:tab/>
      </w:r>
      <w:r w:rsidR="00A24B3A" w:rsidRPr="003174E3">
        <w:rPr>
          <w:rFonts w:ascii="Avenir Next LT Pro" w:eastAsiaTheme="majorEastAsia" w:hAnsi="Avenir Next LT Pro" w:cstheme="minorHAnsi"/>
          <w:bCs w:val="0"/>
          <w:color w:val="000000" w:themeColor="text1"/>
          <w:spacing w:val="-10"/>
          <w:kern w:val="22"/>
          <w:sz w:val="48"/>
          <w:lang w:val="sv-SE"/>
          <w14:ligatures w14:val="standard"/>
        </w:rPr>
        <w:t>4</w:t>
      </w:r>
      <w:r w:rsidR="006E0F63" w:rsidRPr="003174E3">
        <w:rPr>
          <w:rFonts w:ascii="Avenir Next LT Pro" w:eastAsiaTheme="majorEastAsia" w:hAnsi="Avenir Next LT Pro" w:cstheme="minorHAnsi"/>
          <w:bCs w:val="0"/>
          <w:color w:val="000000" w:themeColor="text1"/>
          <w:spacing w:val="-10"/>
          <w:kern w:val="22"/>
          <w:sz w:val="48"/>
          <w:lang w:val="sv-SE"/>
          <w14:ligatures w14:val="standard"/>
        </w:rPr>
        <w:t xml:space="preserve">. </w:t>
      </w:r>
      <w:r w:rsidR="00AB7A1C" w:rsidRPr="003174E3">
        <w:rPr>
          <w:rFonts w:ascii="Avenir Next LT Pro" w:eastAsiaTheme="majorEastAsia" w:hAnsi="Avenir Next LT Pro" w:cstheme="minorHAnsi"/>
          <w:bCs w:val="0"/>
          <w:color w:val="000000" w:themeColor="text1"/>
          <w:spacing w:val="-10"/>
          <w:kern w:val="22"/>
          <w:sz w:val="48"/>
          <w:lang w:val="sv-SE"/>
          <w14:ligatures w14:val="standard"/>
        </w:rPr>
        <w:t xml:space="preserve"> </w:t>
      </w:r>
      <w:r w:rsidR="00EE23EE" w:rsidRPr="003174E3">
        <w:rPr>
          <w:rFonts w:ascii="Avenir Next LT Pro" w:eastAsiaTheme="majorEastAsia" w:hAnsi="Avenir Next LT Pro" w:cstheme="minorHAnsi"/>
          <w:bCs w:val="0"/>
          <w:color w:val="000000" w:themeColor="text1"/>
          <w:spacing w:val="-10"/>
          <w:kern w:val="22"/>
          <w:sz w:val="48"/>
          <w:lang w:val="sv-SE"/>
          <w14:ligatures w14:val="standard"/>
        </w:rPr>
        <w:t>Checklista för slutbesiktning bilaga Dokumentation</w:t>
      </w:r>
      <w:bookmarkEnd w:id="27"/>
      <w:bookmarkEnd w:id="28"/>
    </w:p>
    <w:p w14:paraId="795669A6" w14:textId="77777777" w:rsidR="006C3359" w:rsidRPr="0041247D" w:rsidRDefault="006C3359" w:rsidP="00EE23EE">
      <w:pPr>
        <w:pStyle w:val="Rubrik1"/>
        <w:ind w:left="881" w:firstLine="0"/>
        <w:rPr>
          <w:rFonts w:ascii="Times New Roman" w:hAnsi="Times New Roman"/>
          <w:lang w:val="sv-SE"/>
        </w:rPr>
      </w:pPr>
    </w:p>
    <w:p w14:paraId="032010AD" w14:textId="77777777" w:rsidR="006C3359" w:rsidRPr="0041247D" w:rsidRDefault="006C3359" w:rsidP="00EE23EE">
      <w:pPr>
        <w:pStyle w:val="Rubrik1"/>
        <w:ind w:left="881" w:firstLine="0"/>
        <w:rPr>
          <w:rFonts w:ascii="Times New Roman" w:hAnsi="Times New Roman"/>
          <w:lang w:val="sv-SE"/>
        </w:rPr>
      </w:pPr>
    </w:p>
    <w:p w14:paraId="002C6AA2" w14:textId="77777777" w:rsidR="00EE23EE" w:rsidRPr="00B07D25" w:rsidRDefault="006B2F54" w:rsidP="006B2F54">
      <w:pPr>
        <w:rPr>
          <w:rFonts w:ascii="Avenir Next LT Pro" w:hAnsi="Avenir Next LT Pro"/>
          <w:b/>
          <w:sz w:val="32"/>
          <w:szCs w:val="32"/>
          <w:lang w:val="sv-SE"/>
        </w:rPr>
      </w:pPr>
      <w:r w:rsidRPr="0041247D">
        <w:rPr>
          <w:sz w:val="32"/>
          <w:szCs w:val="32"/>
          <w:lang w:val="sv-SE"/>
        </w:rPr>
        <w:tab/>
        <w:t xml:space="preserve">  </w:t>
      </w:r>
      <w:r w:rsidR="00EE23EE" w:rsidRPr="00B07D25">
        <w:rPr>
          <w:rFonts w:ascii="Avenir Next LT Pro" w:hAnsi="Avenir Next LT Pro"/>
          <w:b/>
          <w:sz w:val="32"/>
          <w:szCs w:val="32"/>
          <w:lang w:val="sv-SE"/>
        </w:rPr>
        <w:t>Dokumentation ……………</w:t>
      </w:r>
      <w:r w:rsidR="00784353" w:rsidRPr="00B07D25">
        <w:rPr>
          <w:rFonts w:ascii="Avenir Next LT Pro" w:hAnsi="Avenir Next LT Pro"/>
          <w:b/>
          <w:sz w:val="32"/>
          <w:szCs w:val="32"/>
          <w:lang w:val="sv-SE"/>
        </w:rPr>
        <w:t>….</w:t>
      </w:r>
    </w:p>
    <w:p w14:paraId="28F040A3" w14:textId="77777777" w:rsidR="003C6315" w:rsidRPr="00B07D25" w:rsidRDefault="003C6315" w:rsidP="001D5991">
      <w:pPr>
        <w:pStyle w:val="Brdtext"/>
        <w:spacing w:before="248"/>
        <w:ind w:left="881" w:right="9097" w:hanging="1"/>
        <w:rPr>
          <w:rFonts w:ascii="Avenir Next LT Pro" w:hAnsi="Avenir Next LT Pro"/>
          <w:lang w:val="sv-SE"/>
        </w:rPr>
      </w:pPr>
    </w:p>
    <w:p w14:paraId="1A2618E3" w14:textId="77777777" w:rsidR="00666048" w:rsidRPr="00B07D25" w:rsidRDefault="00666048" w:rsidP="00666048">
      <w:pPr>
        <w:pStyle w:val="Brdtext"/>
        <w:spacing w:before="248"/>
        <w:ind w:left="881" w:right="7396" w:hanging="1"/>
        <w:rPr>
          <w:rFonts w:ascii="Avenir Next LT Pro" w:hAnsi="Avenir Next LT Pro"/>
          <w:lang w:val="sv-SE"/>
        </w:rPr>
      </w:pPr>
      <w:r w:rsidRPr="00B07D25">
        <w:rPr>
          <w:rFonts w:ascii="Avenir Next LT Pro" w:hAnsi="Avenir Next LT Pro"/>
          <w:lang w:val="sv-SE"/>
        </w:rPr>
        <w:t>Datum för besiktning: ……………………………….</w:t>
      </w:r>
    </w:p>
    <w:p w14:paraId="42958B37" w14:textId="77777777" w:rsidR="00666048" w:rsidRPr="00B07D25" w:rsidRDefault="00666048" w:rsidP="00666048">
      <w:pPr>
        <w:pStyle w:val="Brdtext"/>
        <w:spacing w:before="248"/>
        <w:ind w:left="881" w:right="8530" w:hanging="1"/>
        <w:rPr>
          <w:rFonts w:ascii="Avenir Next LT Pro" w:hAnsi="Avenir Next LT Pro"/>
          <w:lang w:val="sv-SE"/>
        </w:rPr>
      </w:pPr>
      <w:r w:rsidRPr="00B07D25">
        <w:rPr>
          <w:rFonts w:ascii="Avenir Next LT Pro" w:hAnsi="Avenir Next LT Pro"/>
          <w:lang w:val="sv-SE"/>
        </w:rPr>
        <w:t>Beställare:       ……………………………………………</w:t>
      </w:r>
    </w:p>
    <w:p w14:paraId="7E0A9325" w14:textId="77777777" w:rsidR="00666048" w:rsidRPr="00B07D25" w:rsidRDefault="00666048" w:rsidP="00666048">
      <w:pPr>
        <w:pStyle w:val="Brdtext"/>
        <w:spacing w:before="9"/>
        <w:rPr>
          <w:rFonts w:ascii="Avenir Next LT Pro" w:hAnsi="Avenir Next LT Pro"/>
          <w:sz w:val="21"/>
          <w:lang w:val="sv-SE"/>
        </w:rPr>
      </w:pPr>
    </w:p>
    <w:p w14:paraId="76BBEE4B" w14:textId="77777777" w:rsidR="00666048" w:rsidRPr="00B07D25" w:rsidRDefault="00666048" w:rsidP="00666048">
      <w:pPr>
        <w:pStyle w:val="Brdtext"/>
        <w:ind w:left="881" w:right="7396"/>
        <w:rPr>
          <w:rFonts w:ascii="Avenir Next LT Pro" w:hAnsi="Avenir Next LT Pro"/>
          <w:lang w:val="sv-SE"/>
        </w:rPr>
      </w:pPr>
      <w:r w:rsidRPr="00B07D25">
        <w:rPr>
          <w:rFonts w:ascii="Avenir Next LT Pro" w:hAnsi="Avenir Next LT Pro"/>
          <w:lang w:val="sv-SE"/>
        </w:rPr>
        <w:t>Entreprenör:   ………………………………………….</w:t>
      </w:r>
    </w:p>
    <w:p w14:paraId="22B1BD31" w14:textId="77777777" w:rsidR="00666048" w:rsidRPr="00B07D25" w:rsidRDefault="00666048" w:rsidP="00666048">
      <w:pPr>
        <w:pStyle w:val="Brdtext"/>
        <w:spacing w:before="11"/>
        <w:rPr>
          <w:rFonts w:ascii="Avenir Next LT Pro" w:hAnsi="Avenir Next LT Pro"/>
          <w:sz w:val="21"/>
          <w:lang w:val="sv-SE"/>
        </w:rPr>
      </w:pPr>
    </w:p>
    <w:p w14:paraId="17B3C3B7" w14:textId="77777777" w:rsidR="00666048" w:rsidRPr="00B07D25" w:rsidRDefault="00666048" w:rsidP="00666048">
      <w:pPr>
        <w:pStyle w:val="Brdtext"/>
        <w:ind w:left="881"/>
        <w:rPr>
          <w:rFonts w:ascii="Avenir Next LT Pro" w:hAnsi="Avenir Next LT Pro"/>
          <w:lang w:val="sv-SE"/>
        </w:rPr>
      </w:pPr>
      <w:r w:rsidRPr="00B07D25">
        <w:rPr>
          <w:rFonts w:ascii="Avenir Next LT Pro" w:hAnsi="Avenir Next LT Pro"/>
          <w:lang w:val="sv-SE"/>
        </w:rPr>
        <w:t>Närvarande:</w:t>
      </w:r>
      <w:r w:rsidRPr="00B07D25">
        <w:rPr>
          <w:rFonts w:ascii="Avenir Next LT Pro" w:hAnsi="Avenir Next LT Pro"/>
          <w:lang w:val="sv-SE"/>
        </w:rPr>
        <w:tab/>
        <w:t>………………………………………………………………………………………………………… (representant för beställaren)</w:t>
      </w:r>
    </w:p>
    <w:p w14:paraId="6667FED2" w14:textId="77777777" w:rsidR="00666048" w:rsidRPr="00B07D25" w:rsidRDefault="00666048" w:rsidP="00666048">
      <w:pPr>
        <w:pStyle w:val="Brdtext"/>
        <w:rPr>
          <w:rFonts w:ascii="Avenir Next LT Pro" w:hAnsi="Avenir Next LT Pro"/>
          <w:lang w:val="sv-SE"/>
        </w:rPr>
      </w:pPr>
    </w:p>
    <w:p w14:paraId="3EA7B919" w14:textId="77777777" w:rsidR="00666048" w:rsidRPr="00B07D25" w:rsidRDefault="00666048" w:rsidP="00666048">
      <w:pPr>
        <w:pStyle w:val="Brdtext"/>
        <w:ind w:left="1440" w:firstLine="720"/>
        <w:rPr>
          <w:rFonts w:ascii="Avenir Next LT Pro" w:hAnsi="Avenir Next LT Pro"/>
          <w:lang w:val="sv-SE"/>
        </w:rPr>
      </w:pPr>
      <w:r w:rsidRPr="00B07D25">
        <w:rPr>
          <w:rFonts w:ascii="Avenir Next LT Pro" w:hAnsi="Avenir Next LT Pro"/>
          <w:lang w:val="sv-SE"/>
        </w:rPr>
        <w:t>………………………………………………………………………………………………………… (representant för entreprenören)</w:t>
      </w:r>
    </w:p>
    <w:p w14:paraId="4374C2C2" w14:textId="77777777" w:rsidR="00666048" w:rsidRPr="00B07D25" w:rsidRDefault="00666048" w:rsidP="00666048">
      <w:pPr>
        <w:pStyle w:val="Brdtext"/>
        <w:rPr>
          <w:rFonts w:ascii="Avenir Next LT Pro" w:hAnsi="Avenir Next LT Pro"/>
          <w:lang w:val="sv-SE"/>
        </w:rPr>
      </w:pPr>
    </w:p>
    <w:p w14:paraId="71605BAC" w14:textId="77777777" w:rsidR="00666048" w:rsidRPr="00B07D25" w:rsidRDefault="00666048" w:rsidP="00666048">
      <w:pPr>
        <w:pStyle w:val="Brdtext"/>
        <w:ind w:left="1440" w:firstLine="720"/>
        <w:rPr>
          <w:rFonts w:ascii="Avenir Next LT Pro" w:hAnsi="Avenir Next LT Pro"/>
          <w:lang w:val="sv-SE"/>
        </w:rPr>
      </w:pPr>
      <w:r w:rsidRPr="00B07D25">
        <w:rPr>
          <w:rFonts w:ascii="Avenir Next LT Pro" w:hAnsi="Avenir Next LT Pro"/>
          <w:lang w:val="sv-SE"/>
        </w:rPr>
        <w:t>………………………………………………………………………………………………………… (Robust fiber Godkänd/Certifierad besiktningsman)</w:t>
      </w:r>
    </w:p>
    <w:p w14:paraId="18A9D577" w14:textId="77777777" w:rsidR="00666048" w:rsidRPr="00B07D25" w:rsidRDefault="00666048" w:rsidP="00666048">
      <w:pPr>
        <w:pStyle w:val="Brdtext"/>
        <w:ind w:left="1440" w:firstLine="720"/>
        <w:rPr>
          <w:rFonts w:ascii="Avenir Next LT Pro" w:hAnsi="Avenir Next LT Pro"/>
          <w:lang w:val="sv-SE"/>
        </w:rPr>
      </w:pPr>
    </w:p>
    <w:p w14:paraId="466EF2FF" w14:textId="77777777" w:rsidR="00666048" w:rsidRPr="00B07D25" w:rsidRDefault="00666048" w:rsidP="00666048">
      <w:pPr>
        <w:pStyle w:val="Brdtext"/>
        <w:ind w:left="1440" w:firstLine="720"/>
        <w:rPr>
          <w:rFonts w:ascii="Avenir Next LT Pro" w:hAnsi="Avenir Next LT Pro"/>
          <w:lang w:val="sv-SE"/>
        </w:rPr>
      </w:pPr>
    </w:p>
    <w:p w14:paraId="2B80465C" w14:textId="77777777" w:rsidR="00B972BC" w:rsidRPr="00B07D25" w:rsidRDefault="00B972BC" w:rsidP="00666048">
      <w:pPr>
        <w:pStyle w:val="Brdtext"/>
        <w:ind w:left="1440" w:firstLine="720"/>
        <w:rPr>
          <w:rFonts w:ascii="Avenir Next LT Pro" w:hAnsi="Avenir Next LT Pro"/>
          <w:lang w:val="sv-SE"/>
        </w:rPr>
      </w:pPr>
    </w:p>
    <w:p w14:paraId="7A2AADBD" w14:textId="77777777" w:rsidR="00B972BC" w:rsidRPr="00B07D25" w:rsidRDefault="00B972BC" w:rsidP="00666048">
      <w:pPr>
        <w:pStyle w:val="Brdtext"/>
        <w:ind w:left="1440" w:firstLine="720"/>
        <w:rPr>
          <w:rFonts w:ascii="Avenir Next LT Pro" w:hAnsi="Avenir Next LT Pro"/>
          <w:lang w:val="sv-SE"/>
        </w:rPr>
      </w:pPr>
    </w:p>
    <w:p w14:paraId="18B7B024" w14:textId="77777777" w:rsidR="00B972BC" w:rsidRPr="00B07D25" w:rsidRDefault="00B972BC" w:rsidP="00666048">
      <w:pPr>
        <w:pStyle w:val="Brdtext"/>
        <w:ind w:left="1440" w:firstLine="720"/>
        <w:rPr>
          <w:rFonts w:ascii="Avenir Next LT Pro" w:hAnsi="Avenir Next LT Pro"/>
          <w:lang w:val="sv-SE"/>
        </w:rPr>
      </w:pPr>
    </w:p>
    <w:p w14:paraId="296D0664" w14:textId="77777777" w:rsidR="00666048" w:rsidRPr="00B07D25" w:rsidRDefault="00666048" w:rsidP="00666048">
      <w:pPr>
        <w:pStyle w:val="Brdtext"/>
        <w:ind w:left="881" w:right="2434"/>
        <w:rPr>
          <w:rFonts w:ascii="Avenir Next LT Pro" w:hAnsi="Avenir Next LT Pro"/>
          <w:lang w:val="sv-SE"/>
        </w:rPr>
      </w:pPr>
      <w:r w:rsidRPr="00B07D25">
        <w:rPr>
          <w:rFonts w:ascii="Avenir Next LT Pro" w:hAnsi="Avenir Next LT Pro"/>
          <w:b/>
          <w:bCs/>
          <w:lang w:val="sv-SE"/>
        </w:rPr>
        <w:t>Vid protokollet:</w:t>
      </w:r>
      <w:r w:rsidRPr="00B07D25">
        <w:rPr>
          <w:rFonts w:ascii="Avenir Next LT Pro" w:hAnsi="Avenir Next LT Pro"/>
          <w:lang w:val="sv-SE"/>
        </w:rPr>
        <w:t xml:space="preserve">   …………………………………………………………………………………………………….</w:t>
      </w:r>
    </w:p>
    <w:p w14:paraId="569AF76E" w14:textId="77777777" w:rsidR="00666048" w:rsidRPr="00B07D25" w:rsidRDefault="00666048" w:rsidP="00666048">
      <w:pPr>
        <w:pStyle w:val="Brdtext"/>
        <w:ind w:left="1440" w:firstLine="720"/>
        <w:rPr>
          <w:rFonts w:ascii="Avenir Next LT Pro" w:hAnsi="Avenir Next LT Pro"/>
          <w:lang w:val="sv-SE"/>
        </w:rPr>
      </w:pPr>
    </w:p>
    <w:p w14:paraId="12130D48" w14:textId="77777777" w:rsidR="00666048" w:rsidRPr="00B07D25" w:rsidRDefault="00666048" w:rsidP="00666048">
      <w:pPr>
        <w:ind w:left="851" w:right="279"/>
        <w:rPr>
          <w:rFonts w:ascii="Avenir Next LT Pro" w:hAnsi="Avenir Next LT Pro"/>
          <w:lang w:val="sv-SE"/>
        </w:rPr>
      </w:pPr>
    </w:p>
    <w:p w14:paraId="6E7360B6" w14:textId="77777777" w:rsidR="00EE23EE" w:rsidRPr="00B07D25" w:rsidRDefault="00EE23EE" w:rsidP="00EE23EE">
      <w:pPr>
        <w:pStyle w:val="Brdtext"/>
        <w:rPr>
          <w:rFonts w:ascii="Avenir Next LT Pro" w:hAnsi="Avenir Next LT Pro"/>
          <w:sz w:val="24"/>
          <w:lang w:val="sv-SE"/>
        </w:rPr>
      </w:pPr>
    </w:p>
    <w:p w14:paraId="320FC5C3" w14:textId="77777777" w:rsidR="00EE23EE" w:rsidRPr="0041247D" w:rsidRDefault="00EE23EE" w:rsidP="00EE23EE">
      <w:pPr>
        <w:pStyle w:val="Brdtext"/>
        <w:spacing w:before="6" w:after="1"/>
        <w:rPr>
          <w:lang w:val="sv-SE"/>
        </w:rPr>
      </w:pPr>
    </w:p>
    <w:tbl>
      <w:tblPr>
        <w:tblStyle w:val="TableNormal"/>
        <w:tblW w:w="1502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6"/>
        <w:gridCol w:w="745"/>
        <w:gridCol w:w="49"/>
        <w:gridCol w:w="7"/>
        <w:gridCol w:w="31"/>
        <w:gridCol w:w="756"/>
        <w:gridCol w:w="8"/>
        <w:gridCol w:w="28"/>
        <w:gridCol w:w="763"/>
        <w:gridCol w:w="29"/>
        <w:gridCol w:w="28"/>
        <w:gridCol w:w="707"/>
        <w:gridCol w:w="30"/>
        <w:gridCol w:w="27"/>
        <w:gridCol w:w="6453"/>
      </w:tblGrid>
      <w:tr w:rsidR="003B5ADF" w14:paraId="711A2249" w14:textId="77777777" w:rsidTr="00213D49">
        <w:trPr>
          <w:trHeight w:val="674"/>
          <w:tblHeader/>
        </w:trPr>
        <w:tc>
          <w:tcPr>
            <w:tcW w:w="5366" w:type="dxa"/>
          </w:tcPr>
          <w:p w14:paraId="2222A2C8" w14:textId="7FF14038" w:rsidR="00647F2D" w:rsidRPr="00666048" w:rsidRDefault="00647F2D" w:rsidP="00647F2D">
            <w:pPr>
              <w:jc w:val="center"/>
              <w:rPr>
                <w:rFonts w:cstheme="minorHAnsi"/>
                <w:b/>
                <w:sz w:val="20"/>
                <w:szCs w:val="20"/>
              </w:rPr>
            </w:pPr>
            <w:r w:rsidRPr="00D269F0">
              <w:rPr>
                <w:lang w:val="sv-SE"/>
              </w:rPr>
              <w:lastRenderedPageBreak/>
              <w:br w:type="page"/>
            </w:r>
            <w:r w:rsidRPr="00666048">
              <w:rPr>
                <w:rFonts w:cstheme="minorHAnsi"/>
                <w:b/>
                <w:sz w:val="20"/>
                <w:szCs w:val="20"/>
              </w:rPr>
              <w:br/>
            </w:r>
            <w:proofErr w:type="spellStart"/>
            <w:r w:rsidRPr="00666048">
              <w:rPr>
                <w:rFonts w:cstheme="minorHAnsi"/>
                <w:b/>
                <w:sz w:val="20"/>
                <w:szCs w:val="20"/>
              </w:rPr>
              <w:t>Kontrollpunkt</w:t>
            </w:r>
            <w:proofErr w:type="spellEnd"/>
          </w:p>
        </w:tc>
        <w:tc>
          <w:tcPr>
            <w:tcW w:w="794" w:type="dxa"/>
            <w:gridSpan w:val="2"/>
            <w:vAlign w:val="center"/>
          </w:tcPr>
          <w:p w14:paraId="0D5754B5" w14:textId="77777777" w:rsidR="00647F2D" w:rsidRPr="003061B9" w:rsidRDefault="00647F2D" w:rsidP="00A80115">
            <w:pPr>
              <w:jc w:val="center"/>
              <w:rPr>
                <w:b/>
                <w:sz w:val="20"/>
                <w:szCs w:val="20"/>
                <w:lang w:val="sv-SE"/>
              </w:rPr>
            </w:pPr>
            <w:r w:rsidRPr="003061B9">
              <w:rPr>
                <w:b/>
                <w:sz w:val="20"/>
                <w:szCs w:val="20"/>
                <w:lang w:val="sv-SE"/>
              </w:rPr>
              <w:t>Anm.</w:t>
            </w:r>
          </w:p>
          <w:p w14:paraId="25CB9D70" w14:textId="6A595295" w:rsidR="00647F2D" w:rsidRPr="00666048" w:rsidRDefault="00647F2D" w:rsidP="00A80115">
            <w:pPr>
              <w:jc w:val="center"/>
              <w:rPr>
                <w:rFonts w:cstheme="minorHAnsi"/>
                <w:b/>
                <w:sz w:val="20"/>
                <w:szCs w:val="20"/>
              </w:rPr>
            </w:pPr>
            <w:r w:rsidRPr="003061B9">
              <w:rPr>
                <w:b/>
                <w:sz w:val="20"/>
                <w:szCs w:val="20"/>
                <w:lang w:val="sv-SE"/>
              </w:rPr>
              <w:t>nr.</w:t>
            </w:r>
          </w:p>
        </w:tc>
        <w:tc>
          <w:tcPr>
            <w:tcW w:w="794" w:type="dxa"/>
            <w:gridSpan w:val="3"/>
            <w:vAlign w:val="center"/>
          </w:tcPr>
          <w:p w14:paraId="31A97A4C" w14:textId="77777777" w:rsidR="00213D49" w:rsidRDefault="00647F2D" w:rsidP="00A80115">
            <w:pPr>
              <w:jc w:val="center"/>
              <w:rPr>
                <w:b/>
                <w:sz w:val="20"/>
                <w:szCs w:val="20"/>
                <w:lang w:val="sv-SE"/>
              </w:rPr>
            </w:pPr>
            <w:r w:rsidRPr="003061B9">
              <w:rPr>
                <w:b/>
                <w:sz w:val="20"/>
                <w:szCs w:val="20"/>
                <w:lang w:val="sv-SE"/>
              </w:rPr>
              <w:t xml:space="preserve">Ej </w:t>
            </w:r>
          </w:p>
          <w:p w14:paraId="1948EAE8" w14:textId="247EDB22" w:rsidR="00647F2D" w:rsidRPr="00666048" w:rsidRDefault="00647F2D" w:rsidP="00A80115">
            <w:pPr>
              <w:jc w:val="center"/>
              <w:rPr>
                <w:rFonts w:cstheme="minorHAnsi"/>
                <w:b/>
                <w:sz w:val="20"/>
                <w:szCs w:val="20"/>
              </w:rPr>
            </w:pPr>
            <w:r w:rsidRPr="003061B9">
              <w:rPr>
                <w:b/>
                <w:sz w:val="20"/>
                <w:szCs w:val="20"/>
                <w:lang w:val="sv-SE"/>
              </w:rPr>
              <w:t>kontr</w:t>
            </w:r>
          </w:p>
        </w:tc>
        <w:tc>
          <w:tcPr>
            <w:tcW w:w="794" w:type="dxa"/>
            <w:gridSpan w:val="3"/>
            <w:vAlign w:val="center"/>
          </w:tcPr>
          <w:p w14:paraId="0F638FCE" w14:textId="574BF9DC" w:rsidR="00647F2D" w:rsidRPr="00666048" w:rsidRDefault="00647F2D" w:rsidP="00A80115">
            <w:pPr>
              <w:jc w:val="center"/>
              <w:rPr>
                <w:rFonts w:cstheme="minorHAnsi"/>
                <w:b/>
                <w:sz w:val="20"/>
                <w:szCs w:val="20"/>
              </w:rPr>
            </w:pPr>
            <w:r w:rsidRPr="003061B9">
              <w:rPr>
                <w:b/>
                <w:sz w:val="20"/>
                <w:szCs w:val="20"/>
                <w:lang w:val="sv-SE"/>
              </w:rPr>
              <w:t>Ej ak-</w:t>
            </w:r>
            <w:proofErr w:type="spellStart"/>
            <w:r w:rsidRPr="003061B9">
              <w:rPr>
                <w:b/>
                <w:sz w:val="20"/>
                <w:szCs w:val="20"/>
                <w:lang w:val="sv-SE"/>
              </w:rPr>
              <w:t>tuell</w:t>
            </w:r>
            <w:proofErr w:type="spellEnd"/>
          </w:p>
        </w:tc>
        <w:tc>
          <w:tcPr>
            <w:tcW w:w="794" w:type="dxa"/>
            <w:gridSpan w:val="4"/>
          </w:tcPr>
          <w:p w14:paraId="18BD4052" w14:textId="743132E4" w:rsidR="00647F2D" w:rsidRDefault="00647F2D" w:rsidP="00A80115">
            <w:pPr>
              <w:jc w:val="center"/>
              <w:rPr>
                <w:b/>
                <w:lang w:val="sv-SE"/>
              </w:rPr>
            </w:pPr>
            <w:r>
              <w:rPr>
                <w:b/>
                <w:lang w:val="sv-SE"/>
              </w:rPr>
              <w:br/>
              <w:t>God- känd</w:t>
            </w:r>
          </w:p>
          <w:p w14:paraId="11FADBAF" w14:textId="77777777" w:rsidR="00647F2D" w:rsidRPr="00666048" w:rsidRDefault="00647F2D" w:rsidP="00A80115">
            <w:pPr>
              <w:jc w:val="center"/>
              <w:rPr>
                <w:rFonts w:cstheme="minorHAnsi"/>
                <w:b/>
                <w:sz w:val="20"/>
                <w:szCs w:val="20"/>
              </w:rPr>
            </w:pPr>
          </w:p>
        </w:tc>
        <w:tc>
          <w:tcPr>
            <w:tcW w:w="6480" w:type="dxa"/>
            <w:gridSpan w:val="2"/>
          </w:tcPr>
          <w:p w14:paraId="3BACD953" w14:textId="08A08AD6" w:rsidR="00647F2D" w:rsidRPr="00666048" w:rsidRDefault="00647F2D" w:rsidP="00647F2D">
            <w:pPr>
              <w:jc w:val="center"/>
              <w:rPr>
                <w:rFonts w:cstheme="minorHAnsi"/>
                <w:b/>
                <w:sz w:val="20"/>
                <w:szCs w:val="20"/>
              </w:rPr>
            </w:pPr>
            <w:proofErr w:type="spellStart"/>
            <w:r w:rsidRPr="00666048">
              <w:rPr>
                <w:rFonts w:cstheme="minorHAnsi"/>
                <w:b/>
                <w:sz w:val="20"/>
                <w:szCs w:val="20"/>
              </w:rPr>
              <w:t>Kommentar</w:t>
            </w:r>
            <w:proofErr w:type="spellEnd"/>
          </w:p>
        </w:tc>
      </w:tr>
      <w:tr w:rsidR="00107D87" w:rsidRPr="0058560B" w14:paraId="4A0262F8" w14:textId="77777777" w:rsidTr="00107D87">
        <w:trPr>
          <w:trHeight w:val="357"/>
        </w:trPr>
        <w:tc>
          <w:tcPr>
            <w:tcW w:w="5366" w:type="dxa"/>
          </w:tcPr>
          <w:p w14:paraId="75D49BA4" w14:textId="3C799C72" w:rsidR="00070C57" w:rsidRPr="00C8596C" w:rsidRDefault="00070C57" w:rsidP="007050B5">
            <w:pPr>
              <w:rPr>
                <w:b/>
                <w:sz w:val="20"/>
                <w:szCs w:val="20"/>
              </w:rPr>
            </w:pPr>
            <w:r w:rsidRPr="0058560B">
              <w:rPr>
                <w:b/>
                <w:sz w:val="20"/>
                <w:szCs w:val="20"/>
              </w:rPr>
              <w:t xml:space="preserve">2.1 </w:t>
            </w:r>
            <w:proofErr w:type="spellStart"/>
            <w:r w:rsidRPr="0058560B">
              <w:rPr>
                <w:b/>
                <w:sz w:val="20"/>
                <w:szCs w:val="20"/>
              </w:rPr>
              <w:t>Generella</w:t>
            </w:r>
            <w:proofErr w:type="spellEnd"/>
            <w:r w:rsidRPr="0058560B">
              <w:rPr>
                <w:b/>
                <w:sz w:val="20"/>
                <w:szCs w:val="20"/>
              </w:rPr>
              <w:t xml:space="preserve"> </w:t>
            </w:r>
            <w:proofErr w:type="spellStart"/>
            <w:r w:rsidRPr="0058560B">
              <w:rPr>
                <w:b/>
                <w:sz w:val="20"/>
                <w:szCs w:val="20"/>
              </w:rPr>
              <w:t>krav</w:t>
            </w:r>
            <w:proofErr w:type="spellEnd"/>
            <w:r w:rsidRPr="0058560B">
              <w:rPr>
                <w:b/>
                <w:sz w:val="20"/>
                <w:szCs w:val="20"/>
              </w:rPr>
              <w:t xml:space="preserve"> </w:t>
            </w:r>
          </w:p>
        </w:tc>
        <w:tc>
          <w:tcPr>
            <w:tcW w:w="801" w:type="dxa"/>
            <w:gridSpan w:val="3"/>
          </w:tcPr>
          <w:p w14:paraId="7863CF39" w14:textId="77777777" w:rsidR="00070C57" w:rsidRPr="0058560B" w:rsidRDefault="00070C57" w:rsidP="001449EE">
            <w:pPr>
              <w:pStyle w:val="TableParagraph"/>
              <w:spacing w:before="182"/>
              <w:jc w:val="center"/>
              <w:rPr>
                <w:b/>
                <w:sz w:val="20"/>
                <w:szCs w:val="20"/>
              </w:rPr>
            </w:pPr>
          </w:p>
        </w:tc>
        <w:tc>
          <w:tcPr>
            <w:tcW w:w="795" w:type="dxa"/>
            <w:gridSpan w:val="3"/>
          </w:tcPr>
          <w:p w14:paraId="4BD49BFE" w14:textId="77777777" w:rsidR="00070C57" w:rsidRPr="0058560B" w:rsidRDefault="00070C57" w:rsidP="001449EE">
            <w:pPr>
              <w:pStyle w:val="TableParagraph"/>
              <w:spacing w:before="56"/>
              <w:ind w:left="136" w:right="123" w:firstLine="300"/>
              <w:jc w:val="center"/>
              <w:rPr>
                <w:b/>
                <w:sz w:val="20"/>
                <w:szCs w:val="20"/>
              </w:rPr>
            </w:pPr>
          </w:p>
        </w:tc>
        <w:tc>
          <w:tcPr>
            <w:tcW w:w="791" w:type="dxa"/>
            <w:gridSpan w:val="2"/>
          </w:tcPr>
          <w:p w14:paraId="2811A63C" w14:textId="1D68781C" w:rsidR="00070C57" w:rsidRPr="0058560B" w:rsidRDefault="00070C57" w:rsidP="001449EE">
            <w:pPr>
              <w:pStyle w:val="TableParagraph"/>
              <w:spacing w:before="56"/>
              <w:ind w:left="136" w:right="123" w:firstLine="300"/>
              <w:jc w:val="center"/>
              <w:rPr>
                <w:b/>
                <w:sz w:val="20"/>
                <w:szCs w:val="20"/>
              </w:rPr>
            </w:pPr>
          </w:p>
        </w:tc>
        <w:tc>
          <w:tcPr>
            <w:tcW w:w="794" w:type="dxa"/>
            <w:gridSpan w:val="4"/>
          </w:tcPr>
          <w:p w14:paraId="07710CBF" w14:textId="77777777" w:rsidR="00070C57" w:rsidRPr="0058560B" w:rsidRDefault="00070C57" w:rsidP="007050B5">
            <w:pPr>
              <w:pStyle w:val="TableParagraph"/>
              <w:spacing w:before="183"/>
              <w:rPr>
                <w:b/>
                <w:sz w:val="20"/>
                <w:szCs w:val="20"/>
              </w:rPr>
            </w:pPr>
          </w:p>
        </w:tc>
        <w:tc>
          <w:tcPr>
            <w:tcW w:w="6480" w:type="dxa"/>
            <w:gridSpan w:val="2"/>
          </w:tcPr>
          <w:p w14:paraId="03E6D83E" w14:textId="6BF74077" w:rsidR="00070C57" w:rsidRPr="0058560B" w:rsidRDefault="00070C57" w:rsidP="007050B5">
            <w:pPr>
              <w:pStyle w:val="TableParagraph"/>
              <w:spacing w:before="183"/>
              <w:rPr>
                <w:b/>
                <w:sz w:val="20"/>
                <w:szCs w:val="20"/>
              </w:rPr>
            </w:pPr>
          </w:p>
        </w:tc>
      </w:tr>
      <w:tr w:rsidR="003B5ADF" w:rsidRPr="003B3C12" w14:paraId="350048F0" w14:textId="77777777" w:rsidTr="00107D87">
        <w:trPr>
          <w:trHeight w:val="376"/>
        </w:trPr>
        <w:tc>
          <w:tcPr>
            <w:tcW w:w="5366" w:type="dxa"/>
          </w:tcPr>
          <w:p w14:paraId="630422A5" w14:textId="04AF5557" w:rsidR="00070C57" w:rsidRPr="0058560B" w:rsidRDefault="00070C57" w:rsidP="007F687B">
            <w:pPr>
              <w:ind w:left="186"/>
              <w:rPr>
                <w:sz w:val="20"/>
                <w:szCs w:val="20"/>
                <w:lang w:val="sv-SE"/>
              </w:rPr>
            </w:pPr>
            <w:r>
              <w:rPr>
                <w:sz w:val="20"/>
                <w:szCs w:val="20"/>
                <w:lang w:val="sv-SE"/>
              </w:rPr>
              <w:t>Kontrollera att d</w:t>
            </w:r>
            <w:r w:rsidRPr="0058560B">
              <w:rPr>
                <w:sz w:val="20"/>
                <w:szCs w:val="20"/>
                <w:lang w:val="sv-SE"/>
              </w:rPr>
              <w:t>okumentation</w:t>
            </w:r>
            <w:r>
              <w:rPr>
                <w:sz w:val="20"/>
                <w:szCs w:val="20"/>
                <w:lang w:val="sv-SE"/>
              </w:rPr>
              <w:t>en</w:t>
            </w:r>
            <w:r w:rsidRPr="0058560B">
              <w:rPr>
                <w:sz w:val="20"/>
                <w:szCs w:val="20"/>
                <w:lang w:val="sv-SE"/>
              </w:rPr>
              <w:t xml:space="preserve"> </w:t>
            </w:r>
            <w:r>
              <w:rPr>
                <w:sz w:val="20"/>
                <w:szCs w:val="20"/>
                <w:lang w:val="sv-SE"/>
              </w:rPr>
              <w:t xml:space="preserve">har </w:t>
            </w:r>
            <w:r w:rsidRPr="0058560B">
              <w:rPr>
                <w:sz w:val="20"/>
                <w:szCs w:val="20"/>
                <w:lang w:val="sv-SE"/>
              </w:rPr>
              <w:t>upprätta</w:t>
            </w:r>
            <w:r>
              <w:rPr>
                <w:sz w:val="20"/>
                <w:szCs w:val="20"/>
                <w:lang w:val="sv-SE"/>
              </w:rPr>
              <w:t>t</w:t>
            </w:r>
            <w:r w:rsidRPr="0058560B">
              <w:rPr>
                <w:sz w:val="20"/>
                <w:szCs w:val="20"/>
                <w:lang w:val="sv-SE"/>
              </w:rPr>
              <w:t xml:space="preserve">s i ett redigerbart digitalt format och </w:t>
            </w:r>
            <w:r>
              <w:rPr>
                <w:sz w:val="20"/>
                <w:szCs w:val="20"/>
                <w:lang w:val="sv-SE"/>
              </w:rPr>
              <w:t xml:space="preserve">att det visar att </w:t>
            </w:r>
            <w:r w:rsidRPr="0058560B">
              <w:rPr>
                <w:sz w:val="20"/>
                <w:szCs w:val="20"/>
                <w:lang w:val="sv-SE"/>
              </w:rPr>
              <w:t xml:space="preserve">nätet är byggt i enlighet med projekteringsunderlaget. Olika format som </w:t>
            </w:r>
            <w:proofErr w:type="gramStart"/>
            <w:r w:rsidRPr="0058560B">
              <w:rPr>
                <w:sz w:val="20"/>
                <w:szCs w:val="20"/>
                <w:lang w:val="sv-SE"/>
              </w:rPr>
              <w:t>t.ex.</w:t>
            </w:r>
            <w:proofErr w:type="gramEnd"/>
            <w:r w:rsidRPr="0058560B">
              <w:rPr>
                <w:sz w:val="20"/>
                <w:szCs w:val="20"/>
                <w:lang w:val="sv-SE"/>
              </w:rPr>
              <w:t xml:space="preserve"> Excel, Word </w:t>
            </w:r>
            <w:proofErr w:type="gramStart"/>
            <w:r w:rsidRPr="0058560B">
              <w:rPr>
                <w:sz w:val="20"/>
                <w:szCs w:val="20"/>
                <w:lang w:val="sv-SE"/>
              </w:rPr>
              <w:t>etc.</w:t>
            </w:r>
            <w:proofErr w:type="gramEnd"/>
            <w:r w:rsidRPr="0058560B">
              <w:rPr>
                <w:sz w:val="20"/>
                <w:szCs w:val="20"/>
                <w:lang w:val="sv-SE"/>
              </w:rPr>
              <w:t xml:space="preserve"> är tillåtet. </w:t>
            </w:r>
          </w:p>
        </w:tc>
        <w:tc>
          <w:tcPr>
            <w:tcW w:w="801" w:type="dxa"/>
            <w:gridSpan w:val="3"/>
          </w:tcPr>
          <w:p w14:paraId="30B1F619" w14:textId="2EBB7E91" w:rsidR="00070C57" w:rsidRPr="0058560B" w:rsidRDefault="00070C57" w:rsidP="001449EE">
            <w:pPr>
              <w:pStyle w:val="TableParagraph"/>
              <w:spacing w:before="182"/>
              <w:ind w:left="141"/>
              <w:jc w:val="center"/>
              <w:rPr>
                <w:b/>
                <w:sz w:val="20"/>
                <w:szCs w:val="20"/>
                <w:lang w:val="sv-SE"/>
              </w:rPr>
            </w:pPr>
          </w:p>
        </w:tc>
        <w:tc>
          <w:tcPr>
            <w:tcW w:w="795" w:type="dxa"/>
            <w:gridSpan w:val="3"/>
          </w:tcPr>
          <w:p w14:paraId="32AE47EE" w14:textId="77777777" w:rsidR="00070C57" w:rsidRPr="0058560B" w:rsidRDefault="00070C57" w:rsidP="001449EE">
            <w:pPr>
              <w:pStyle w:val="TableParagraph"/>
              <w:spacing w:before="56"/>
              <w:ind w:left="136" w:right="123" w:firstLine="300"/>
              <w:jc w:val="center"/>
              <w:rPr>
                <w:b/>
                <w:sz w:val="20"/>
                <w:szCs w:val="20"/>
                <w:lang w:val="sv-SE"/>
              </w:rPr>
            </w:pPr>
          </w:p>
        </w:tc>
        <w:tc>
          <w:tcPr>
            <w:tcW w:w="791" w:type="dxa"/>
            <w:gridSpan w:val="2"/>
          </w:tcPr>
          <w:p w14:paraId="363AF4F9" w14:textId="3671469A" w:rsidR="00070C57" w:rsidRPr="0058560B" w:rsidRDefault="00070C57" w:rsidP="001449EE">
            <w:pPr>
              <w:pStyle w:val="TableParagraph"/>
              <w:spacing w:before="56"/>
              <w:ind w:left="136" w:right="123" w:firstLine="300"/>
              <w:jc w:val="center"/>
              <w:rPr>
                <w:b/>
                <w:sz w:val="20"/>
                <w:szCs w:val="20"/>
                <w:lang w:val="sv-SE"/>
              </w:rPr>
            </w:pPr>
          </w:p>
        </w:tc>
        <w:tc>
          <w:tcPr>
            <w:tcW w:w="794" w:type="dxa"/>
            <w:gridSpan w:val="4"/>
          </w:tcPr>
          <w:p w14:paraId="031130B9" w14:textId="77777777" w:rsidR="00070C57" w:rsidRPr="00117E9E" w:rsidRDefault="00070C57" w:rsidP="001449EE">
            <w:pPr>
              <w:pStyle w:val="TableParagraph"/>
              <w:spacing w:before="183"/>
              <w:rPr>
                <w:b/>
                <w:color w:val="0070C0"/>
                <w:sz w:val="20"/>
                <w:szCs w:val="20"/>
                <w:lang w:val="sv-SE"/>
              </w:rPr>
            </w:pPr>
          </w:p>
        </w:tc>
        <w:tc>
          <w:tcPr>
            <w:tcW w:w="6480" w:type="dxa"/>
            <w:gridSpan w:val="2"/>
          </w:tcPr>
          <w:p w14:paraId="0E58961F" w14:textId="22507124" w:rsidR="00070C57" w:rsidRPr="00117E9E" w:rsidRDefault="00070C57" w:rsidP="001449EE">
            <w:pPr>
              <w:pStyle w:val="TableParagraph"/>
              <w:spacing w:before="183"/>
              <w:rPr>
                <w:b/>
                <w:color w:val="0070C0"/>
                <w:sz w:val="20"/>
                <w:szCs w:val="20"/>
                <w:lang w:val="sv-SE"/>
              </w:rPr>
            </w:pPr>
          </w:p>
          <w:p w14:paraId="1559E704" w14:textId="31B00EDC" w:rsidR="00070C57" w:rsidRPr="0058560B" w:rsidRDefault="00070C57" w:rsidP="007F687B">
            <w:pPr>
              <w:pStyle w:val="TableParagraph"/>
              <w:spacing w:before="183"/>
              <w:rPr>
                <w:b/>
                <w:sz w:val="20"/>
                <w:szCs w:val="20"/>
                <w:lang w:val="sv-SE"/>
              </w:rPr>
            </w:pPr>
          </w:p>
        </w:tc>
      </w:tr>
      <w:tr w:rsidR="00107D87" w:rsidRPr="003B3C12" w14:paraId="455C5BA0" w14:textId="77777777" w:rsidTr="00107D87">
        <w:trPr>
          <w:trHeight w:val="376"/>
        </w:trPr>
        <w:tc>
          <w:tcPr>
            <w:tcW w:w="5366" w:type="dxa"/>
          </w:tcPr>
          <w:p w14:paraId="1EED0A86" w14:textId="15F9BD62" w:rsidR="00070C57" w:rsidRDefault="00070C57" w:rsidP="007F687B">
            <w:pPr>
              <w:ind w:left="186"/>
              <w:rPr>
                <w:sz w:val="20"/>
                <w:szCs w:val="20"/>
                <w:lang w:val="sv-SE"/>
              </w:rPr>
            </w:pPr>
            <w:r>
              <w:rPr>
                <w:sz w:val="20"/>
                <w:szCs w:val="20"/>
                <w:lang w:val="sv-SE"/>
              </w:rPr>
              <w:t>Kontrollera att d</w:t>
            </w:r>
            <w:r w:rsidRPr="00FC4EC6">
              <w:rPr>
                <w:sz w:val="20"/>
                <w:szCs w:val="20"/>
                <w:lang w:val="sv-SE"/>
              </w:rPr>
              <w:t xml:space="preserve">okumentationen hanteras i ett dokumentationssystem och med ett filformat som </w:t>
            </w:r>
            <w:r>
              <w:rPr>
                <w:sz w:val="20"/>
                <w:szCs w:val="20"/>
                <w:lang w:val="sv-SE"/>
              </w:rPr>
              <w:t xml:space="preserve">har </w:t>
            </w:r>
            <w:r w:rsidRPr="00FC4EC6">
              <w:rPr>
                <w:sz w:val="20"/>
                <w:szCs w:val="20"/>
                <w:lang w:val="sv-SE"/>
              </w:rPr>
              <w:t>överenskommits mellan beställaren och entreprenören  </w:t>
            </w:r>
          </w:p>
        </w:tc>
        <w:tc>
          <w:tcPr>
            <w:tcW w:w="801" w:type="dxa"/>
            <w:gridSpan w:val="3"/>
          </w:tcPr>
          <w:p w14:paraId="06B97FBD" w14:textId="77777777" w:rsidR="00070C57" w:rsidRPr="0058560B" w:rsidRDefault="00070C57" w:rsidP="001449EE">
            <w:pPr>
              <w:pStyle w:val="TableParagraph"/>
              <w:spacing w:before="182"/>
              <w:ind w:left="141"/>
              <w:jc w:val="center"/>
              <w:rPr>
                <w:b/>
                <w:sz w:val="20"/>
                <w:szCs w:val="20"/>
                <w:lang w:val="sv-SE"/>
              </w:rPr>
            </w:pPr>
          </w:p>
        </w:tc>
        <w:tc>
          <w:tcPr>
            <w:tcW w:w="795" w:type="dxa"/>
            <w:gridSpan w:val="3"/>
          </w:tcPr>
          <w:p w14:paraId="15662CF6" w14:textId="77777777" w:rsidR="00070C57" w:rsidRPr="0058560B" w:rsidRDefault="00070C57" w:rsidP="001449EE">
            <w:pPr>
              <w:pStyle w:val="TableParagraph"/>
              <w:spacing w:before="56"/>
              <w:ind w:left="136" w:right="123" w:firstLine="300"/>
              <w:jc w:val="center"/>
              <w:rPr>
                <w:b/>
                <w:sz w:val="20"/>
                <w:szCs w:val="20"/>
                <w:lang w:val="sv-SE"/>
              </w:rPr>
            </w:pPr>
          </w:p>
        </w:tc>
        <w:tc>
          <w:tcPr>
            <w:tcW w:w="791" w:type="dxa"/>
            <w:gridSpan w:val="2"/>
          </w:tcPr>
          <w:p w14:paraId="0BD78ECB" w14:textId="77777777" w:rsidR="00070C57" w:rsidRPr="0058560B" w:rsidRDefault="00070C57" w:rsidP="001449EE">
            <w:pPr>
              <w:pStyle w:val="TableParagraph"/>
              <w:spacing w:before="56"/>
              <w:ind w:left="136" w:right="123" w:firstLine="300"/>
              <w:jc w:val="center"/>
              <w:rPr>
                <w:b/>
                <w:sz w:val="20"/>
                <w:szCs w:val="20"/>
                <w:lang w:val="sv-SE"/>
              </w:rPr>
            </w:pPr>
          </w:p>
        </w:tc>
        <w:tc>
          <w:tcPr>
            <w:tcW w:w="794" w:type="dxa"/>
            <w:gridSpan w:val="4"/>
          </w:tcPr>
          <w:p w14:paraId="2F3FEBE8" w14:textId="77777777" w:rsidR="00070C57" w:rsidRPr="00117E9E" w:rsidRDefault="00070C57" w:rsidP="001449EE">
            <w:pPr>
              <w:pStyle w:val="TableParagraph"/>
              <w:spacing w:before="183"/>
              <w:rPr>
                <w:b/>
                <w:color w:val="0070C0"/>
                <w:sz w:val="20"/>
                <w:szCs w:val="20"/>
                <w:lang w:val="sv-SE"/>
              </w:rPr>
            </w:pPr>
          </w:p>
        </w:tc>
        <w:tc>
          <w:tcPr>
            <w:tcW w:w="6480" w:type="dxa"/>
            <w:gridSpan w:val="2"/>
          </w:tcPr>
          <w:p w14:paraId="678DC8C7" w14:textId="524EAC97" w:rsidR="00070C57" w:rsidRPr="00117E9E" w:rsidRDefault="00070C57" w:rsidP="001449EE">
            <w:pPr>
              <w:pStyle w:val="TableParagraph"/>
              <w:spacing w:before="183"/>
              <w:rPr>
                <w:b/>
                <w:color w:val="0070C0"/>
                <w:sz w:val="20"/>
                <w:szCs w:val="20"/>
                <w:lang w:val="sv-SE"/>
              </w:rPr>
            </w:pPr>
          </w:p>
        </w:tc>
      </w:tr>
      <w:tr w:rsidR="00107D87" w:rsidRPr="003B3C12" w14:paraId="681D8B79" w14:textId="77777777" w:rsidTr="00107D87">
        <w:trPr>
          <w:trHeight w:val="397"/>
        </w:trPr>
        <w:tc>
          <w:tcPr>
            <w:tcW w:w="5366" w:type="dxa"/>
          </w:tcPr>
          <w:p w14:paraId="454D11EC" w14:textId="6C864C17" w:rsidR="00070C57" w:rsidRPr="0058560B" w:rsidRDefault="00070C57" w:rsidP="00C8596C">
            <w:pPr>
              <w:ind w:left="186"/>
              <w:rPr>
                <w:sz w:val="20"/>
                <w:szCs w:val="20"/>
                <w:lang w:val="sv-SE"/>
              </w:rPr>
            </w:pPr>
            <w:r>
              <w:rPr>
                <w:sz w:val="20"/>
                <w:szCs w:val="20"/>
                <w:lang w:val="sv-SE"/>
              </w:rPr>
              <w:t>Kontrollera att n</w:t>
            </w:r>
            <w:r w:rsidRPr="0058560B">
              <w:rPr>
                <w:sz w:val="20"/>
                <w:szCs w:val="20"/>
                <w:lang w:val="sv-SE"/>
              </w:rPr>
              <w:t>ätets beståndsdelar ha</w:t>
            </w:r>
            <w:r>
              <w:rPr>
                <w:sz w:val="20"/>
                <w:szCs w:val="20"/>
                <w:lang w:val="sv-SE"/>
              </w:rPr>
              <w:t>r</w:t>
            </w:r>
            <w:r w:rsidRPr="0058560B">
              <w:rPr>
                <w:sz w:val="20"/>
                <w:szCs w:val="20"/>
                <w:lang w:val="sv-SE"/>
              </w:rPr>
              <w:t xml:space="preserve"> enhetliga benämningar.</w:t>
            </w:r>
          </w:p>
        </w:tc>
        <w:tc>
          <w:tcPr>
            <w:tcW w:w="801" w:type="dxa"/>
            <w:gridSpan w:val="3"/>
          </w:tcPr>
          <w:p w14:paraId="38B56147" w14:textId="77777777" w:rsidR="00070C57" w:rsidRPr="0058560B" w:rsidRDefault="00070C57" w:rsidP="001449EE">
            <w:pPr>
              <w:pStyle w:val="TableParagraph"/>
              <w:spacing w:before="182"/>
              <w:ind w:left="141"/>
              <w:jc w:val="center"/>
              <w:rPr>
                <w:b/>
                <w:sz w:val="20"/>
                <w:szCs w:val="20"/>
                <w:lang w:val="sv-SE"/>
              </w:rPr>
            </w:pPr>
          </w:p>
        </w:tc>
        <w:tc>
          <w:tcPr>
            <w:tcW w:w="795" w:type="dxa"/>
            <w:gridSpan w:val="3"/>
          </w:tcPr>
          <w:p w14:paraId="1B9165AB" w14:textId="77777777" w:rsidR="00070C57" w:rsidRPr="0058560B" w:rsidRDefault="00070C57" w:rsidP="001449EE">
            <w:pPr>
              <w:pStyle w:val="TableParagraph"/>
              <w:spacing w:before="56"/>
              <w:ind w:left="136" w:right="123" w:firstLine="300"/>
              <w:jc w:val="center"/>
              <w:rPr>
                <w:b/>
                <w:sz w:val="20"/>
                <w:szCs w:val="20"/>
                <w:lang w:val="sv-SE"/>
              </w:rPr>
            </w:pPr>
          </w:p>
        </w:tc>
        <w:tc>
          <w:tcPr>
            <w:tcW w:w="791" w:type="dxa"/>
            <w:gridSpan w:val="2"/>
          </w:tcPr>
          <w:p w14:paraId="2161B2C4" w14:textId="630A41F6" w:rsidR="00070C57" w:rsidRPr="0058560B" w:rsidRDefault="00070C57" w:rsidP="001449EE">
            <w:pPr>
              <w:pStyle w:val="TableParagraph"/>
              <w:spacing w:before="56"/>
              <w:ind w:left="136" w:right="123" w:firstLine="300"/>
              <w:jc w:val="center"/>
              <w:rPr>
                <w:b/>
                <w:sz w:val="20"/>
                <w:szCs w:val="20"/>
                <w:lang w:val="sv-SE"/>
              </w:rPr>
            </w:pPr>
          </w:p>
        </w:tc>
        <w:tc>
          <w:tcPr>
            <w:tcW w:w="794" w:type="dxa"/>
            <w:gridSpan w:val="4"/>
          </w:tcPr>
          <w:p w14:paraId="14952EE3" w14:textId="77777777" w:rsidR="00070C57" w:rsidRPr="0058560B" w:rsidRDefault="00070C57" w:rsidP="00C8596C">
            <w:pPr>
              <w:pStyle w:val="TableParagraph"/>
              <w:spacing w:before="183"/>
              <w:ind w:left="102"/>
              <w:rPr>
                <w:b/>
                <w:sz w:val="20"/>
                <w:szCs w:val="20"/>
                <w:lang w:val="sv-SE"/>
              </w:rPr>
            </w:pPr>
          </w:p>
        </w:tc>
        <w:tc>
          <w:tcPr>
            <w:tcW w:w="6480" w:type="dxa"/>
            <w:gridSpan w:val="2"/>
          </w:tcPr>
          <w:p w14:paraId="6056418C" w14:textId="0CF0FFE2" w:rsidR="00070C57" w:rsidRPr="0058560B" w:rsidRDefault="00070C57" w:rsidP="00C8596C">
            <w:pPr>
              <w:pStyle w:val="TableParagraph"/>
              <w:spacing w:before="183"/>
              <w:ind w:left="102"/>
              <w:rPr>
                <w:b/>
                <w:sz w:val="20"/>
                <w:szCs w:val="20"/>
                <w:lang w:val="sv-SE"/>
              </w:rPr>
            </w:pPr>
          </w:p>
        </w:tc>
      </w:tr>
      <w:tr w:rsidR="00107D87" w:rsidRPr="003B3C12" w14:paraId="5C011BA3" w14:textId="77777777" w:rsidTr="00107D87">
        <w:trPr>
          <w:trHeight w:val="640"/>
        </w:trPr>
        <w:tc>
          <w:tcPr>
            <w:tcW w:w="5366" w:type="dxa"/>
          </w:tcPr>
          <w:p w14:paraId="540F43CE" w14:textId="7A70B5AA" w:rsidR="00070C57" w:rsidRPr="0058560B" w:rsidRDefault="00070C57" w:rsidP="00C8596C">
            <w:pPr>
              <w:ind w:left="186"/>
              <w:rPr>
                <w:sz w:val="20"/>
                <w:szCs w:val="20"/>
                <w:lang w:val="sv-SE"/>
              </w:rPr>
            </w:pPr>
            <w:r>
              <w:rPr>
                <w:sz w:val="20"/>
                <w:szCs w:val="20"/>
                <w:lang w:val="sv-SE"/>
              </w:rPr>
              <w:t xml:space="preserve">Kontrollera att dokumentstruktur </w:t>
            </w:r>
            <w:r w:rsidRPr="0058560B">
              <w:rPr>
                <w:sz w:val="20"/>
                <w:szCs w:val="20"/>
                <w:lang w:val="sv-SE"/>
              </w:rPr>
              <w:t>och beteckningar</w:t>
            </w:r>
            <w:r>
              <w:rPr>
                <w:sz w:val="20"/>
                <w:szCs w:val="20"/>
                <w:lang w:val="sv-SE"/>
              </w:rPr>
              <w:t xml:space="preserve"> </w:t>
            </w:r>
            <w:r w:rsidRPr="0058560B">
              <w:rPr>
                <w:sz w:val="20"/>
                <w:szCs w:val="20"/>
                <w:lang w:val="sv-SE"/>
              </w:rPr>
              <w:t>medge</w:t>
            </w:r>
            <w:r>
              <w:rPr>
                <w:sz w:val="20"/>
                <w:szCs w:val="20"/>
                <w:lang w:val="sv-SE"/>
              </w:rPr>
              <w:t>r</w:t>
            </w:r>
            <w:r w:rsidRPr="0058560B">
              <w:rPr>
                <w:sz w:val="20"/>
                <w:szCs w:val="20"/>
                <w:lang w:val="sv-SE"/>
              </w:rPr>
              <w:t xml:space="preserve"> att dokumentationen kan kompletteras vid kommande förändringar av nätet.</w:t>
            </w:r>
          </w:p>
        </w:tc>
        <w:tc>
          <w:tcPr>
            <w:tcW w:w="801" w:type="dxa"/>
            <w:gridSpan w:val="3"/>
          </w:tcPr>
          <w:p w14:paraId="68A911D9" w14:textId="77777777" w:rsidR="00070C57" w:rsidRPr="0058560B" w:rsidRDefault="00070C57" w:rsidP="001449EE">
            <w:pPr>
              <w:pStyle w:val="TableParagraph"/>
              <w:spacing w:before="182"/>
              <w:ind w:left="141"/>
              <w:jc w:val="center"/>
              <w:rPr>
                <w:b/>
                <w:sz w:val="20"/>
                <w:szCs w:val="20"/>
                <w:lang w:val="sv-SE"/>
              </w:rPr>
            </w:pPr>
          </w:p>
        </w:tc>
        <w:tc>
          <w:tcPr>
            <w:tcW w:w="795" w:type="dxa"/>
            <w:gridSpan w:val="3"/>
          </w:tcPr>
          <w:p w14:paraId="00BC2C04" w14:textId="77777777" w:rsidR="00070C57" w:rsidRPr="0058560B" w:rsidRDefault="00070C57" w:rsidP="001449EE">
            <w:pPr>
              <w:pStyle w:val="TableParagraph"/>
              <w:spacing w:before="56"/>
              <w:ind w:left="136" w:right="123" w:firstLine="300"/>
              <w:jc w:val="center"/>
              <w:rPr>
                <w:b/>
                <w:sz w:val="20"/>
                <w:szCs w:val="20"/>
                <w:lang w:val="sv-SE"/>
              </w:rPr>
            </w:pPr>
          </w:p>
        </w:tc>
        <w:tc>
          <w:tcPr>
            <w:tcW w:w="791" w:type="dxa"/>
            <w:gridSpan w:val="2"/>
          </w:tcPr>
          <w:p w14:paraId="391E8DC5" w14:textId="33F608CB" w:rsidR="00070C57" w:rsidRPr="0058560B" w:rsidRDefault="00070C57" w:rsidP="001449EE">
            <w:pPr>
              <w:pStyle w:val="TableParagraph"/>
              <w:spacing w:before="56"/>
              <w:ind w:left="136" w:right="123" w:firstLine="300"/>
              <w:jc w:val="center"/>
              <w:rPr>
                <w:b/>
                <w:sz w:val="20"/>
                <w:szCs w:val="20"/>
                <w:lang w:val="sv-SE"/>
              </w:rPr>
            </w:pPr>
          </w:p>
        </w:tc>
        <w:tc>
          <w:tcPr>
            <w:tcW w:w="794" w:type="dxa"/>
            <w:gridSpan w:val="4"/>
          </w:tcPr>
          <w:p w14:paraId="3B0BD77C" w14:textId="77777777" w:rsidR="00070C57" w:rsidRPr="0058560B" w:rsidRDefault="00070C57" w:rsidP="00C8596C">
            <w:pPr>
              <w:pStyle w:val="TableParagraph"/>
              <w:spacing w:before="183"/>
              <w:ind w:left="102"/>
              <w:rPr>
                <w:b/>
                <w:sz w:val="20"/>
                <w:szCs w:val="20"/>
                <w:lang w:val="sv-SE"/>
              </w:rPr>
            </w:pPr>
          </w:p>
        </w:tc>
        <w:tc>
          <w:tcPr>
            <w:tcW w:w="6480" w:type="dxa"/>
            <w:gridSpan w:val="2"/>
          </w:tcPr>
          <w:p w14:paraId="5CF5C7DC" w14:textId="197F1315" w:rsidR="00070C57" w:rsidRPr="0058560B" w:rsidRDefault="00070C57" w:rsidP="00C8596C">
            <w:pPr>
              <w:pStyle w:val="TableParagraph"/>
              <w:spacing w:before="183"/>
              <w:ind w:left="102"/>
              <w:rPr>
                <w:b/>
                <w:sz w:val="20"/>
                <w:szCs w:val="20"/>
                <w:lang w:val="sv-SE"/>
              </w:rPr>
            </w:pPr>
          </w:p>
        </w:tc>
      </w:tr>
      <w:tr w:rsidR="003B5ADF" w:rsidRPr="003B3C12" w14:paraId="747C948D" w14:textId="77777777" w:rsidTr="00107D87">
        <w:trPr>
          <w:trHeight w:val="478"/>
        </w:trPr>
        <w:tc>
          <w:tcPr>
            <w:tcW w:w="5366" w:type="dxa"/>
          </w:tcPr>
          <w:p w14:paraId="334CE49F" w14:textId="33044CF6" w:rsidR="00070C57" w:rsidRPr="0058560B" w:rsidRDefault="00070C57" w:rsidP="00C8596C">
            <w:pPr>
              <w:ind w:left="186"/>
              <w:rPr>
                <w:sz w:val="20"/>
                <w:szCs w:val="20"/>
                <w:lang w:val="sv-SE"/>
              </w:rPr>
            </w:pPr>
            <w:r>
              <w:rPr>
                <w:sz w:val="20"/>
                <w:szCs w:val="20"/>
                <w:lang w:val="sv-SE"/>
              </w:rPr>
              <w:t>Kontrollera att e</w:t>
            </w:r>
            <w:r w:rsidRPr="0058560B">
              <w:rPr>
                <w:sz w:val="20"/>
                <w:szCs w:val="20"/>
                <w:lang w:val="sv-SE"/>
              </w:rPr>
              <w:t>nskild</w:t>
            </w:r>
            <w:r>
              <w:rPr>
                <w:sz w:val="20"/>
                <w:szCs w:val="20"/>
                <w:lang w:val="sv-SE"/>
              </w:rPr>
              <w:t>a</w:t>
            </w:r>
            <w:r w:rsidRPr="0058560B">
              <w:rPr>
                <w:sz w:val="20"/>
                <w:szCs w:val="20"/>
                <w:lang w:val="sv-SE"/>
              </w:rPr>
              <w:t xml:space="preserve"> beståndsdel</w:t>
            </w:r>
            <w:r>
              <w:rPr>
                <w:sz w:val="20"/>
                <w:szCs w:val="20"/>
                <w:lang w:val="sv-SE"/>
              </w:rPr>
              <w:t>ar</w:t>
            </w:r>
            <w:r w:rsidRPr="0058560B">
              <w:rPr>
                <w:sz w:val="20"/>
                <w:szCs w:val="20"/>
                <w:lang w:val="sv-SE"/>
              </w:rPr>
              <w:t xml:space="preserve"> i fiberanläggning</w:t>
            </w:r>
            <w:r>
              <w:rPr>
                <w:sz w:val="20"/>
                <w:szCs w:val="20"/>
                <w:lang w:val="sv-SE"/>
              </w:rPr>
              <w:t xml:space="preserve">en har </w:t>
            </w:r>
            <w:r w:rsidRPr="0058560B">
              <w:rPr>
                <w:sz w:val="20"/>
                <w:szCs w:val="20"/>
                <w:lang w:val="sv-SE"/>
              </w:rPr>
              <w:t>dokumentera</w:t>
            </w:r>
            <w:r>
              <w:rPr>
                <w:sz w:val="20"/>
                <w:szCs w:val="20"/>
                <w:lang w:val="sv-SE"/>
              </w:rPr>
              <w:t>t</w:t>
            </w:r>
            <w:r w:rsidRPr="0058560B">
              <w:rPr>
                <w:sz w:val="20"/>
                <w:szCs w:val="20"/>
                <w:lang w:val="sv-SE"/>
              </w:rPr>
              <w:t>s.</w:t>
            </w:r>
          </w:p>
        </w:tc>
        <w:tc>
          <w:tcPr>
            <w:tcW w:w="801" w:type="dxa"/>
            <w:gridSpan w:val="3"/>
          </w:tcPr>
          <w:p w14:paraId="27EB705E" w14:textId="77777777" w:rsidR="00070C57" w:rsidRPr="0058560B" w:rsidRDefault="00070C57" w:rsidP="001449EE">
            <w:pPr>
              <w:jc w:val="center"/>
              <w:rPr>
                <w:b/>
                <w:sz w:val="20"/>
                <w:szCs w:val="20"/>
                <w:lang w:val="sv-SE"/>
              </w:rPr>
            </w:pPr>
          </w:p>
        </w:tc>
        <w:tc>
          <w:tcPr>
            <w:tcW w:w="795" w:type="dxa"/>
            <w:gridSpan w:val="3"/>
          </w:tcPr>
          <w:p w14:paraId="3C5F65F2" w14:textId="77777777" w:rsidR="00070C57" w:rsidRPr="0058560B" w:rsidRDefault="00070C57" w:rsidP="001449EE">
            <w:pPr>
              <w:jc w:val="center"/>
              <w:rPr>
                <w:b/>
                <w:sz w:val="20"/>
                <w:szCs w:val="20"/>
                <w:lang w:val="sv-SE"/>
              </w:rPr>
            </w:pPr>
          </w:p>
        </w:tc>
        <w:tc>
          <w:tcPr>
            <w:tcW w:w="791" w:type="dxa"/>
            <w:gridSpan w:val="2"/>
          </w:tcPr>
          <w:p w14:paraId="0E42A05E" w14:textId="4DF147E1" w:rsidR="00070C57" w:rsidRPr="0058560B" w:rsidRDefault="00070C57" w:rsidP="001449EE">
            <w:pPr>
              <w:jc w:val="center"/>
              <w:rPr>
                <w:b/>
                <w:sz w:val="20"/>
                <w:szCs w:val="20"/>
                <w:lang w:val="sv-SE"/>
              </w:rPr>
            </w:pPr>
          </w:p>
        </w:tc>
        <w:tc>
          <w:tcPr>
            <w:tcW w:w="794" w:type="dxa"/>
            <w:gridSpan w:val="4"/>
          </w:tcPr>
          <w:p w14:paraId="3C1D7CDE" w14:textId="77777777" w:rsidR="00070C57" w:rsidRPr="0058560B" w:rsidRDefault="00070C57" w:rsidP="00C8596C">
            <w:pPr>
              <w:rPr>
                <w:b/>
                <w:sz w:val="20"/>
                <w:szCs w:val="20"/>
                <w:lang w:val="sv-SE"/>
              </w:rPr>
            </w:pPr>
          </w:p>
        </w:tc>
        <w:tc>
          <w:tcPr>
            <w:tcW w:w="6480" w:type="dxa"/>
            <w:gridSpan w:val="2"/>
          </w:tcPr>
          <w:p w14:paraId="2E6504F9" w14:textId="4ABFD364" w:rsidR="00070C57" w:rsidRPr="0058560B" w:rsidRDefault="00070C57" w:rsidP="00C8596C">
            <w:pPr>
              <w:rPr>
                <w:b/>
                <w:sz w:val="20"/>
                <w:szCs w:val="20"/>
                <w:lang w:val="sv-SE"/>
              </w:rPr>
            </w:pPr>
          </w:p>
        </w:tc>
      </w:tr>
      <w:tr w:rsidR="003B5ADF" w:rsidRPr="003B3C12" w14:paraId="198EA997" w14:textId="77777777" w:rsidTr="00107D87">
        <w:trPr>
          <w:trHeight w:val="640"/>
        </w:trPr>
        <w:tc>
          <w:tcPr>
            <w:tcW w:w="5366" w:type="dxa"/>
          </w:tcPr>
          <w:p w14:paraId="6A5BEC17" w14:textId="142E5B87" w:rsidR="00070C57" w:rsidRPr="0058560B" w:rsidRDefault="00070C57" w:rsidP="007F687B">
            <w:pPr>
              <w:ind w:left="186"/>
              <w:rPr>
                <w:sz w:val="20"/>
                <w:szCs w:val="20"/>
                <w:lang w:val="sv-SE"/>
              </w:rPr>
            </w:pPr>
            <w:r>
              <w:rPr>
                <w:sz w:val="20"/>
                <w:szCs w:val="20"/>
                <w:lang w:val="sv-SE"/>
              </w:rPr>
              <w:t>Kontrollera att dokumentationen är utförd så att k</w:t>
            </w:r>
            <w:r w:rsidRPr="0058560B">
              <w:rPr>
                <w:sz w:val="20"/>
                <w:szCs w:val="20"/>
                <w:lang w:val="sv-SE"/>
              </w:rPr>
              <w:t xml:space="preserve">onsekvenser vid en eventuell skada snabbt </w:t>
            </w:r>
            <w:r>
              <w:rPr>
                <w:sz w:val="20"/>
                <w:szCs w:val="20"/>
                <w:lang w:val="sv-SE"/>
              </w:rPr>
              <w:t xml:space="preserve">kan </w:t>
            </w:r>
            <w:r w:rsidRPr="0058560B">
              <w:rPr>
                <w:sz w:val="20"/>
                <w:szCs w:val="20"/>
                <w:lang w:val="sv-SE"/>
              </w:rPr>
              <w:t>överblickas och bedömas</w:t>
            </w:r>
            <w:r>
              <w:rPr>
                <w:sz w:val="20"/>
                <w:szCs w:val="20"/>
                <w:lang w:val="sv-SE"/>
              </w:rPr>
              <w:t>.</w:t>
            </w:r>
            <w:r w:rsidRPr="0058560B">
              <w:rPr>
                <w:sz w:val="20"/>
                <w:szCs w:val="20"/>
                <w:lang w:val="sv-SE"/>
              </w:rPr>
              <w:t xml:space="preserve"> </w:t>
            </w:r>
          </w:p>
        </w:tc>
        <w:tc>
          <w:tcPr>
            <w:tcW w:w="801" w:type="dxa"/>
            <w:gridSpan w:val="3"/>
          </w:tcPr>
          <w:p w14:paraId="637D2CC2" w14:textId="77777777" w:rsidR="00070C57" w:rsidRPr="0058560B" w:rsidRDefault="00070C57" w:rsidP="001449EE">
            <w:pPr>
              <w:jc w:val="center"/>
              <w:rPr>
                <w:b/>
                <w:sz w:val="20"/>
                <w:szCs w:val="20"/>
                <w:lang w:val="sv-SE"/>
              </w:rPr>
            </w:pPr>
          </w:p>
        </w:tc>
        <w:tc>
          <w:tcPr>
            <w:tcW w:w="795" w:type="dxa"/>
            <w:gridSpan w:val="3"/>
          </w:tcPr>
          <w:p w14:paraId="7493019F" w14:textId="77777777" w:rsidR="00070C57" w:rsidRPr="0058560B" w:rsidRDefault="00070C57" w:rsidP="001449EE">
            <w:pPr>
              <w:jc w:val="center"/>
              <w:rPr>
                <w:b/>
                <w:sz w:val="20"/>
                <w:szCs w:val="20"/>
                <w:lang w:val="sv-SE"/>
              </w:rPr>
            </w:pPr>
          </w:p>
        </w:tc>
        <w:tc>
          <w:tcPr>
            <w:tcW w:w="791" w:type="dxa"/>
            <w:gridSpan w:val="2"/>
          </w:tcPr>
          <w:p w14:paraId="542AF8B9" w14:textId="32D6C6BD" w:rsidR="00070C57" w:rsidRPr="0058560B" w:rsidRDefault="00070C57" w:rsidP="001449EE">
            <w:pPr>
              <w:jc w:val="center"/>
              <w:rPr>
                <w:b/>
                <w:sz w:val="20"/>
                <w:szCs w:val="20"/>
                <w:lang w:val="sv-SE"/>
              </w:rPr>
            </w:pPr>
          </w:p>
        </w:tc>
        <w:tc>
          <w:tcPr>
            <w:tcW w:w="794" w:type="dxa"/>
            <w:gridSpan w:val="4"/>
          </w:tcPr>
          <w:p w14:paraId="3A206E54" w14:textId="77777777" w:rsidR="00070C57" w:rsidRPr="0058560B" w:rsidRDefault="00070C57" w:rsidP="00C8596C">
            <w:pPr>
              <w:rPr>
                <w:b/>
                <w:sz w:val="20"/>
                <w:szCs w:val="20"/>
                <w:lang w:val="sv-SE"/>
              </w:rPr>
            </w:pPr>
          </w:p>
        </w:tc>
        <w:tc>
          <w:tcPr>
            <w:tcW w:w="6480" w:type="dxa"/>
            <w:gridSpan w:val="2"/>
          </w:tcPr>
          <w:p w14:paraId="58B45787" w14:textId="2DCA04A1" w:rsidR="00070C57" w:rsidRPr="0058560B" w:rsidRDefault="00070C57" w:rsidP="00C8596C">
            <w:pPr>
              <w:rPr>
                <w:b/>
                <w:sz w:val="20"/>
                <w:szCs w:val="20"/>
                <w:lang w:val="sv-SE"/>
              </w:rPr>
            </w:pPr>
          </w:p>
        </w:tc>
      </w:tr>
      <w:tr w:rsidR="003B5ADF" w:rsidRPr="003B3C12" w14:paraId="2F44C858" w14:textId="77777777" w:rsidTr="00107D87">
        <w:trPr>
          <w:trHeight w:val="419"/>
        </w:trPr>
        <w:tc>
          <w:tcPr>
            <w:tcW w:w="5366" w:type="dxa"/>
          </w:tcPr>
          <w:p w14:paraId="110CCDA4" w14:textId="77777777" w:rsidR="00070C57" w:rsidRPr="0058560B" w:rsidRDefault="00070C57" w:rsidP="00C8596C">
            <w:pPr>
              <w:ind w:left="186"/>
              <w:rPr>
                <w:b/>
                <w:sz w:val="20"/>
                <w:szCs w:val="20"/>
                <w:lang w:val="sv-SE"/>
              </w:rPr>
            </w:pPr>
            <w:r w:rsidRPr="0058560B">
              <w:rPr>
                <w:b/>
                <w:sz w:val="20"/>
                <w:szCs w:val="20"/>
                <w:lang w:val="sv-SE"/>
              </w:rPr>
              <w:t xml:space="preserve">2.3 Krav på dokument som </w:t>
            </w:r>
            <w:r w:rsidRPr="00367288">
              <w:rPr>
                <w:b/>
                <w:sz w:val="20"/>
                <w:szCs w:val="20"/>
                <w:u w:val="single"/>
                <w:lang w:val="sv-SE"/>
              </w:rPr>
              <w:t>ska</w:t>
            </w:r>
            <w:r w:rsidRPr="0058560B">
              <w:rPr>
                <w:b/>
                <w:spacing w:val="-11"/>
                <w:sz w:val="20"/>
                <w:szCs w:val="20"/>
                <w:lang w:val="sv-SE"/>
              </w:rPr>
              <w:t xml:space="preserve"> </w:t>
            </w:r>
            <w:r w:rsidRPr="0058560B">
              <w:rPr>
                <w:b/>
                <w:sz w:val="20"/>
                <w:szCs w:val="20"/>
                <w:lang w:val="sv-SE"/>
              </w:rPr>
              <w:t>ingå</w:t>
            </w:r>
          </w:p>
        </w:tc>
        <w:tc>
          <w:tcPr>
            <w:tcW w:w="801" w:type="dxa"/>
            <w:gridSpan w:val="3"/>
          </w:tcPr>
          <w:p w14:paraId="3339C081" w14:textId="77777777" w:rsidR="00070C57" w:rsidRPr="0058560B" w:rsidRDefault="00070C57" w:rsidP="001449EE">
            <w:pPr>
              <w:jc w:val="center"/>
              <w:rPr>
                <w:b/>
                <w:sz w:val="20"/>
                <w:szCs w:val="20"/>
                <w:lang w:val="sv-SE"/>
              </w:rPr>
            </w:pPr>
          </w:p>
        </w:tc>
        <w:tc>
          <w:tcPr>
            <w:tcW w:w="795" w:type="dxa"/>
            <w:gridSpan w:val="3"/>
          </w:tcPr>
          <w:p w14:paraId="3A1387D3" w14:textId="77777777" w:rsidR="00070C57" w:rsidRPr="0058560B" w:rsidRDefault="00070C57" w:rsidP="001449EE">
            <w:pPr>
              <w:jc w:val="center"/>
              <w:rPr>
                <w:b/>
                <w:sz w:val="20"/>
                <w:szCs w:val="20"/>
                <w:lang w:val="sv-SE"/>
              </w:rPr>
            </w:pPr>
          </w:p>
        </w:tc>
        <w:tc>
          <w:tcPr>
            <w:tcW w:w="791" w:type="dxa"/>
            <w:gridSpan w:val="2"/>
          </w:tcPr>
          <w:p w14:paraId="499AE9FB" w14:textId="46B21D1C" w:rsidR="00070C57" w:rsidRPr="0058560B" w:rsidRDefault="00070C57" w:rsidP="001449EE">
            <w:pPr>
              <w:jc w:val="center"/>
              <w:rPr>
                <w:b/>
                <w:sz w:val="20"/>
                <w:szCs w:val="20"/>
                <w:lang w:val="sv-SE"/>
              </w:rPr>
            </w:pPr>
          </w:p>
        </w:tc>
        <w:tc>
          <w:tcPr>
            <w:tcW w:w="794" w:type="dxa"/>
            <w:gridSpan w:val="4"/>
          </w:tcPr>
          <w:p w14:paraId="75B22D46" w14:textId="77777777" w:rsidR="00070C57" w:rsidRPr="0058560B" w:rsidRDefault="00070C57" w:rsidP="00C8596C">
            <w:pPr>
              <w:rPr>
                <w:b/>
                <w:sz w:val="20"/>
                <w:szCs w:val="20"/>
                <w:lang w:val="sv-SE"/>
              </w:rPr>
            </w:pPr>
          </w:p>
        </w:tc>
        <w:tc>
          <w:tcPr>
            <w:tcW w:w="6480" w:type="dxa"/>
            <w:gridSpan w:val="2"/>
          </w:tcPr>
          <w:p w14:paraId="7BACCD16" w14:textId="2E3D033E" w:rsidR="00070C57" w:rsidRPr="0058560B" w:rsidRDefault="00070C57" w:rsidP="00C8596C">
            <w:pPr>
              <w:rPr>
                <w:b/>
                <w:sz w:val="20"/>
                <w:szCs w:val="20"/>
                <w:lang w:val="sv-SE"/>
              </w:rPr>
            </w:pPr>
          </w:p>
        </w:tc>
      </w:tr>
      <w:tr w:rsidR="00A80115" w:rsidRPr="0058560B" w14:paraId="6A478A68" w14:textId="77777777" w:rsidTr="00107D87">
        <w:trPr>
          <w:trHeight w:val="380"/>
        </w:trPr>
        <w:tc>
          <w:tcPr>
            <w:tcW w:w="15027" w:type="dxa"/>
            <w:gridSpan w:val="15"/>
          </w:tcPr>
          <w:p w14:paraId="7CC69B7A" w14:textId="3EAAE60A" w:rsidR="00A80115" w:rsidRPr="0058560B" w:rsidRDefault="00A80115" w:rsidP="00C8596C">
            <w:pPr>
              <w:ind w:left="186"/>
              <w:rPr>
                <w:b/>
                <w:sz w:val="20"/>
                <w:szCs w:val="20"/>
              </w:rPr>
            </w:pPr>
            <w:r w:rsidRPr="0058560B">
              <w:rPr>
                <w:b/>
                <w:sz w:val="20"/>
                <w:szCs w:val="20"/>
              </w:rPr>
              <w:t xml:space="preserve">2.3.1 </w:t>
            </w:r>
            <w:proofErr w:type="spellStart"/>
            <w:r w:rsidRPr="0058560B">
              <w:rPr>
                <w:b/>
                <w:sz w:val="20"/>
                <w:szCs w:val="20"/>
              </w:rPr>
              <w:t>Nätöversikt</w:t>
            </w:r>
            <w:proofErr w:type="spellEnd"/>
          </w:p>
        </w:tc>
      </w:tr>
      <w:tr w:rsidR="00107D87" w:rsidRPr="003B3C12" w14:paraId="03A2C332" w14:textId="77777777" w:rsidTr="00107D87">
        <w:trPr>
          <w:trHeight w:val="431"/>
        </w:trPr>
        <w:tc>
          <w:tcPr>
            <w:tcW w:w="5366" w:type="dxa"/>
          </w:tcPr>
          <w:p w14:paraId="5595B7FC" w14:textId="57A99DEC" w:rsidR="00070C57" w:rsidRPr="00117E9E" w:rsidRDefault="00070C57" w:rsidP="00C8596C">
            <w:pPr>
              <w:ind w:left="186"/>
              <w:rPr>
                <w:sz w:val="20"/>
                <w:szCs w:val="20"/>
                <w:lang w:val="sv-SE"/>
              </w:rPr>
            </w:pPr>
            <w:r w:rsidRPr="00117E9E">
              <w:rPr>
                <w:sz w:val="20"/>
                <w:szCs w:val="20"/>
                <w:lang w:val="sv-SE"/>
              </w:rPr>
              <w:t>Kontrollera att finns en nätöversikt.</w:t>
            </w:r>
          </w:p>
        </w:tc>
        <w:tc>
          <w:tcPr>
            <w:tcW w:w="801" w:type="dxa"/>
            <w:gridSpan w:val="3"/>
          </w:tcPr>
          <w:p w14:paraId="6BC01037" w14:textId="77777777" w:rsidR="00070C57" w:rsidRPr="00117E9E" w:rsidRDefault="00070C57" w:rsidP="001449EE">
            <w:pPr>
              <w:pStyle w:val="TableParagraph"/>
              <w:jc w:val="center"/>
              <w:rPr>
                <w:sz w:val="20"/>
                <w:szCs w:val="20"/>
                <w:lang w:val="sv-SE"/>
              </w:rPr>
            </w:pPr>
          </w:p>
        </w:tc>
        <w:tc>
          <w:tcPr>
            <w:tcW w:w="795" w:type="dxa"/>
            <w:gridSpan w:val="3"/>
          </w:tcPr>
          <w:p w14:paraId="46911A34" w14:textId="77777777" w:rsidR="00070C57" w:rsidRPr="00117E9E" w:rsidRDefault="00070C57" w:rsidP="001449EE">
            <w:pPr>
              <w:pStyle w:val="TableParagraph"/>
              <w:jc w:val="center"/>
              <w:rPr>
                <w:sz w:val="20"/>
                <w:szCs w:val="20"/>
                <w:lang w:val="sv-SE"/>
              </w:rPr>
            </w:pPr>
          </w:p>
        </w:tc>
        <w:tc>
          <w:tcPr>
            <w:tcW w:w="791" w:type="dxa"/>
            <w:gridSpan w:val="2"/>
          </w:tcPr>
          <w:p w14:paraId="423B0DBC" w14:textId="75FB58F8" w:rsidR="00070C57" w:rsidRPr="00117E9E" w:rsidRDefault="00070C57" w:rsidP="001449EE">
            <w:pPr>
              <w:pStyle w:val="TableParagraph"/>
              <w:jc w:val="center"/>
              <w:rPr>
                <w:sz w:val="20"/>
                <w:szCs w:val="20"/>
                <w:lang w:val="sv-SE"/>
              </w:rPr>
            </w:pPr>
          </w:p>
        </w:tc>
        <w:tc>
          <w:tcPr>
            <w:tcW w:w="794" w:type="dxa"/>
            <w:gridSpan w:val="4"/>
          </w:tcPr>
          <w:p w14:paraId="5ABFFEF7" w14:textId="77777777" w:rsidR="00070C57" w:rsidRPr="00117E9E" w:rsidRDefault="00070C57" w:rsidP="00C8596C">
            <w:pPr>
              <w:pStyle w:val="TableParagraph"/>
              <w:rPr>
                <w:sz w:val="20"/>
                <w:szCs w:val="20"/>
                <w:lang w:val="sv-SE"/>
              </w:rPr>
            </w:pPr>
          </w:p>
        </w:tc>
        <w:tc>
          <w:tcPr>
            <w:tcW w:w="6480" w:type="dxa"/>
            <w:gridSpan w:val="2"/>
          </w:tcPr>
          <w:p w14:paraId="5A18C74D" w14:textId="0D42E7B7" w:rsidR="00070C57" w:rsidRPr="00117E9E" w:rsidRDefault="00070C57" w:rsidP="00C8596C">
            <w:pPr>
              <w:pStyle w:val="TableParagraph"/>
              <w:rPr>
                <w:sz w:val="20"/>
                <w:szCs w:val="20"/>
                <w:lang w:val="sv-SE"/>
              </w:rPr>
            </w:pPr>
          </w:p>
        </w:tc>
      </w:tr>
      <w:tr w:rsidR="00107D87" w:rsidRPr="0058560B" w14:paraId="78A66D9B" w14:textId="77777777" w:rsidTr="00107D87">
        <w:trPr>
          <w:trHeight w:val="409"/>
        </w:trPr>
        <w:tc>
          <w:tcPr>
            <w:tcW w:w="5366" w:type="dxa"/>
          </w:tcPr>
          <w:p w14:paraId="53DE5E3F" w14:textId="393CB9E7" w:rsidR="00070C57" w:rsidRPr="0058560B" w:rsidRDefault="00070C57" w:rsidP="00C8596C">
            <w:pPr>
              <w:ind w:left="186"/>
              <w:rPr>
                <w:b/>
                <w:color w:val="000000" w:themeColor="text1"/>
                <w:sz w:val="20"/>
                <w:szCs w:val="20"/>
              </w:rPr>
            </w:pPr>
            <w:r w:rsidRPr="0058560B">
              <w:rPr>
                <w:b/>
                <w:color w:val="000000" w:themeColor="text1"/>
                <w:sz w:val="20"/>
                <w:szCs w:val="20"/>
              </w:rPr>
              <w:t xml:space="preserve">2.3.2.1 </w:t>
            </w:r>
            <w:proofErr w:type="spellStart"/>
            <w:r w:rsidRPr="0058560B">
              <w:rPr>
                <w:b/>
                <w:color w:val="000000" w:themeColor="text1"/>
                <w:sz w:val="20"/>
                <w:szCs w:val="20"/>
              </w:rPr>
              <w:t>Kanalisationsritning</w:t>
            </w:r>
            <w:proofErr w:type="spellEnd"/>
          </w:p>
        </w:tc>
        <w:tc>
          <w:tcPr>
            <w:tcW w:w="801" w:type="dxa"/>
            <w:gridSpan w:val="3"/>
          </w:tcPr>
          <w:p w14:paraId="14D2718E" w14:textId="77777777" w:rsidR="00070C57" w:rsidRPr="0058560B" w:rsidRDefault="00070C57" w:rsidP="001449EE">
            <w:pPr>
              <w:pStyle w:val="TableParagraph"/>
              <w:jc w:val="center"/>
              <w:rPr>
                <w:sz w:val="20"/>
                <w:szCs w:val="20"/>
              </w:rPr>
            </w:pPr>
          </w:p>
        </w:tc>
        <w:tc>
          <w:tcPr>
            <w:tcW w:w="795" w:type="dxa"/>
            <w:gridSpan w:val="3"/>
          </w:tcPr>
          <w:p w14:paraId="711CCA39" w14:textId="77777777" w:rsidR="00070C57" w:rsidRPr="0058560B" w:rsidRDefault="00070C57" w:rsidP="001449EE">
            <w:pPr>
              <w:pStyle w:val="TableParagraph"/>
              <w:jc w:val="center"/>
              <w:rPr>
                <w:sz w:val="20"/>
                <w:szCs w:val="20"/>
              </w:rPr>
            </w:pPr>
          </w:p>
        </w:tc>
        <w:tc>
          <w:tcPr>
            <w:tcW w:w="791" w:type="dxa"/>
            <w:gridSpan w:val="2"/>
          </w:tcPr>
          <w:p w14:paraId="685AFFD1" w14:textId="47A71D53" w:rsidR="00070C57" w:rsidRPr="0058560B" w:rsidRDefault="00070C57" w:rsidP="001449EE">
            <w:pPr>
              <w:pStyle w:val="TableParagraph"/>
              <w:jc w:val="center"/>
              <w:rPr>
                <w:sz w:val="20"/>
                <w:szCs w:val="20"/>
              </w:rPr>
            </w:pPr>
          </w:p>
        </w:tc>
        <w:tc>
          <w:tcPr>
            <w:tcW w:w="794" w:type="dxa"/>
            <w:gridSpan w:val="4"/>
          </w:tcPr>
          <w:p w14:paraId="281F38AE" w14:textId="77777777" w:rsidR="00070C57" w:rsidRPr="0058560B" w:rsidRDefault="00070C57" w:rsidP="00C8596C">
            <w:pPr>
              <w:pStyle w:val="TableParagraph"/>
              <w:rPr>
                <w:sz w:val="20"/>
                <w:szCs w:val="20"/>
              </w:rPr>
            </w:pPr>
          </w:p>
        </w:tc>
        <w:tc>
          <w:tcPr>
            <w:tcW w:w="6480" w:type="dxa"/>
            <w:gridSpan w:val="2"/>
          </w:tcPr>
          <w:p w14:paraId="6BF03176" w14:textId="18B9B9F2" w:rsidR="00070C57" w:rsidRPr="0058560B" w:rsidRDefault="00070C57" w:rsidP="00C8596C">
            <w:pPr>
              <w:pStyle w:val="TableParagraph"/>
              <w:rPr>
                <w:sz w:val="20"/>
                <w:szCs w:val="20"/>
              </w:rPr>
            </w:pPr>
          </w:p>
        </w:tc>
      </w:tr>
      <w:tr w:rsidR="00107D87" w:rsidRPr="003B3C12" w14:paraId="23C23632" w14:textId="77777777" w:rsidTr="00107D87">
        <w:trPr>
          <w:trHeight w:val="409"/>
        </w:trPr>
        <w:tc>
          <w:tcPr>
            <w:tcW w:w="5366" w:type="dxa"/>
          </w:tcPr>
          <w:p w14:paraId="01744F9C" w14:textId="63214536" w:rsidR="003B5ADF" w:rsidRPr="0058560B" w:rsidRDefault="00070C57" w:rsidP="00EA57E2">
            <w:pPr>
              <w:ind w:left="186"/>
              <w:rPr>
                <w:color w:val="000000" w:themeColor="text1"/>
                <w:sz w:val="20"/>
                <w:szCs w:val="20"/>
                <w:lang w:val="sv-SE"/>
              </w:rPr>
            </w:pPr>
            <w:r>
              <w:rPr>
                <w:color w:val="000000" w:themeColor="text1"/>
                <w:sz w:val="20"/>
                <w:szCs w:val="20"/>
                <w:lang w:val="sv-SE"/>
              </w:rPr>
              <w:t>Kontrollera att det finns e</w:t>
            </w:r>
            <w:r w:rsidRPr="0058560B">
              <w:rPr>
                <w:color w:val="000000" w:themeColor="text1"/>
                <w:sz w:val="20"/>
                <w:szCs w:val="20"/>
                <w:lang w:val="sv-SE"/>
              </w:rPr>
              <w:t>n kanalisationsritning</w:t>
            </w:r>
            <w:r>
              <w:rPr>
                <w:color w:val="000000" w:themeColor="text1"/>
                <w:sz w:val="20"/>
                <w:szCs w:val="20"/>
                <w:lang w:val="sv-SE"/>
              </w:rPr>
              <w:t xml:space="preserve">. Även </w:t>
            </w:r>
            <w:proofErr w:type="spellStart"/>
            <w:r>
              <w:rPr>
                <w:color w:val="000000" w:themeColor="text1"/>
                <w:sz w:val="20"/>
                <w:szCs w:val="20"/>
                <w:lang w:val="sv-SE"/>
              </w:rPr>
              <w:t>subkanalisation</w:t>
            </w:r>
            <w:proofErr w:type="spellEnd"/>
            <w:r>
              <w:rPr>
                <w:color w:val="000000" w:themeColor="text1"/>
                <w:sz w:val="20"/>
                <w:szCs w:val="20"/>
                <w:lang w:val="sv-SE"/>
              </w:rPr>
              <w:t xml:space="preserve"> ska framgå av ritningen.</w:t>
            </w:r>
          </w:p>
        </w:tc>
        <w:tc>
          <w:tcPr>
            <w:tcW w:w="801" w:type="dxa"/>
            <w:gridSpan w:val="3"/>
          </w:tcPr>
          <w:p w14:paraId="661EB829" w14:textId="77777777" w:rsidR="00070C57" w:rsidRPr="0058560B" w:rsidRDefault="00070C57" w:rsidP="001449EE">
            <w:pPr>
              <w:pStyle w:val="TableParagraph"/>
              <w:jc w:val="center"/>
              <w:rPr>
                <w:sz w:val="20"/>
                <w:szCs w:val="20"/>
                <w:lang w:val="sv-SE"/>
              </w:rPr>
            </w:pPr>
          </w:p>
        </w:tc>
        <w:tc>
          <w:tcPr>
            <w:tcW w:w="795" w:type="dxa"/>
            <w:gridSpan w:val="3"/>
          </w:tcPr>
          <w:p w14:paraId="688F572B" w14:textId="77777777" w:rsidR="00070C57" w:rsidRPr="0058560B" w:rsidRDefault="00070C57" w:rsidP="001449EE">
            <w:pPr>
              <w:pStyle w:val="TableParagraph"/>
              <w:jc w:val="center"/>
              <w:rPr>
                <w:sz w:val="20"/>
                <w:szCs w:val="20"/>
                <w:lang w:val="sv-SE"/>
              </w:rPr>
            </w:pPr>
          </w:p>
        </w:tc>
        <w:tc>
          <w:tcPr>
            <w:tcW w:w="791" w:type="dxa"/>
            <w:gridSpan w:val="2"/>
          </w:tcPr>
          <w:p w14:paraId="438BE858" w14:textId="7886DB13" w:rsidR="00070C57" w:rsidRPr="0058560B" w:rsidRDefault="00070C57" w:rsidP="001449EE">
            <w:pPr>
              <w:pStyle w:val="TableParagraph"/>
              <w:jc w:val="center"/>
              <w:rPr>
                <w:sz w:val="20"/>
                <w:szCs w:val="20"/>
                <w:lang w:val="sv-SE"/>
              </w:rPr>
            </w:pPr>
          </w:p>
        </w:tc>
        <w:tc>
          <w:tcPr>
            <w:tcW w:w="794" w:type="dxa"/>
            <w:gridSpan w:val="4"/>
          </w:tcPr>
          <w:p w14:paraId="4A2DC0DA" w14:textId="77777777" w:rsidR="00070C57" w:rsidRPr="0058560B" w:rsidRDefault="00070C57" w:rsidP="00C8596C">
            <w:pPr>
              <w:pStyle w:val="TableParagraph"/>
              <w:rPr>
                <w:color w:val="0070C0"/>
                <w:sz w:val="20"/>
                <w:szCs w:val="20"/>
                <w:lang w:val="sv-SE"/>
              </w:rPr>
            </w:pPr>
          </w:p>
        </w:tc>
        <w:tc>
          <w:tcPr>
            <w:tcW w:w="6480" w:type="dxa"/>
            <w:gridSpan w:val="2"/>
          </w:tcPr>
          <w:p w14:paraId="3AC7F301" w14:textId="5CC69ACE" w:rsidR="00070C57" w:rsidRPr="0058560B" w:rsidRDefault="00070C57" w:rsidP="00C8596C">
            <w:pPr>
              <w:pStyle w:val="TableParagraph"/>
              <w:rPr>
                <w:color w:val="0070C0"/>
                <w:sz w:val="20"/>
                <w:szCs w:val="20"/>
                <w:lang w:val="sv-SE"/>
              </w:rPr>
            </w:pPr>
          </w:p>
        </w:tc>
      </w:tr>
      <w:tr w:rsidR="00107D87" w:rsidRPr="003B3C12" w14:paraId="04C10D31" w14:textId="77777777" w:rsidTr="00107D87">
        <w:trPr>
          <w:trHeight w:val="409"/>
        </w:trPr>
        <w:tc>
          <w:tcPr>
            <w:tcW w:w="5366" w:type="dxa"/>
          </w:tcPr>
          <w:p w14:paraId="486DEA3B" w14:textId="26CB96F3" w:rsidR="00070C57" w:rsidRPr="0058560B" w:rsidRDefault="00070C57" w:rsidP="00C8596C">
            <w:pPr>
              <w:ind w:left="186"/>
              <w:rPr>
                <w:sz w:val="20"/>
                <w:szCs w:val="20"/>
                <w:lang w:val="sv-SE"/>
              </w:rPr>
            </w:pPr>
            <w:r>
              <w:rPr>
                <w:sz w:val="20"/>
                <w:szCs w:val="20"/>
                <w:lang w:val="sv-SE"/>
              </w:rPr>
              <w:t xml:space="preserve">Kontrollera, om </w:t>
            </w:r>
            <w:r w:rsidRPr="0058560B">
              <w:rPr>
                <w:sz w:val="20"/>
                <w:szCs w:val="20"/>
                <w:lang w:val="sv-SE"/>
              </w:rPr>
              <w:t>kanalisationen innehåller flera rör i samma schakt</w:t>
            </w:r>
            <w:r>
              <w:rPr>
                <w:sz w:val="20"/>
                <w:szCs w:val="20"/>
                <w:lang w:val="sv-SE"/>
              </w:rPr>
              <w:t xml:space="preserve">, att </w:t>
            </w:r>
            <w:r w:rsidRPr="0058560B">
              <w:rPr>
                <w:sz w:val="20"/>
                <w:szCs w:val="20"/>
                <w:lang w:val="sv-SE"/>
              </w:rPr>
              <w:t xml:space="preserve">det tydligt framgå vilken identitet varje rör har genom rörets färgkod och/eller märkning i vardera änden. Även färgkod eller märkning av </w:t>
            </w:r>
            <w:proofErr w:type="spellStart"/>
            <w:r w:rsidRPr="0058560B">
              <w:rPr>
                <w:sz w:val="20"/>
                <w:szCs w:val="20"/>
                <w:lang w:val="sv-SE"/>
              </w:rPr>
              <w:t>subkanalisation</w:t>
            </w:r>
            <w:proofErr w:type="spellEnd"/>
            <w:r w:rsidRPr="0058560B">
              <w:rPr>
                <w:sz w:val="20"/>
                <w:szCs w:val="20"/>
                <w:lang w:val="sv-SE"/>
              </w:rPr>
              <w:t xml:space="preserve"> och mikrorör ska framgå</w:t>
            </w:r>
          </w:p>
        </w:tc>
        <w:tc>
          <w:tcPr>
            <w:tcW w:w="801" w:type="dxa"/>
            <w:gridSpan w:val="3"/>
          </w:tcPr>
          <w:p w14:paraId="3BBFA8C9" w14:textId="77777777" w:rsidR="00070C57" w:rsidRPr="0058560B" w:rsidRDefault="00070C57" w:rsidP="001449EE">
            <w:pPr>
              <w:pStyle w:val="TableParagraph"/>
              <w:jc w:val="center"/>
              <w:rPr>
                <w:sz w:val="20"/>
                <w:szCs w:val="20"/>
                <w:lang w:val="sv-SE"/>
              </w:rPr>
            </w:pPr>
          </w:p>
        </w:tc>
        <w:tc>
          <w:tcPr>
            <w:tcW w:w="795" w:type="dxa"/>
            <w:gridSpan w:val="3"/>
          </w:tcPr>
          <w:p w14:paraId="7279588C" w14:textId="77777777" w:rsidR="00070C57" w:rsidRPr="0058560B" w:rsidRDefault="00070C57" w:rsidP="001449EE">
            <w:pPr>
              <w:pStyle w:val="TableParagraph"/>
              <w:jc w:val="center"/>
              <w:rPr>
                <w:sz w:val="20"/>
                <w:szCs w:val="20"/>
                <w:lang w:val="sv-SE"/>
              </w:rPr>
            </w:pPr>
          </w:p>
        </w:tc>
        <w:tc>
          <w:tcPr>
            <w:tcW w:w="791" w:type="dxa"/>
            <w:gridSpan w:val="2"/>
          </w:tcPr>
          <w:p w14:paraId="42BAE835" w14:textId="0177F832" w:rsidR="00070C57" w:rsidRPr="0058560B" w:rsidRDefault="00070C57" w:rsidP="001449EE">
            <w:pPr>
              <w:pStyle w:val="TableParagraph"/>
              <w:jc w:val="center"/>
              <w:rPr>
                <w:sz w:val="20"/>
                <w:szCs w:val="20"/>
                <w:lang w:val="sv-SE"/>
              </w:rPr>
            </w:pPr>
          </w:p>
        </w:tc>
        <w:tc>
          <w:tcPr>
            <w:tcW w:w="794" w:type="dxa"/>
            <w:gridSpan w:val="4"/>
          </w:tcPr>
          <w:p w14:paraId="1D614629" w14:textId="77777777" w:rsidR="00070C57" w:rsidRPr="0058560B" w:rsidRDefault="00070C57" w:rsidP="00C8596C">
            <w:pPr>
              <w:pStyle w:val="TableParagraph"/>
              <w:rPr>
                <w:sz w:val="20"/>
                <w:szCs w:val="20"/>
                <w:lang w:val="sv-SE"/>
              </w:rPr>
            </w:pPr>
          </w:p>
        </w:tc>
        <w:tc>
          <w:tcPr>
            <w:tcW w:w="6480" w:type="dxa"/>
            <w:gridSpan w:val="2"/>
          </w:tcPr>
          <w:p w14:paraId="01F08F96" w14:textId="0F3C7500" w:rsidR="00070C57" w:rsidRPr="0058560B" w:rsidRDefault="00070C57" w:rsidP="00C8596C">
            <w:pPr>
              <w:pStyle w:val="TableParagraph"/>
              <w:rPr>
                <w:sz w:val="20"/>
                <w:szCs w:val="20"/>
                <w:lang w:val="sv-SE"/>
              </w:rPr>
            </w:pPr>
          </w:p>
        </w:tc>
      </w:tr>
      <w:tr w:rsidR="003B5ADF" w:rsidRPr="0058560B" w14:paraId="3727C7CF" w14:textId="77777777" w:rsidTr="00107D87">
        <w:trPr>
          <w:trHeight w:val="409"/>
        </w:trPr>
        <w:tc>
          <w:tcPr>
            <w:tcW w:w="15027" w:type="dxa"/>
            <w:gridSpan w:val="15"/>
          </w:tcPr>
          <w:p w14:paraId="0854C575" w14:textId="1AFDF498" w:rsidR="003B5ADF" w:rsidRPr="0058560B" w:rsidRDefault="003B5ADF" w:rsidP="00374D85">
            <w:pPr>
              <w:pStyle w:val="TableParagraph"/>
              <w:rPr>
                <w:sz w:val="20"/>
                <w:szCs w:val="20"/>
              </w:rPr>
            </w:pPr>
            <w:r w:rsidRPr="0058560B">
              <w:rPr>
                <w:b/>
                <w:color w:val="000000" w:themeColor="text1"/>
                <w:sz w:val="20"/>
                <w:szCs w:val="20"/>
              </w:rPr>
              <w:lastRenderedPageBreak/>
              <w:t xml:space="preserve">2.3.2.2 </w:t>
            </w:r>
            <w:proofErr w:type="spellStart"/>
            <w:r w:rsidRPr="0058560B">
              <w:rPr>
                <w:b/>
                <w:color w:val="000000" w:themeColor="text1"/>
                <w:sz w:val="20"/>
                <w:szCs w:val="20"/>
              </w:rPr>
              <w:t>Lägeskarta</w:t>
            </w:r>
            <w:proofErr w:type="spellEnd"/>
          </w:p>
        </w:tc>
      </w:tr>
      <w:tr w:rsidR="003B5ADF" w:rsidRPr="003B3C12" w14:paraId="44FCA193" w14:textId="77777777" w:rsidTr="00107D87">
        <w:trPr>
          <w:trHeight w:val="532"/>
        </w:trPr>
        <w:tc>
          <w:tcPr>
            <w:tcW w:w="5366" w:type="dxa"/>
          </w:tcPr>
          <w:p w14:paraId="2D9791BB" w14:textId="7FCFADB8" w:rsidR="003B5ADF" w:rsidRPr="00151431" w:rsidRDefault="003B5ADF" w:rsidP="00151431">
            <w:pPr>
              <w:ind w:left="186"/>
              <w:rPr>
                <w:sz w:val="20"/>
                <w:szCs w:val="20"/>
                <w:lang w:val="sv-SE"/>
              </w:rPr>
            </w:pPr>
            <w:r>
              <w:rPr>
                <w:sz w:val="20"/>
                <w:szCs w:val="20"/>
                <w:lang w:val="sv-SE"/>
              </w:rPr>
              <w:t>Kontrollera att d</w:t>
            </w:r>
            <w:r w:rsidRPr="0058560B">
              <w:rPr>
                <w:sz w:val="20"/>
                <w:szCs w:val="20"/>
                <w:lang w:val="sv-SE"/>
              </w:rPr>
              <w:t xml:space="preserve">et finns en lägeskarta som visar kanalisationens geografiska utbredning på en digital grundkarta. </w:t>
            </w:r>
          </w:p>
        </w:tc>
        <w:tc>
          <w:tcPr>
            <w:tcW w:w="832" w:type="dxa"/>
            <w:gridSpan w:val="4"/>
          </w:tcPr>
          <w:p w14:paraId="2ABE8B6D" w14:textId="77777777" w:rsidR="003B5ADF" w:rsidRPr="0058560B" w:rsidRDefault="003B5ADF" w:rsidP="001449EE">
            <w:pPr>
              <w:pStyle w:val="TableParagraph"/>
              <w:jc w:val="center"/>
              <w:rPr>
                <w:sz w:val="20"/>
                <w:szCs w:val="20"/>
                <w:lang w:val="sv-SE"/>
              </w:rPr>
            </w:pPr>
          </w:p>
        </w:tc>
        <w:tc>
          <w:tcPr>
            <w:tcW w:w="764" w:type="dxa"/>
            <w:gridSpan w:val="2"/>
          </w:tcPr>
          <w:p w14:paraId="3423F113" w14:textId="77777777" w:rsidR="003B5ADF" w:rsidRPr="0058560B" w:rsidRDefault="003B5ADF" w:rsidP="001449EE">
            <w:pPr>
              <w:pStyle w:val="TableParagraph"/>
              <w:jc w:val="center"/>
              <w:rPr>
                <w:sz w:val="20"/>
                <w:szCs w:val="20"/>
                <w:lang w:val="sv-SE"/>
              </w:rPr>
            </w:pPr>
          </w:p>
        </w:tc>
        <w:tc>
          <w:tcPr>
            <w:tcW w:w="820" w:type="dxa"/>
            <w:gridSpan w:val="3"/>
          </w:tcPr>
          <w:p w14:paraId="6AF79BED" w14:textId="484FB01C" w:rsidR="003B5ADF" w:rsidRPr="0058560B" w:rsidRDefault="003B5ADF" w:rsidP="001449EE">
            <w:pPr>
              <w:pStyle w:val="TableParagraph"/>
              <w:jc w:val="center"/>
              <w:rPr>
                <w:sz w:val="20"/>
                <w:szCs w:val="20"/>
                <w:lang w:val="sv-SE"/>
              </w:rPr>
            </w:pPr>
          </w:p>
        </w:tc>
        <w:tc>
          <w:tcPr>
            <w:tcW w:w="792" w:type="dxa"/>
            <w:gridSpan w:val="4"/>
          </w:tcPr>
          <w:p w14:paraId="3D6D8753" w14:textId="77777777" w:rsidR="003B5ADF" w:rsidRPr="0058560B" w:rsidRDefault="003B5ADF" w:rsidP="007050B5">
            <w:pPr>
              <w:pStyle w:val="TableParagraph"/>
              <w:rPr>
                <w:color w:val="0070C0"/>
                <w:sz w:val="20"/>
                <w:szCs w:val="20"/>
                <w:lang w:val="sv-SE"/>
              </w:rPr>
            </w:pPr>
          </w:p>
        </w:tc>
        <w:tc>
          <w:tcPr>
            <w:tcW w:w="6453" w:type="dxa"/>
          </w:tcPr>
          <w:p w14:paraId="1DB507E5" w14:textId="35A95D50" w:rsidR="003B5ADF" w:rsidRPr="0058560B" w:rsidRDefault="003B5ADF" w:rsidP="007050B5">
            <w:pPr>
              <w:pStyle w:val="TableParagraph"/>
              <w:rPr>
                <w:color w:val="0070C0"/>
                <w:sz w:val="20"/>
                <w:szCs w:val="20"/>
                <w:lang w:val="sv-SE"/>
              </w:rPr>
            </w:pPr>
          </w:p>
        </w:tc>
      </w:tr>
      <w:tr w:rsidR="00107D87" w:rsidRPr="00117E9E" w14:paraId="7C999626" w14:textId="77777777" w:rsidTr="00107D87">
        <w:trPr>
          <w:trHeight w:val="280"/>
        </w:trPr>
        <w:tc>
          <w:tcPr>
            <w:tcW w:w="15027" w:type="dxa"/>
            <w:gridSpan w:val="15"/>
          </w:tcPr>
          <w:p w14:paraId="3FA373AD" w14:textId="3AE0FE09" w:rsidR="00107D87" w:rsidRPr="0058560B" w:rsidRDefault="00107D87" w:rsidP="001449EE">
            <w:pPr>
              <w:pStyle w:val="TableParagraph"/>
              <w:rPr>
                <w:sz w:val="20"/>
                <w:szCs w:val="20"/>
                <w:lang w:val="sv-SE"/>
              </w:rPr>
            </w:pPr>
            <w:r w:rsidRPr="0058560B">
              <w:rPr>
                <w:b/>
                <w:color w:val="000000" w:themeColor="text1"/>
                <w:sz w:val="20"/>
                <w:szCs w:val="20"/>
              </w:rPr>
              <w:t xml:space="preserve">2.3.2.3 </w:t>
            </w:r>
            <w:proofErr w:type="spellStart"/>
            <w:r w:rsidRPr="0058560B">
              <w:rPr>
                <w:b/>
                <w:color w:val="000000" w:themeColor="text1"/>
                <w:sz w:val="20"/>
                <w:szCs w:val="20"/>
              </w:rPr>
              <w:t>Inmätningsfil</w:t>
            </w:r>
            <w:proofErr w:type="spellEnd"/>
          </w:p>
        </w:tc>
      </w:tr>
      <w:tr w:rsidR="003B5ADF" w:rsidRPr="003B5ADF" w14:paraId="512A8741" w14:textId="77777777" w:rsidTr="00107D87">
        <w:trPr>
          <w:trHeight w:val="409"/>
        </w:trPr>
        <w:tc>
          <w:tcPr>
            <w:tcW w:w="5366" w:type="dxa"/>
          </w:tcPr>
          <w:p w14:paraId="2B223BFF" w14:textId="5D9B83EF" w:rsidR="003B5ADF" w:rsidRPr="003B5ADF" w:rsidRDefault="003B5ADF" w:rsidP="001449EE">
            <w:pPr>
              <w:pStyle w:val="Brdtext"/>
              <w:ind w:left="186"/>
              <w:rPr>
                <w:b/>
                <w:color w:val="000000" w:themeColor="text1"/>
                <w:sz w:val="20"/>
                <w:szCs w:val="20"/>
                <w:lang w:val="sv-SE"/>
              </w:rPr>
            </w:pPr>
            <w:r>
              <w:rPr>
                <w:sz w:val="20"/>
                <w:szCs w:val="20"/>
                <w:lang w:val="sv-SE"/>
              </w:rPr>
              <w:t xml:space="preserve">Kontrollera att det finns en </w:t>
            </w:r>
            <w:r w:rsidRPr="0058560B">
              <w:rPr>
                <w:sz w:val="20"/>
                <w:szCs w:val="20"/>
                <w:lang w:val="sv-SE"/>
              </w:rPr>
              <w:t xml:space="preserve">Inmätningsfil med </w:t>
            </w:r>
            <w:r>
              <w:rPr>
                <w:sz w:val="20"/>
                <w:szCs w:val="20"/>
                <w:lang w:val="sv-SE"/>
              </w:rPr>
              <w:t xml:space="preserve">inmätta </w:t>
            </w:r>
            <w:r w:rsidRPr="0058560B">
              <w:rPr>
                <w:sz w:val="20"/>
                <w:szCs w:val="20"/>
                <w:lang w:val="sv-SE"/>
              </w:rPr>
              <w:t xml:space="preserve">koordinater </w:t>
            </w:r>
            <w:r>
              <w:rPr>
                <w:sz w:val="20"/>
                <w:szCs w:val="20"/>
                <w:lang w:val="sv-SE"/>
              </w:rPr>
              <w:t xml:space="preserve">för kanalisationen. </w:t>
            </w:r>
            <w:r w:rsidRPr="0058560B">
              <w:rPr>
                <w:sz w:val="20"/>
                <w:szCs w:val="20"/>
                <w:lang w:val="sv-SE"/>
              </w:rPr>
              <w:t>Det koordinatsystem som använ</w:t>
            </w:r>
            <w:r>
              <w:rPr>
                <w:sz w:val="20"/>
                <w:szCs w:val="20"/>
                <w:lang w:val="sv-SE"/>
              </w:rPr>
              <w:t>ts</w:t>
            </w:r>
            <w:r w:rsidRPr="0058560B">
              <w:rPr>
                <w:sz w:val="20"/>
                <w:szCs w:val="20"/>
                <w:lang w:val="sv-SE"/>
              </w:rPr>
              <w:t xml:space="preserve"> ska </w:t>
            </w:r>
            <w:r>
              <w:rPr>
                <w:sz w:val="20"/>
                <w:szCs w:val="20"/>
                <w:lang w:val="sv-SE"/>
              </w:rPr>
              <w:t xml:space="preserve">vara </w:t>
            </w:r>
            <w:r w:rsidRPr="0058560B">
              <w:rPr>
                <w:sz w:val="20"/>
                <w:szCs w:val="20"/>
                <w:lang w:val="sv-SE"/>
              </w:rPr>
              <w:t>ang</w:t>
            </w:r>
            <w:r>
              <w:rPr>
                <w:sz w:val="20"/>
                <w:szCs w:val="20"/>
                <w:lang w:val="sv-SE"/>
              </w:rPr>
              <w:t>ivet</w:t>
            </w:r>
            <w:r w:rsidRPr="0058560B">
              <w:rPr>
                <w:sz w:val="20"/>
                <w:szCs w:val="20"/>
                <w:lang w:val="sv-SE"/>
              </w:rPr>
              <w:t>.</w:t>
            </w:r>
          </w:p>
        </w:tc>
        <w:tc>
          <w:tcPr>
            <w:tcW w:w="832" w:type="dxa"/>
            <w:gridSpan w:val="4"/>
          </w:tcPr>
          <w:p w14:paraId="5B6479C8" w14:textId="77777777" w:rsidR="003B5ADF" w:rsidRPr="003B5ADF" w:rsidRDefault="003B5ADF" w:rsidP="001449EE">
            <w:pPr>
              <w:pStyle w:val="TableParagraph"/>
              <w:jc w:val="center"/>
              <w:rPr>
                <w:sz w:val="20"/>
                <w:szCs w:val="20"/>
                <w:lang w:val="sv-SE"/>
              </w:rPr>
            </w:pPr>
          </w:p>
        </w:tc>
        <w:tc>
          <w:tcPr>
            <w:tcW w:w="764" w:type="dxa"/>
            <w:gridSpan w:val="2"/>
          </w:tcPr>
          <w:p w14:paraId="2E3F6E46" w14:textId="77777777" w:rsidR="003B5ADF" w:rsidRPr="003B5ADF" w:rsidRDefault="003B5ADF" w:rsidP="001449EE">
            <w:pPr>
              <w:pStyle w:val="TableParagraph"/>
              <w:jc w:val="center"/>
              <w:rPr>
                <w:sz w:val="20"/>
                <w:szCs w:val="20"/>
                <w:lang w:val="sv-SE"/>
              </w:rPr>
            </w:pPr>
          </w:p>
        </w:tc>
        <w:tc>
          <w:tcPr>
            <w:tcW w:w="820" w:type="dxa"/>
            <w:gridSpan w:val="3"/>
          </w:tcPr>
          <w:p w14:paraId="38A0C6D2" w14:textId="70B6C20D" w:rsidR="003B5ADF" w:rsidRPr="003B5ADF" w:rsidRDefault="003B5ADF" w:rsidP="001449EE">
            <w:pPr>
              <w:pStyle w:val="TableParagraph"/>
              <w:jc w:val="center"/>
              <w:rPr>
                <w:sz w:val="20"/>
                <w:szCs w:val="20"/>
                <w:lang w:val="sv-SE"/>
              </w:rPr>
            </w:pPr>
          </w:p>
        </w:tc>
        <w:tc>
          <w:tcPr>
            <w:tcW w:w="792" w:type="dxa"/>
            <w:gridSpan w:val="4"/>
          </w:tcPr>
          <w:p w14:paraId="44BCA2CC" w14:textId="77777777" w:rsidR="003B5ADF" w:rsidRPr="003B5ADF" w:rsidRDefault="003B5ADF" w:rsidP="001449EE">
            <w:pPr>
              <w:pStyle w:val="TableParagraph"/>
              <w:rPr>
                <w:sz w:val="20"/>
                <w:szCs w:val="20"/>
                <w:lang w:val="sv-SE"/>
              </w:rPr>
            </w:pPr>
          </w:p>
        </w:tc>
        <w:tc>
          <w:tcPr>
            <w:tcW w:w="6453" w:type="dxa"/>
          </w:tcPr>
          <w:p w14:paraId="71A13992" w14:textId="7EB6C551" w:rsidR="003B5ADF" w:rsidRPr="003B5ADF" w:rsidRDefault="003B5ADF" w:rsidP="001449EE">
            <w:pPr>
              <w:pStyle w:val="TableParagraph"/>
              <w:rPr>
                <w:sz w:val="20"/>
                <w:szCs w:val="20"/>
                <w:lang w:val="sv-SE"/>
              </w:rPr>
            </w:pPr>
          </w:p>
        </w:tc>
      </w:tr>
      <w:tr w:rsidR="00107D87" w:rsidRPr="0058560B" w14:paraId="0AA14A07" w14:textId="77777777" w:rsidTr="00107D87">
        <w:trPr>
          <w:trHeight w:val="409"/>
        </w:trPr>
        <w:tc>
          <w:tcPr>
            <w:tcW w:w="15027" w:type="dxa"/>
            <w:gridSpan w:val="15"/>
          </w:tcPr>
          <w:p w14:paraId="49743851" w14:textId="104F7DBF" w:rsidR="00107D87" w:rsidRPr="0058560B" w:rsidRDefault="00107D87" w:rsidP="001449EE">
            <w:pPr>
              <w:pStyle w:val="TableParagraph"/>
              <w:rPr>
                <w:sz w:val="20"/>
                <w:szCs w:val="20"/>
                <w:lang w:val="sv-SE"/>
              </w:rPr>
            </w:pPr>
            <w:r w:rsidRPr="0058560B">
              <w:rPr>
                <w:b/>
                <w:color w:val="000000" w:themeColor="text1"/>
                <w:sz w:val="20"/>
                <w:szCs w:val="20"/>
              </w:rPr>
              <w:t xml:space="preserve">2.3.2.4 </w:t>
            </w:r>
            <w:proofErr w:type="spellStart"/>
            <w:r w:rsidRPr="0058560B">
              <w:rPr>
                <w:b/>
                <w:color w:val="000000" w:themeColor="text1"/>
                <w:sz w:val="20"/>
                <w:szCs w:val="20"/>
              </w:rPr>
              <w:t>Objektlista</w:t>
            </w:r>
            <w:proofErr w:type="spellEnd"/>
          </w:p>
        </w:tc>
      </w:tr>
      <w:tr w:rsidR="003B5ADF" w:rsidRPr="003B5ADF" w14:paraId="290704B8" w14:textId="77777777" w:rsidTr="00107D87">
        <w:trPr>
          <w:trHeight w:val="409"/>
        </w:trPr>
        <w:tc>
          <w:tcPr>
            <w:tcW w:w="5366" w:type="dxa"/>
          </w:tcPr>
          <w:p w14:paraId="68A1B6C6" w14:textId="6840132E" w:rsidR="003B5ADF" w:rsidRPr="00125161" w:rsidRDefault="003B5ADF" w:rsidP="001449EE">
            <w:pPr>
              <w:ind w:left="186"/>
              <w:rPr>
                <w:b/>
                <w:color w:val="000000" w:themeColor="text1"/>
                <w:sz w:val="20"/>
                <w:szCs w:val="20"/>
                <w:lang w:val="sv-SE"/>
              </w:rPr>
            </w:pPr>
            <w:r>
              <w:rPr>
                <w:sz w:val="20"/>
                <w:szCs w:val="20"/>
                <w:lang w:val="sv-SE"/>
              </w:rPr>
              <w:t xml:space="preserve">Kontrollera att det finns en objektlista </w:t>
            </w:r>
            <w:r w:rsidRPr="0058560B">
              <w:rPr>
                <w:sz w:val="20"/>
                <w:szCs w:val="20"/>
                <w:lang w:val="sv-SE"/>
              </w:rPr>
              <w:t xml:space="preserve">med </w:t>
            </w:r>
            <w:r>
              <w:rPr>
                <w:sz w:val="20"/>
                <w:szCs w:val="20"/>
                <w:lang w:val="sv-SE"/>
              </w:rPr>
              <w:t xml:space="preserve">inmätta </w:t>
            </w:r>
            <w:r w:rsidRPr="0058560B">
              <w:rPr>
                <w:sz w:val="20"/>
                <w:szCs w:val="20"/>
                <w:lang w:val="sv-SE"/>
              </w:rPr>
              <w:t xml:space="preserve">koordinater </w:t>
            </w:r>
            <w:r>
              <w:rPr>
                <w:sz w:val="20"/>
                <w:szCs w:val="20"/>
                <w:lang w:val="sv-SE"/>
              </w:rPr>
              <w:t xml:space="preserve">för objekten. </w:t>
            </w:r>
            <w:r w:rsidRPr="0058560B">
              <w:rPr>
                <w:sz w:val="20"/>
                <w:szCs w:val="20"/>
                <w:lang w:val="sv-SE"/>
              </w:rPr>
              <w:t>Det koordinatsystem som använ</w:t>
            </w:r>
            <w:r>
              <w:rPr>
                <w:sz w:val="20"/>
                <w:szCs w:val="20"/>
                <w:lang w:val="sv-SE"/>
              </w:rPr>
              <w:t>ts</w:t>
            </w:r>
            <w:r w:rsidRPr="0058560B">
              <w:rPr>
                <w:sz w:val="20"/>
                <w:szCs w:val="20"/>
                <w:lang w:val="sv-SE"/>
              </w:rPr>
              <w:t xml:space="preserve"> ska </w:t>
            </w:r>
            <w:r>
              <w:rPr>
                <w:sz w:val="20"/>
                <w:szCs w:val="20"/>
                <w:lang w:val="sv-SE"/>
              </w:rPr>
              <w:t xml:space="preserve">vara </w:t>
            </w:r>
            <w:r w:rsidRPr="0058560B">
              <w:rPr>
                <w:sz w:val="20"/>
                <w:szCs w:val="20"/>
                <w:lang w:val="sv-SE"/>
              </w:rPr>
              <w:t>ang</w:t>
            </w:r>
            <w:r>
              <w:rPr>
                <w:sz w:val="20"/>
                <w:szCs w:val="20"/>
                <w:lang w:val="sv-SE"/>
              </w:rPr>
              <w:t>ivet</w:t>
            </w:r>
            <w:r w:rsidRPr="0058560B">
              <w:rPr>
                <w:sz w:val="20"/>
                <w:szCs w:val="20"/>
                <w:lang w:val="sv-SE"/>
              </w:rPr>
              <w:t>.</w:t>
            </w:r>
          </w:p>
        </w:tc>
        <w:tc>
          <w:tcPr>
            <w:tcW w:w="832" w:type="dxa"/>
            <w:gridSpan w:val="4"/>
          </w:tcPr>
          <w:p w14:paraId="1EEDA7AB" w14:textId="77777777" w:rsidR="003B5ADF" w:rsidRPr="00125161" w:rsidRDefault="003B5ADF" w:rsidP="001449EE">
            <w:pPr>
              <w:pStyle w:val="TableParagraph"/>
              <w:jc w:val="center"/>
              <w:rPr>
                <w:sz w:val="20"/>
                <w:szCs w:val="20"/>
                <w:lang w:val="sv-SE"/>
              </w:rPr>
            </w:pPr>
          </w:p>
        </w:tc>
        <w:tc>
          <w:tcPr>
            <w:tcW w:w="764" w:type="dxa"/>
            <w:gridSpan w:val="2"/>
          </w:tcPr>
          <w:p w14:paraId="2DAB0C08" w14:textId="77777777" w:rsidR="003B5ADF" w:rsidRPr="00125161" w:rsidRDefault="003B5ADF" w:rsidP="001449EE">
            <w:pPr>
              <w:pStyle w:val="TableParagraph"/>
              <w:jc w:val="center"/>
              <w:rPr>
                <w:sz w:val="20"/>
                <w:szCs w:val="20"/>
                <w:lang w:val="sv-SE"/>
              </w:rPr>
            </w:pPr>
          </w:p>
        </w:tc>
        <w:tc>
          <w:tcPr>
            <w:tcW w:w="820" w:type="dxa"/>
            <w:gridSpan w:val="3"/>
          </w:tcPr>
          <w:p w14:paraId="1E460784" w14:textId="577E91C5" w:rsidR="003B5ADF" w:rsidRPr="00125161" w:rsidRDefault="003B5ADF" w:rsidP="001449EE">
            <w:pPr>
              <w:pStyle w:val="TableParagraph"/>
              <w:jc w:val="center"/>
              <w:rPr>
                <w:sz w:val="20"/>
                <w:szCs w:val="20"/>
                <w:lang w:val="sv-SE"/>
              </w:rPr>
            </w:pPr>
          </w:p>
        </w:tc>
        <w:tc>
          <w:tcPr>
            <w:tcW w:w="792" w:type="dxa"/>
            <w:gridSpan w:val="4"/>
          </w:tcPr>
          <w:p w14:paraId="470CF8EC" w14:textId="77777777" w:rsidR="003B5ADF" w:rsidRPr="00125161" w:rsidRDefault="003B5ADF" w:rsidP="001449EE">
            <w:pPr>
              <w:pStyle w:val="TableParagraph"/>
              <w:rPr>
                <w:sz w:val="20"/>
                <w:szCs w:val="20"/>
                <w:lang w:val="sv-SE"/>
              </w:rPr>
            </w:pPr>
          </w:p>
        </w:tc>
        <w:tc>
          <w:tcPr>
            <w:tcW w:w="6453" w:type="dxa"/>
          </w:tcPr>
          <w:p w14:paraId="7BA2A0FD" w14:textId="439BB21E" w:rsidR="003B5ADF" w:rsidRPr="00125161" w:rsidRDefault="003B5ADF" w:rsidP="001449EE">
            <w:pPr>
              <w:pStyle w:val="TableParagraph"/>
              <w:rPr>
                <w:sz w:val="20"/>
                <w:szCs w:val="20"/>
                <w:lang w:val="sv-SE"/>
              </w:rPr>
            </w:pPr>
          </w:p>
        </w:tc>
      </w:tr>
      <w:tr w:rsidR="003B5ADF" w:rsidRPr="003B3C12" w14:paraId="6D5BCCDC" w14:textId="77777777" w:rsidTr="00107D87">
        <w:trPr>
          <w:trHeight w:val="389"/>
        </w:trPr>
        <w:tc>
          <w:tcPr>
            <w:tcW w:w="5366" w:type="dxa"/>
          </w:tcPr>
          <w:p w14:paraId="0D4CD599" w14:textId="3A8C2233" w:rsidR="003B5ADF" w:rsidRPr="00125161" w:rsidRDefault="003B5ADF" w:rsidP="001449EE">
            <w:pPr>
              <w:ind w:left="186"/>
              <w:rPr>
                <w:sz w:val="20"/>
                <w:szCs w:val="20"/>
                <w:lang w:val="sv-SE"/>
              </w:rPr>
            </w:pPr>
            <w:r>
              <w:rPr>
                <w:sz w:val="20"/>
                <w:szCs w:val="20"/>
                <w:lang w:val="sv-SE"/>
              </w:rPr>
              <w:t>Kontrollera, o</w:t>
            </w:r>
            <w:r w:rsidRPr="0058560B">
              <w:rPr>
                <w:sz w:val="20"/>
                <w:szCs w:val="20"/>
                <w:lang w:val="sv-SE"/>
              </w:rPr>
              <w:t>m söktråd har använts</w:t>
            </w:r>
            <w:r>
              <w:rPr>
                <w:sz w:val="20"/>
                <w:szCs w:val="20"/>
                <w:lang w:val="sv-SE"/>
              </w:rPr>
              <w:t xml:space="preserve">, att </w:t>
            </w:r>
            <w:r w:rsidRPr="0058560B">
              <w:rPr>
                <w:sz w:val="20"/>
                <w:szCs w:val="20"/>
                <w:lang w:val="sv-SE"/>
              </w:rPr>
              <w:t>dokumentationen även innehåll</w:t>
            </w:r>
            <w:r>
              <w:rPr>
                <w:sz w:val="20"/>
                <w:szCs w:val="20"/>
                <w:lang w:val="sv-SE"/>
              </w:rPr>
              <w:t>er</w:t>
            </w:r>
            <w:r w:rsidRPr="0058560B">
              <w:rPr>
                <w:sz w:val="20"/>
                <w:szCs w:val="20"/>
                <w:lang w:val="sv-SE"/>
              </w:rPr>
              <w:t xml:space="preserve"> information som visar vid vilka punkter söktråden är åtkomlig.</w:t>
            </w:r>
          </w:p>
        </w:tc>
        <w:tc>
          <w:tcPr>
            <w:tcW w:w="832" w:type="dxa"/>
            <w:gridSpan w:val="4"/>
          </w:tcPr>
          <w:p w14:paraId="57AAFE63" w14:textId="77777777" w:rsidR="003B5ADF" w:rsidRPr="00125161" w:rsidRDefault="003B5ADF" w:rsidP="001449EE">
            <w:pPr>
              <w:pStyle w:val="TableParagraph"/>
              <w:jc w:val="center"/>
              <w:rPr>
                <w:sz w:val="20"/>
                <w:szCs w:val="20"/>
                <w:lang w:val="sv-SE"/>
              </w:rPr>
            </w:pPr>
          </w:p>
        </w:tc>
        <w:tc>
          <w:tcPr>
            <w:tcW w:w="764" w:type="dxa"/>
            <w:gridSpan w:val="2"/>
          </w:tcPr>
          <w:p w14:paraId="1B820114" w14:textId="77777777" w:rsidR="003B5ADF" w:rsidRPr="00125161" w:rsidRDefault="003B5ADF" w:rsidP="001449EE">
            <w:pPr>
              <w:pStyle w:val="TableParagraph"/>
              <w:jc w:val="center"/>
              <w:rPr>
                <w:sz w:val="20"/>
                <w:szCs w:val="20"/>
                <w:lang w:val="sv-SE"/>
              </w:rPr>
            </w:pPr>
          </w:p>
        </w:tc>
        <w:tc>
          <w:tcPr>
            <w:tcW w:w="820" w:type="dxa"/>
            <w:gridSpan w:val="3"/>
          </w:tcPr>
          <w:p w14:paraId="55EDF175" w14:textId="15F9641A" w:rsidR="003B5ADF" w:rsidRPr="00125161" w:rsidRDefault="003B5ADF" w:rsidP="001449EE">
            <w:pPr>
              <w:pStyle w:val="TableParagraph"/>
              <w:jc w:val="center"/>
              <w:rPr>
                <w:sz w:val="20"/>
                <w:szCs w:val="20"/>
                <w:lang w:val="sv-SE"/>
              </w:rPr>
            </w:pPr>
          </w:p>
        </w:tc>
        <w:tc>
          <w:tcPr>
            <w:tcW w:w="792" w:type="dxa"/>
            <w:gridSpan w:val="4"/>
          </w:tcPr>
          <w:p w14:paraId="67DF60A8" w14:textId="77777777" w:rsidR="003B5ADF" w:rsidRPr="00125161" w:rsidRDefault="003B5ADF" w:rsidP="001449EE">
            <w:pPr>
              <w:pStyle w:val="TableParagraph"/>
              <w:rPr>
                <w:sz w:val="20"/>
                <w:szCs w:val="20"/>
                <w:lang w:val="sv-SE"/>
              </w:rPr>
            </w:pPr>
          </w:p>
        </w:tc>
        <w:tc>
          <w:tcPr>
            <w:tcW w:w="6453" w:type="dxa"/>
          </w:tcPr>
          <w:p w14:paraId="6AE1A3F5" w14:textId="514BE6BA" w:rsidR="003B5ADF" w:rsidRPr="00125161" w:rsidRDefault="003B5ADF" w:rsidP="001449EE">
            <w:pPr>
              <w:pStyle w:val="TableParagraph"/>
              <w:rPr>
                <w:sz w:val="20"/>
                <w:szCs w:val="20"/>
                <w:lang w:val="sv-SE"/>
              </w:rPr>
            </w:pPr>
          </w:p>
        </w:tc>
      </w:tr>
      <w:tr w:rsidR="00107D87" w:rsidRPr="00117E9E" w14:paraId="136E168F" w14:textId="77777777" w:rsidTr="00107D87">
        <w:trPr>
          <w:trHeight w:val="409"/>
        </w:trPr>
        <w:tc>
          <w:tcPr>
            <w:tcW w:w="15027" w:type="dxa"/>
            <w:gridSpan w:val="15"/>
          </w:tcPr>
          <w:p w14:paraId="30890413" w14:textId="690907E3" w:rsidR="00107D87" w:rsidRPr="0058560B" w:rsidRDefault="00107D87" w:rsidP="001449EE">
            <w:pPr>
              <w:pStyle w:val="TableParagraph"/>
              <w:rPr>
                <w:sz w:val="20"/>
                <w:szCs w:val="20"/>
                <w:lang w:val="sv-SE"/>
              </w:rPr>
            </w:pPr>
            <w:r w:rsidRPr="0058560B">
              <w:rPr>
                <w:b/>
                <w:sz w:val="20"/>
                <w:szCs w:val="20"/>
              </w:rPr>
              <w:t xml:space="preserve">2.3.2.5 </w:t>
            </w:r>
            <w:proofErr w:type="spellStart"/>
            <w:r w:rsidRPr="0058560B">
              <w:rPr>
                <w:b/>
                <w:sz w:val="20"/>
                <w:szCs w:val="20"/>
              </w:rPr>
              <w:t>Lägeskarta</w:t>
            </w:r>
            <w:proofErr w:type="spellEnd"/>
            <w:r w:rsidRPr="0058560B">
              <w:rPr>
                <w:b/>
                <w:sz w:val="20"/>
                <w:szCs w:val="20"/>
              </w:rPr>
              <w:t xml:space="preserve"> </w:t>
            </w:r>
            <w:proofErr w:type="spellStart"/>
            <w:r w:rsidRPr="0058560B">
              <w:rPr>
                <w:b/>
                <w:sz w:val="20"/>
                <w:szCs w:val="20"/>
              </w:rPr>
              <w:t>enskild</w:t>
            </w:r>
            <w:proofErr w:type="spellEnd"/>
            <w:r w:rsidRPr="0058560B">
              <w:rPr>
                <w:b/>
                <w:spacing w:val="-18"/>
                <w:sz w:val="20"/>
                <w:szCs w:val="20"/>
              </w:rPr>
              <w:t xml:space="preserve"> </w:t>
            </w:r>
            <w:proofErr w:type="spellStart"/>
            <w:r w:rsidRPr="0058560B">
              <w:rPr>
                <w:b/>
                <w:sz w:val="20"/>
                <w:szCs w:val="20"/>
              </w:rPr>
              <w:t>tomtmark</w:t>
            </w:r>
            <w:proofErr w:type="spellEnd"/>
          </w:p>
        </w:tc>
      </w:tr>
      <w:tr w:rsidR="00107D87" w:rsidRPr="003B3C12" w14:paraId="639C54D3" w14:textId="77777777" w:rsidTr="00107D87">
        <w:trPr>
          <w:trHeight w:val="409"/>
        </w:trPr>
        <w:tc>
          <w:tcPr>
            <w:tcW w:w="5366" w:type="dxa"/>
          </w:tcPr>
          <w:p w14:paraId="7C43E5AB" w14:textId="12F5FC1A" w:rsidR="003B5ADF" w:rsidRPr="00125161" w:rsidRDefault="003B5ADF" w:rsidP="001449EE">
            <w:pPr>
              <w:ind w:left="895" w:hanging="709"/>
              <w:rPr>
                <w:b/>
                <w:sz w:val="20"/>
                <w:szCs w:val="20"/>
                <w:lang w:val="sv-SE"/>
              </w:rPr>
            </w:pPr>
            <w:r>
              <w:rPr>
                <w:sz w:val="20"/>
                <w:szCs w:val="20"/>
                <w:lang w:val="sv-SE"/>
              </w:rPr>
              <w:t>Kontrollera att det finns en l</w:t>
            </w:r>
            <w:r w:rsidRPr="0058560B">
              <w:rPr>
                <w:sz w:val="20"/>
                <w:szCs w:val="20"/>
                <w:lang w:val="sv-SE"/>
              </w:rPr>
              <w:t>ägeskarta med överenskommet läge för ledningsdragning på enskild tomtmark</w:t>
            </w:r>
            <w:r>
              <w:rPr>
                <w:sz w:val="20"/>
                <w:szCs w:val="20"/>
                <w:lang w:val="sv-SE"/>
              </w:rPr>
              <w:t>.</w:t>
            </w:r>
          </w:p>
        </w:tc>
        <w:tc>
          <w:tcPr>
            <w:tcW w:w="832" w:type="dxa"/>
            <w:gridSpan w:val="4"/>
          </w:tcPr>
          <w:p w14:paraId="53CEC184" w14:textId="77777777" w:rsidR="003B5ADF" w:rsidRPr="00125161" w:rsidRDefault="003B5ADF" w:rsidP="001449EE">
            <w:pPr>
              <w:pStyle w:val="TableParagraph"/>
              <w:jc w:val="center"/>
              <w:rPr>
                <w:sz w:val="20"/>
                <w:szCs w:val="20"/>
                <w:lang w:val="sv-SE"/>
              </w:rPr>
            </w:pPr>
          </w:p>
        </w:tc>
        <w:tc>
          <w:tcPr>
            <w:tcW w:w="792" w:type="dxa"/>
            <w:gridSpan w:val="3"/>
          </w:tcPr>
          <w:p w14:paraId="063BFDA2" w14:textId="77777777" w:rsidR="003B5ADF" w:rsidRPr="00125161" w:rsidRDefault="003B5ADF" w:rsidP="001449EE">
            <w:pPr>
              <w:pStyle w:val="TableParagraph"/>
              <w:jc w:val="center"/>
              <w:rPr>
                <w:sz w:val="20"/>
                <w:szCs w:val="20"/>
                <w:lang w:val="sv-SE"/>
              </w:rPr>
            </w:pPr>
          </w:p>
        </w:tc>
        <w:tc>
          <w:tcPr>
            <w:tcW w:w="792" w:type="dxa"/>
            <w:gridSpan w:val="2"/>
          </w:tcPr>
          <w:p w14:paraId="3DE2B5A7" w14:textId="2E8382C1" w:rsidR="003B5ADF" w:rsidRPr="00125161" w:rsidRDefault="003B5ADF" w:rsidP="001449EE">
            <w:pPr>
              <w:pStyle w:val="TableParagraph"/>
              <w:jc w:val="center"/>
              <w:rPr>
                <w:sz w:val="20"/>
                <w:szCs w:val="20"/>
                <w:lang w:val="sv-SE"/>
              </w:rPr>
            </w:pPr>
          </w:p>
        </w:tc>
        <w:tc>
          <w:tcPr>
            <w:tcW w:w="792" w:type="dxa"/>
            <w:gridSpan w:val="4"/>
          </w:tcPr>
          <w:p w14:paraId="482E5770" w14:textId="77777777" w:rsidR="003B5ADF" w:rsidRPr="00125161" w:rsidRDefault="003B5ADF" w:rsidP="001449EE">
            <w:pPr>
              <w:pStyle w:val="TableParagraph"/>
              <w:rPr>
                <w:sz w:val="20"/>
                <w:szCs w:val="20"/>
                <w:lang w:val="sv-SE"/>
              </w:rPr>
            </w:pPr>
          </w:p>
        </w:tc>
        <w:tc>
          <w:tcPr>
            <w:tcW w:w="6453" w:type="dxa"/>
          </w:tcPr>
          <w:p w14:paraId="169EC29A" w14:textId="053E7580" w:rsidR="003B5ADF" w:rsidRPr="00125161" w:rsidRDefault="003B5ADF" w:rsidP="001449EE">
            <w:pPr>
              <w:pStyle w:val="TableParagraph"/>
              <w:rPr>
                <w:sz w:val="20"/>
                <w:szCs w:val="20"/>
                <w:lang w:val="sv-SE"/>
              </w:rPr>
            </w:pPr>
          </w:p>
        </w:tc>
      </w:tr>
      <w:tr w:rsidR="00107D87" w:rsidRPr="00117E9E" w14:paraId="30CDD25A" w14:textId="77777777" w:rsidTr="00107D87">
        <w:trPr>
          <w:trHeight w:val="409"/>
        </w:trPr>
        <w:tc>
          <w:tcPr>
            <w:tcW w:w="5366" w:type="dxa"/>
          </w:tcPr>
          <w:p w14:paraId="64A1C85A" w14:textId="4517EFB9" w:rsidR="003B5ADF" w:rsidRPr="0058560B" w:rsidRDefault="003B5ADF" w:rsidP="001449EE">
            <w:pPr>
              <w:ind w:left="186"/>
              <w:rPr>
                <w:sz w:val="20"/>
                <w:szCs w:val="20"/>
                <w:lang w:val="sv-SE"/>
              </w:rPr>
            </w:pPr>
            <w:r w:rsidRPr="0058560B">
              <w:rPr>
                <w:b/>
                <w:color w:val="000000" w:themeColor="text1"/>
                <w:sz w:val="20"/>
                <w:szCs w:val="20"/>
              </w:rPr>
              <w:t xml:space="preserve">2.3.2.6 </w:t>
            </w:r>
            <w:proofErr w:type="spellStart"/>
            <w:r w:rsidRPr="0058560B">
              <w:rPr>
                <w:b/>
                <w:color w:val="000000" w:themeColor="text1"/>
                <w:sz w:val="20"/>
                <w:szCs w:val="20"/>
              </w:rPr>
              <w:t>Registrera</w:t>
            </w:r>
            <w:proofErr w:type="spellEnd"/>
            <w:r w:rsidRPr="0058560B">
              <w:rPr>
                <w:b/>
                <w:color w:val="000000" w:themeColor="text1"/>
                <w:sz w:val="20"/>
                <w:szCs w:val="20"/>
              </w:rPr>
              <w:t xml:space="preserve"> </w:t>
            </w:r>
            <w:proofErr w:type="spellStart"/>
            <w:r w:rsidRPr="0058560B">
              <w:rPr>
                <w:b/>
                <w:color w:val="000000" w:themeColor="text1"/>
                <w:sz w:val="20"/>
                <w:szCs w:val="20"/>
              </w:rPr>
              <w:t>fiberanläggningen</w:t>
            </w:r>
            <w:proofErr w:type="spellEnd"/>
          </w:p>
        </w:tc>
        <w:tc>
          <w:tcPr>
            <w:tcW w:w="832" w:type="dxa"/>
            <w:gridSpan w:val="4"/>
          </w:tcPr>
          <w:p w14:paraId="2D90073A" w14:textId="77777777" w:rsidR="003B5ADF" w:rsidRPr="0058560B" w:rsidRDefault="003B5ADF" w:rsidP="001449EE">
            <w:pPr>
              <w:pStyle w:val="TableParagraph"/>
              <w:jc w:val="center"/>
              <w:rPr>
                <w:sz w:val="20"/>
                <w:szCs w:val="20"/>
                <w:lang w:val="sv-SE"/>
              </w:rPr>
            </w:pPr>
          </w:p>
        </w:tc>
        <w:tc>
          <w:tcPr>
            <w:tcW w:w="792" w:type="dxa"/>
            <w:gridSpan w:val="3"/>
          </w:tcPr>
          <w:p w14:paraId="676CD4D7" w14:textId="77777777" w:rsidR="003B5ADF" w:rsidRPr="0058560B" w:rsidRDefault="003B5ADF" w:rsidP="001449EE">
            <w:pPr>
              <w:pStyle w:val="TableParagraph"/>
              <w:jc w:val="center"/>
              <w:rPr>
                <w:sz w:val="20"/>
                <w:szCs w:val="20"/>
                <w:lang w:val="sv-SE"/>
              </w:rPr>
            </w:pPr>
          </w:p>
        </w:tc>
        <w:tc>
          <w:tcPr>
            <w:tcW w:w="792" w:type="dxa"/>
            <w:gridSpan w:val="2"/>
          </w:tcPr>
          <w:p w14:paraId="09721071" w14:textId="467DE952" w:rsidR="003B5ADF" w:rsidRPr="0058560B" w:rsidRDefault="003B5ADF" w:rsidP="001449EE">
            <w:pPr>
              <w:pStyle w:val="TableParagraph"/>
              <w:jc w:val="center"/>
              <w:rPr>
                <w:sz w:val="20"/>
                <w:szCs w:val="20"/>
                <w:lang w:val="sv-SE"/>
              </w:rPr>
            </w:pPr>
          </w:p>
        </w:tc>
        <w:tc>
          <w:tcPr>
            <w:tcW w:w="792" w:type="dxa"/>
            <w:gridSpan w:val="4"/>
          </w:tcPr>
          <w:p w14:paraId="078423FA" w14:textId="77777777" w:rsidR="003B5ADF" w:rsidRPr="0058560B" w:rsidRDefault="003B5ADF" w:rsidP="001449EE">
            <w:pPr>
              <w:pStyle w:val="TableParagraph"/>
              <w:rPr>
                <w:sz w:val="20"/>
                <w:szCs w:val="20"/>
                <w:lang w:val="sv-SE"/>
              </w:rPr>
            </w:pPr>
          </w:p>
        </w:tc>
        <w:tc>
          <w:tcPr>
            <w:tcW w:w="6453" w:type="dxa"/>
          </w:tcPr>
          <w:p w14:paraId="6E5793CB" w14:textId="4C8E3B42" w:rsidR="003B5ADF" w:rsidRPr="0058560B" w:rsidRDefault="003B5ADF" w:rsidP="001449EE">
            <w:pPr>
              <w:pStyle w:val="TableParagraph"/>
              <w:rPr>
                <w:sz w:val="20"/>
                <w:szCs w:val="20"/>
                <w:lang w:val="sv-SE"/>
              </w:rPr>
            </w:pPr>
          </w:p>
        </w:tc>
      </w:tr>
      <w:tr w:rsidR="00107D87" w:rsidRPr="003B3C12" w14:paraId="7EEB1E60" w14:textId="77777777" w:rsidTr="00107D87">
        <w:trPr>
          <w:trHeight w:val="409"/>
        </w:trPr>
        <w:tc>
          <w:tcPr>
            <w:tcW w:w="5366" w:type="dxa"/>
          </w:tcPr>
          <w:p w14:paraId="5D95C466" w14:textId="394EFDE1" w:rsidR="003B5ADF" w:rsidRPr="00125161" w:rsidRDefault="003B5ADF" w:rsidP="001449EE">
            <w:pPr>
              <w:ind w:left="186"/>
              <w:rPr>
                <w:b/>
                <w:color w:val="000000" w:themeColor="text1"/>
                <w:sz w:val="20"/>
                <w:szCs w:val="20"/>
                <w:lang w:val="sv-SE"/>
              </w:rPr>
            </w:pPr>
            <w:r>
              <w:rPr>
                <w:color w:val="000000" w:themeColor="text1"/>
                <w:sz w:val="20"/>
                <w:szCs w:val="20"/>
                <w:lang w:val="sv-SE"/>
              </w:rPr>
              <w:t xml:space="preserve">Kontrollera att </w:t>
            </w:r>
            <w:r w:rsidRPr="0058560B">
              <w:rPr>
                <w:color w:val="000000" w:themeColor="text1"/>
                <w:sz w:val="20"/>
                <w:szCs w:val="20"/>
                <w:lang w:val="sv-SE"/>
              </w:rPr>
              <w:t xml:space="preserve">fiberanläggningen </w:t>
            </w:r>
            <w:r>
              <w:rPr>
                <w:color w:val="000000" w:themeColor="text1"/>
                <w:sz w:val="20"/>
                <w:szCs w:val="20"/>
                <w:lang w:val="sv-SE"/>
              </w:rPr>
              <w:t xml:space="preserve">är registrerad </w:t>
            </w:r>
            <w:r w:rsidRPr="0058560B">
              <w:rPr>
                <w:color w:val="000000" w:themeColor="text1"/>
                <w:sz w:val="20"/>
                <w:szCs w:val="20"/>
                <w:lang w:val="sv-SE"/>
              </w:rPr>
              <w:t>i Ledningskollen.</w:t>
            </w:r>
          </w:p>
        </w:tc>
        <w:tc>
          <w:tcPr>
            <w:tcW w:w="832" w:type="dxa"/>
            <w:gridSpan w:val="4"/>
          </w:tcPr>
          <w:p w14:paraId="559C5EFC" w14:textId="77777777" w:rsidR="003B5ADF" w:rsidRPr="00125161" w:rsidRDefault="003B5ADF" w:rsidP="001449EE">
            <w:pPr>
              <w:pStyle w:val="TableParagraph"/>
              <w:jc w:val="center"/>
              <w:rPr>
                <w:sz w:val="20"/>
                <w:szCs w:val="20"/>
                <w:lang w:val="sv-SE"/>
              </w:rPr>
            </w:pPr>
          </w:p>
        </w:tc>
        <w:tc>
          <w:tcPr>
            <w:tcW w:w="792" w:type="dxa"/>
            <w:gridSpan w:val="3"/>
          </w:tcPr>
          <w:p w14:paraId="66515C76" w14:textId="77777777" w:rsidR="003B5ADF" w:rsidRPr="00125161" w:rsidRDefault="003B5ADF" w:rsidP="001449EE">
            <w:pPr>
              <w:pStyle w:val="TableParagraph"/>
              <w:jc w:val="center"/>
              <w:rPr>
                <w:sz w:val="20"/>
                <w:szCs w:val="20"/>
                <w:lang w:val="sv-SE"/>
              </w:rPr>
            </w:pPr>
          </w:p>
        </w:tc>
        <w:tc>
          <w:tcPr>
            <w:tcW w:w="792" w:type="dxa"/>
            <w:gridSpan w:val="2"/>
          </w:tcPr>
          <w:p w14:paraId="6AF4D2E5" w14:textId="552E2514" w:rsidR="003B5ADF" w:rsidRPr="00125161" w:rsidRDefault="003B5ADF" w:rsidP="001449EE">
            <w:pPr>
              <w:pStyle w:val="TableParagraph"/>
              <w:jc w:val="center"/>
              <w:rPr>
                <w:sz w:val="20"/>
                <w:szCs w:val="20"/>
                <w:lang w:val="sv-SE"/>
              </w:rPr>
            </w:pPr>
          </w:p>
        </w:tc>
        <w:tc>
          <w:tcPr>
            <w:tcW w:w="792" w:type="dxa"/>
            <w:gridSpan w:val="4"/>
          </w:tcPr>
          <w:p w14:paraId="7DC496A8" w14:textId="77777777" w:rsidR="003B5ADF" w:rsidRPr="00125161" w:rsidRDefault="003B5ADF" w:rsidP="001449EE">
            <w:pPr>
              <w:pStyle w:val="TableParagraph"/>
              <w:rPr>
                <w:sz w:val="20"/>
                <w:szCs w:val="20"/>
                <w:lang w:val="sv-SE"/>
              </w:rPr>
            </w:pPr>
          </w:p>
        </w:tc>
        <w:tc>
          <w:tcPr>
            <w:tcW w:w="6453" w:type="dxa"/>
          </w:tcPr>
          <w:p w14:paraId="650EAC0B" w14:textId="75DB6BD4" w:rsidR="003B5ADF" w:rsidRPr="00125161" w:rsidRDefault="003B5ADF" w:rsidP="001449EE">
            <w:pPr>
              <w:pStyle w:val="TableParagraph"/>
              <w:rPr>
                <w:sz w:val="20"/>
                <w:szCs w:val="20"/>
                <w:lang w:val="sv-SE"/>
              </w:rPr>
            </w:pPr>
          </w:p>
        </w:tc>
      </w:tr>
      <w:tr w:rsidR="00107D87" w:rsidRPr="00117E9E" w14:paraId="511FF72C" w14:textId="77777777" w:rsidTr="00107D87">
        <w:trPr>
          <w:trHeight w:val="409"/>
        </w:trPr>
        <w:tc>
          <w:tcPr>
            <w:tcW w:w="15027" w:type="dxa"/>
            <w:gridSpan w:val="15"/>
          </w:tcPr>
          <w:p w14:paraId="715B2825" w14:textId="51500741" w:rsidR="00107D87" w:rsidRPr="0058560B" w:rsidRDefault="00107D87" w:rsidP="001449EE">
            <w:pPr>
              <w:pStyle w:val="TableParagraph"/>
              <w:rPr>
                <w:sz w:val="20"/>
                <w:szCs w:val="20"/>
                <w:lang w:val="sv-SE"/>
              </w:rPr>
            </w:pPr>
            <w:r w:rsidRPr="0058560B">
              <w:rPr>
                <w:b/>
                <w:sz w:val="20"/>
                <w:szCs w:val="20"/>
              </w:rPr>
              <w:t xml:space="preserve">2.3.3 </w:t>
            </w:r>
            <w:proofErr w:type="spellStart"/>
            <w:r w:rsidRPr="0058560B">
              <w:rPr>
                <w:b/>
                <w:sz w:val="20"/>
                <w:szCs w:val="20"/>
              </w:rPr>
              <w:t>Optokablar</w:t>
            </w:r>
            <w:proofErr w:type="spellEnd"/>
          </w:p>
        </w:tc>
      </w:tr>
      <w:tr w:rsidR="00107D87" w:rsidRPr="0058560B" w14:paraId="6602D11B" w14:textId="77777777" w:rsidTr="00107D87">
        <w:trPr>
          <w:trHeight w:val="409"/>
        </w:trPr>
        <w:tc>
          <w:tcPr>
            <w:tcW w:w="5366" w:type="dxa"/>
          </w:tcPr>
          <w:p w14:paraId="4C492569" w14:textId="21772D1A" w:rsidR="003B5ADF" w:rsidRPr="0058560B" w:rsidRDefault="003B5ADF" w:rsidP="001449EE">
            <w:pPr>
              <w:ind w:left="186"/>
              <w:rPr>
                <w:b/>
                <w:sz w:val="20"/>
                <w:szCs w:val="20"/>
              </w:rPr>
            </w:pPr>
            <w:r w:rsidRPr="0058560B">
              <w:rPr>
                <w:b/>
                <w:sz w:val="20"/>
                <w:szCs w:val="20"/>
              </w:rPr>
              <w:t xml:space="preserve">2.3.3.1 </w:t>
            </w:r>
            <w:proofErr w:type="spellStart"/>
            <w:r w:rsidRPr="0058560B">
              <w:rPr>
                <w:b/>
                <w:sz w:val="20"/>
                <w:szCs w:val="20"/>
              </w:rPr>
              <w:t>Kabelritning</w:t>
            </w:r>
            <w:proofErr w:type="spellEnd"/>
          </w:p>
        </w:tc>
        <w:tc>
          <w:tcPr>
            <w:tcW w:w="832" w:type="dxa"/>
            <w:gridSpan w:val="4"/>
          </w:tcPr>
          <w:p w14:paraId="2D2D1A9E" w14:textId="77777777" w:rsidR="003B5ADF" w:rsidRPr="0058560B" w:rsidRDefault="003B5ADF" w:rsidP="001449EE">
            <w:pPr>
              <w:pStyle w:val="TableParagraph"/>
              <w:jc w:val="center"/>
              <w:rPr>
                <w:sz w:val="20"/>
                <w:szCs w:val="20"/>
              </w:rPr>
            </w:pPr>
          </w:p>
        </w:tc>
        <w:tc>
          <w:tcPr>
            <w:tcW w:w="792" w:type="dxa"/>
            <w:gridSpan w:val="3"/>
          </w:tcPr>
          <w:p w14:paraId="0E50C926" w14:textId="77777777" w:rsidR="003B5ADF" w:rsidRPr="0058560B" w:rsidRDefault="003B5ADF" w:rsidP="001449EE">
            <w:pPr>
              <w:pStyle w:val="TableParagraph"/>
              <w:jc w:val="center"/>
              <w:rPr>
                <w:sz w:val="20"/>
                <w:szCs w:val="20"/>
              </w:rPr>
            </w:pPr>
          </w:p>
        </w:tc>
        <w:tc>
          <w:tcPr>
            <w:tcW w:w="792" w:type="dxa"/>
            <w:gridSpan w:val="2"/>
          </w:tcPr>
          <w:p w14:paraId="3662E156" w14:textId="57F287CE" w:rsidR="003B5ADF" w:rsidRPr="0058560B" w:rsidRDefault="003B5ADF" w:rsidP="001449EE">
            <w:pPr>
              <w:pStyle w:val="TableParagraph"/>
              <w:jc w:val="center"/>
              <w:rPr>
                <w:sz w:val="20"/>
                <w:szCs w:val="20"/>
              </w:rPr>
            </w:pPr>
          </w:p>
        </w:tc>
        <w:tc>
          <w:tcPr>
            <w:tcW w:w="792" w:type="dxa"/>
            <w:gridSpan w:val="4"/>
          </w:tcPr>
          <w:p w14:paraId="3006B8FC" w14:textId="77777777" w:rsidR="003B5ADF" w:rsidRPr="0058560B" w:rsidRDefault="003B5ADF" w:rsidP="001449EE">
            <w:pPr>
              <w:pStyle w:val="TableParagraph"/>
              <w:rPr>
                <w:sz w:val="20"/>
                <w:szCs w:val="20"/>
              </w:rPr>
            </w:pPr>
          </w:p>
        </w:tc>
        <w:tc>
          <w:tcPr>
            <w:tcW w:w="6453" w:type="dxa"/>
          </w:tcPr>
          <w:p w14:paraId="575153A5" w14:textId="42F444F8" w:rsidR="003B5ADF" w:rsidRPr="0058560B" w:rsidRDefault="003B5ADF" w:rsidP="001449EE">
            <w:pPr>
              <w:pStyle w:val="TableParagraph"/>
              <w:rPr>
                <w:sz w:val="20"/>
                <w:szCs w:val="20"/>
              </w:rPr>
            </w:pPr>
          </w:p>
        </w:tc>
      </w:tr>
      <w:tr w:rsidR="00107D87" w:rsidRPr="003B3C12" w14:paraId="5C0C82E5" w14:textId="77777777" w:rsidTr="00107D87">
        <w:trPr>
          <w:trHeight w:val="409"/>
        </w:trPr>
        <w:tc>
          <w:tcPr>
            <w:tcW w:w="5366" w:type="dxa"/>
          </w:tcPr>
          <w:p w14:paraId="71C90C75" w14:textId="77777777" w:rsidR="003B5ADF" w:rsidRDefault="003B5ADF" w:rsidP="001449EE">
            <w:pPr>
              <w:ind w:left="186"/>
              <w:rPr>
                <w:color w:val="000000" w:themeColor="text1"/>
                <w:sz w:val="20"/>
                <w:szCs w:val="20"/>
                <w:lang w:val="sv-SE"/>
              </w:rPr>
            </w:pPr>
            <w:r>
              <w:rPr>
                <w:color w:val="000000" w:themeColor="text1"/>
                <w:sz w:val="20"/>
                <w:szCs w:val="20"/>
                <w:lang w:val="sv-SE"/>
              </w:rPr>
              <w:t>Kontrollera att e</w:t>
            </w:r>
            <w:r w:rsidRPr="0058560B">
              <w:rPr>
                <w:color w:val="000000" w:themeColor="text1"/>
                <w:sz w:val="20"/>
                <w:szCs w:val="20"/>
                <w:lang w:val="sv-SE"/>
              </w:rPr>
              <w:t xml:space="preserve">n kabelritning </w:t>
            </w:r>
            <w:r>
              <w:rPr>
                <w:color w:val="000000" w:themeColor="text1"/>
                <w:sz w:val="20"/>
                <w:szCs w:val="20"/>
                <w:lang w:val="sv-SE"/>
              </w:rPr>
              <w:t xml:space="preserve">är </w:t>
            </w:r>
            <w:r w:rsidRPr="0058560B">
              <w:rPr>
                <w:color w:val="000000" w:themeColor="text1"/>
                <w:sz w:val="20"/>
                <w:szCs w:val="20"/>
                <w:lang w:val="sv-SE"/>
              </w:rPr>
              <w:t>upprättad.</w:t>
            </w:r>
          </w:p>
          <w:p w14:paraId="35F4E7C6" w14:textId="77777777" w:rsidR="00107D87" w:rsidRDefault="00107D87" w:rsidP="001449EE">
            <w:pPr>
              <w:ind w:left="186"/>
              <w:rPr>
                <w:b/>
                <w:sz w:val="20"/>
                <w:szCs w:val="20"/>
                <w:lang w:val="sv-SE"/>
              </w:rPr>
            </w:pPr>
          </w:p>
          <w:p w14:paraId="6DC99196" w14:textId="77777777" w:rsidR="00107D87" w:rsidRDefault="00107D87" w:rsidP="001449EE">
            <w:pPr>
              <w:ind w:left="186"/>
              <w:rPr>
                <w:b/>
                <w:sz w:val="20"/>
                <w:szCs w:val="20"/>
                <w:lang w:val="sv-SE"/>
              </w:rPr>
            </w:pPr>
          </w:p>
          <w:p w14:paraId="130E1F53" w14:textId="402D72E5" w:rsidR="00EA57E2" w:rsidRPr="00125161" w:rsidRDefault="00EA57E2" w:rsidP="001449EE">
            <w:pPr>
              <w:ind w:left="186"/>
              <w:rPr>
                <w:b/>
                <w:sz w:val="20"/>
                <w:szCs w:val="20"/>
                <w:lang w:val="sv-SE"/>
              </w:rPr>
            </w:pPr>
          </w:p>
        </w:tc>
        <w:tc>
          <w:tcPr>
            <w:tcW w:w="832" w:type="dxa"/>
            <w:gridSpan w:val="4"/>
          </w:tcPr>
          <w:p w14:paraId="1FD47DEF" w14:textId="77777777" w:rsidR="003B5ADF" w:rsidRPr="00125161" w:rsidRDefault="003B5ADF" w:rsidP="001449EE">
            <w:pPr>
              <w:pStyle w:val="TableParagraph"/>
              <w:jc w:val="center"/>
              <w:rPr>
                <w:sz w:val="20"/>
                <w:szCs w:val="20"/>
                <w:lang w:val="sv-SE"/>
              </w:rPr>
            </w:pPr>
          </w:p>
        </w:tc>
        <w:tc>
          <w:tcPr>
            <w:tcW w:w="792" w:type="dxa"/>
            <w:gridSpan w:val="3"/>
          </w:tcPr>
          <w:p w14:paraId="04DC1ABA" w14:textId="77777777" w:rsidR="003B5ADF" w:rsidRPr="00125161" w:rsidRDefault="003B5ADF" w:rsidP="001449EE">
            <w:pPr>
              <w:pStyle w:val="TableParagraph"/>
              <w:jc w:val="center"/>
              <w:rPr>
                <w:sz w:val="20"/>
                <w:szCs w:val="20"/>
                <w:lang w:val="sv-SE"/>
              </w:rPr>
            </w:pPr>
          </w:p>
        </w:tc>
        <w:tc>
          <w:tcPr>
            <w:tcW w:w="792" w:type="dxa"/>
            <w:gridSpan w:val="2"/>
          </w:tcPr>
          <w:p w14:paraId="35EFF7F1" w14:textId="4C416C14" w:rsidR="003B5ADF" w:rsidRPr="00125161" w:rsidRDefault="003B5ADF" w:rsidP="001449EE">
            <w:pPr>
              <w:pStyle w:val="TableParagraph"/>
              <w:jc w:val="center"/>
              <w:rPr>
                <w:sz w:val="20"/>
                <w:szCs w:val="20"/>
                <w:lang w:val="sv-SE"/>
              </w:rPr>
            </w:pPr>
          </w:p>
        </w:tc>
        <w:tc>
          <w:tcPr>
            <w:tcW w:w="792" w:type="dxa"/>
            <w:gridSpan w:val="4"/>
          </w:tcPr>
          <w:p w14:paraId="43FD6923" w14:textId="77777777" w:rsidR="003B5ADF" w:rsidRPr="00125161" w:rsidRDefault="003B5ADF" w:rsidP="001449EE">
            <w:pPr>
              <w:pStyle w:val="TableParagraph"/>
              <w:rPr>
                <w:sz w:val="20"/>
                <w:szCs w:val="20"/>
                <w:lang w:val="sv-SE"/>
              </w:rPr>
            </w:pPr>
          </w:p>
        </w:tc>
        <w:tc>
          <w:tcPr>
            <w:tcW w:w="6453" w:type="dxa"/>
          </w:tcPr>
          <w:p w14:paraId="09E973CF" w14:textId="022AEE1C" w:rsidR="003B5ADF" w:rsidRPr="00125161" w:rsidRDefault="003B5ADF" w:rsidP="001449EE">
            <w:pPr>
              <w:pStyle w:val="TableParagraph"/>
              <w:rPr>
                <w:sz w:val="20"/>
                <w:szCs w:val="20"/>
                <w:lang w:val="sv-SE"/>
              </w:rPr>
            </w:pPr>
          </w:p>
        </w:tc>
      </w:tr>
      <w:tr w:rsidR="00107D87" w:rsidRPr="00117E9E" w14:paraId="026F328D" w14:textId="77777777" w:rsidTr="00107D87">
        <w:trPr>
          <w:trHeight w:val="409"/>
        </w:trPr>
        <w:tc>
          <w:tcPr>
            <w:tcW w:w="15027" w:type="dxa"/>
            <w:gridSpan w:val="15"/>
          </w:tcPr>
          <w:p w14:paraId="7F3A80E1" w14:textId="1E99BB52" w:rsidR="00107D87" w:rsidRPr="0058560B" w:rsidRDefault="00107D87" w:rsidP="001449EE">
            <w:pPr>
              <w:pStyle w:val="TableParagraph"/>
              <w:rPr>
                <w:color w:val="0070C0"/>
                <w:sz w:val="20"/>
                <w:szCs w:val="20"/>
                <w:lang w:val="sv-SE"/>
              </w:rPr>
            </w:pPr>
            <w:r w:rsidRPr="0058560B">
              <w:rPr>
                <w:b/>
                <w:sz w:val="20"/>
                <w:szCs w:val="20"/>
              </w:rPr>
              <w:lastRenderedPageBreak/>
              <w:t>2.3.3.2 Kabelspecifikation</w:t>
            </w:r>
          </w:p>
        </w:tc>
      </w:tr>
      <w:tr w:rsidR="00107D87" w:rsidRPr="003B3C12" w14:paraId="32325B7D" w14:textId="77777777" w:rsidTr="00107D87">
        <w:trPr>
          <w:trHeight w:val="409"/>
        </w:trPr>
        <w:tc>
          <w:tcPr>
            <w:tcW w:w="5366" w:type="dxa"/>
          </w:tcPr>
          <w:p w14:paraId="24209FFB" w14:textId="3E2871BC" w:rsidR="003B5ADF" w:rsidRPr="00125161" w:rsidRDefault="003B5ADF" w:rsidP="001449EE">
            <w:pPr>
              <w:ind w:left="186"/>
              <w:rPr>
                <w:b/>
                <w:sz w:val="20"/>
                <w:szCs w:val="20"/>
                <w:lang w:val="sv-SE"/>
              </w:rPr>
            </w:pPr>
            <w:r>
              <w:rPr>
                <w:sz w:val="20"/>
                <w:szCs w:val="20"/>
                <w:lang w:val="sv-SE"/>
              </w:rPr>
              <w:t>Kontrollera att det finns e</w:t>
            </w:r>
            <w:r w:rsidRPr="0058560B">
              <w:rPr>
                <w:sz w:val="20"/>
                <w:szCs w:val="20"/>
                <w:lang w:val="sv-SE"/>
              </w:rPr>
              <w:t xml:space="preserve">n specifikation över den enskilda optokabeln med uppgifter om </w:t>
            </w:r>
            <w:proofErr w:type="gramStart"/>
            <w:r w:rsidRPr="0058560B">
              <w:rPr>
                <w:sz w:val="20"/>
                <w:szCs w:val="20"/>
                <w:lang w:val="sv-SE"/>
              </w:rPr>
              <w:t>bl.a.</w:t>
            </w:r>
            <w:proofErr w:type="gramEnd"/>
            <w:r w:rsidRPr="0058560B">
              <w:rPr>
                <w:sz w:val="20"/>
                <w:szCs w:val="20"/>
                <w:lang w:val="sv-SE"/>
              </w:rPr>
              <w:t xml:space="preserve"> kabelns beteckning, tillverkarens beteckning, antal fibrer och optokabelns längd</w:t>
            </w:r>
            <w:r>
              <w:rPr>
                <w:sz w:val="20"/>
                <w:szCs w:val="20"/>
                <w:lang w:val="sv-SE"/>
              </w:rPr>
              <w:t>.</w:t>
            </w:r>
          </w:p>
        </w:tc>
        <w:tc>
          <w:tcPr>
            <w:tcW w:w="832" w:type="dxa"/>
            <w:gridSpan w:val="4"/>
          </w:tcPr>
          <w:p w14:paraId="12A621D3" w14:textId="77777777" w:rsidR="003B5ADF" w:rsidRPr="00125161" w:rsidRDefault="003B5ADF" w:rsidP="001449EE">
            <w:pPr>
              <w:pStyle w:val="TableParagraph"/>
              <w:jc w:val="center"/>
              <w:rPr>
                <w:sz w:val="20"/>
                <w:szCs w:val="20"/>
                <w:lang w:val="sv-SE"/>
              </w:rPr>
            </w:pPr>
          </w:p>
        </w:tc>
        <w:tc>
          <w:tcPr>
            <w:tcW w:w="792" w:type="dxa"/>
            <w:gridSpan w:val="3"/>
          </w:tcPr>
          <w:p w14:paraId="00981336" w14:textId="77777777" w:rsidR="003B5ADF" w:rsidRPr="00125161" w:rsidRDefault="003B5ADF" w:rsidP="001449EE">
            <w:pPr>
              <w:pStyle w:val="TableParagraph"/>
              <w:jc w:val="center"/>
              <w:rPr>
                <w:sz w:val="20"/>
                <w:szCs w:val="20"/>
                <w:lang w:val="sv-SE"/>
              </w:rPr>
            </w:pPr>
          </w:p>
        </w:tc>
        <w:tc>
          <w:tcPr>
            <w:tcW w:w="792" w:type="dxa"/>
            <w:gridSpan w:val="2"/>
          </w:tcPr>
          <w:p w14:paraId="0A6C53A1" w14:textId="65EAED22" w:rsidR="003B5ADF" w:rsidRPr="00125161" w:rsidRDefault="003B5ADF" w:rsidP="001449EE">
            <w:pPr>
              <w:pStyle w:val="TableParagraph"/>
              <w:jc w:val="center"/>
              <w:rPr>
                <w:sz w:val="20"/>
                <w:szCs w:val="20"/>
                <w:lang w:val="sv-SE"/>
              </w:rPr>
            </w:pPr>
          </w:p>
        </w:tc>
        <w:tc>
          <w:tcPr>
            <w:tcW w:w="792" w:type="dxa"/>
            <w:gridSpan w:val="4"/>
          </w:tcPr>
          <w:p w14:paraId="2E405238" w14:textId="77777777" w:rsidR="003B5ADF" w:rsidRPr="00125161" w:rsidRDefault="003B5ADF" w:rsidP="001449EE">
            <w:pPr>
              <w:pStyle w:val="TableParagraph"/>
              <w:rPr>
                <w:sz w:val="20"/>
                <w:szCs w:val="20"/>
                <w:lang w:val="sv-SE"/>
              </w:rPr>
            </w:pPr>
          </w:p>
        </w:tc>
        <w:tc>
          <w:tcPr>
            <w:tcW w:w="6453" w:type="dxa"/>
          </w:tcPr>
          <w:p w14:paraId="0269DC3A" w14:textId="22F50EAA" w:rsidR="003B5ADF" w:rsidRPr="00125161" w:rsidRDefault="003B5ADF" w:rsidP="001449EE">
            <w:pPr>
              <w:pStyle w:val="TableParagraph"/>
              <w:rPr>
                <w:sz w:val="20"/>
                <w:szCs w:val="20"/>
                <w:lang w:val="sv-SE"/>
              </w:rPr>
            </w:pPr>
          </w:p>
        </w:tc>
      </w:tr>
      <w:tr w:rsidR="00107D87" w:rsidRPr="00117E9E" w14:paraId="527ED7F1" w14:textId="77777777" w:rsidTr="00107D87">
        <w:trPr>
          <w:trHeight w:val="409"/>
        </w:trPr>
        <w:tc>
          <w:tcPr>
            <w:tcW w:w="15027" w:type="dxa"/>
            <w:gridSpan w:val="15"/>
          </w:tcPr>
          <w:p w14:paraId="01A282C1" w14:textId="09289230" w:rsidR="00107D87" w:rsidRPr="0058560B" w:rsidRDefault="00107D87" w:rsidP="001449EE">
            <w:pPr>
              <w:pStyle w:val="TableParagraph"/>
              <w:rPr>
                <w:sz w:val="20"/>
                <w:szCs w:val="20"/>
                <w:lang w:val="sv-SE"/>
              </w:rPr>
            </w:pPr>
            <w:r w:rsidRPr="0058560B">
              <w:rPr>
                <w:b/>
                <w:sz w:val="20"/>
                <w:szCs w:val="20"/>
              </w:rPr>
              <w:t xml:space="preserve">2.3.3.3 </w:t>
            </w:r>
            <w:proofErr w:type="spellStart"/>
            <w:r w:rsidRPr="0058560B">
              <w:rPr>
                <w:b/>
                <w:sz w:val="20"/>
                <w:szCs w:val="20"/>
              </w:rPr>
              <w:t>Skarvplan</w:t>
            </w:r>
            <w:proofErr w:type="spellEnd"/>
          </w:p>
        </w:tc>
      </w:tr>
      <w:tr w:rsidR="00107D87" w:rsidRPr="003B3C12" w14:paraId="0FC2CDCF" w14:textId="77777777" w:rsidTr="00107D87">
        <w:trPr>
          <w:trHeight w:val="409"/>
        </w:trPr>
        <w:tc>
          <w:tcPr>
            <w:tcW w:w="5366" w:type="dxa"/>
          </w:tcPr>
          <w:p w14:paraId="6C59CE02" w14:textId="77777777" w:rsidR="003B5ADF" w:rsidRPr="0058560B" w:rsidRDefault="003B5ADF" w:rsidP="001449EE">
            <w:pPr>
              <w:ind w:left="186"/>
              <w:rPr>
                <w:sz w:val="20"/>
                <w:szCs w:val="20"/>
                <w:lang w:val="sv-SE"/>
              </w:rPr>
            </w:pPr>
            <w:r>
              <w:rPr>
                <w:sz w:val="20"/>
                <w:szCs w:val="20"/>
                <w:lang w:val="sv-SE"/>
              </w:rPr>
              <w:t xml:space="preserve">Kontrollera att det finns en </w:t>
            </w:r>
            <w:r w:rsidRPr="0058560B">
              <w:rPr>
                <w:sz w:val="20"/>
                <w:szCs w:val="20"/>
                <w:lang w:val="sv-SE"/>
              </w:rPr>
              <w:t>detaljritning eller en förbindningstabell som visar optokablars skarvar och termineringar</w:t>
            </w:r>
            <w:r>
              <w:rPr>
                <w:sz w:val="20"/>
                <w:szCs w:val="20"/>
                <w:lang w:val="sv-SE"/>
              </w:rPr>
              <w:t>.</w:t>
            </w:r>
          </w:p>
          <w:p w14:paraId="12ADD14E" w14:textId="4C4123D4" w:rsidR="003B5ADF" w:rsidRPr="00D269F0" w:rsidRDefault="003B5ADF" w:rsidP="001449EE">
            <w:pPr>
              <w:ind w:left="186"/>
              <w:rPr>
                <w:b/>
                <w:sz w:val="20"/>
                <w:szCs w:val="20"/>
                <w:lang w:val="sv-SE"/>
              </w:rPr>
            </w:pPr>
            <w:r w:rsidRPr="0058560B">
              <w:rPr>
                <w:sz w:val="20"/>
                <w:szCs w:val="20"/>
                <w:lang w:val="sv-SE"/>
              </w:rPr>
              <w:t>Av skarvplanen ska framgå hur enskilda fiber är skarvade i skarvenhet och terminerade i ODF.</w:t>
            </w:r>
          </w:p>
        </w:tc>
        <w:tc>
          <w:tcPr>
            <w:tcW w:w="832" w:type="dxa"/>
            <w:gridSpan w:val="4"/>
          </w:tcPr>
          <w:p w14:paraId="31435B4E" w14:textId="77777777" w:rsidR="003B5ADF" w:rsidRPr="00D269F0" w:rsidRDefault="003B5ADF" w:rsidP="001449EE">
            <w:pPr>
              <w:pStyle w:val="TableParagraph"/>
              <w:jc w:val="center"/>
              <w:rPr>
                <w:sz w:val="20"/>
                <w:szCs w:val="20"/>
                <w:lang w:val="sv-SE"/>
              </w:rPr>
            </w:pPr>
          </w:p>
        </w:tc>
        <w:tc>
          <w:tcPr>
            <w:tcW w:w="792" w:type="dxa"/>
            <w:gridSpan w:val="3"/>
          </w:tcPr>
          <w:p w14:paraId="2687F966" w14:textId="77777777" w:rsidR="003B5ADF" w:rsidRPr="00D269F0" w:rsidRDefault="003B5ADF" w:rsidP="001449EE">
            <w:pPr>
              <w:pStyle w:val="TableParagraph"/>
              <w:jc w:val="center"/>
              <w:rPr>
                <w:sz w:val="20"/>
                <w:szCs w:val="20"/>
                <w:lang w:val="sv-SE"/>
              </w:rPr>
            </w:pPr>
          </w:p>
        </w:tc>
        <w:tc>
          <w:tcPr>
            <w:tcW w:w="792" w:type="dxa"/>
            <w:gridSpan w:val="2"/>
          </w:tcPr>
          <w:p w14:paraId="00127B22" w14:textId="082C4CB9" w:rsidR="003B5ADF" w:rsidRPr="00D269F0" w:rsidRDefault="003B5ADF" w:rsidP="001449EE">
            <w:pPr>
              <w:pStyle w:val="TableParagraph"/>
              <w:jc w:val="center"/>
              <w:rPr>
                <w:sz w:val="20"/>
                <w:szCs w:val="20"/>
                <w:lang w:val="sv-SE"/>
              </w:rPr>
            </w:pPr>
          </w:p>
        </w:tc>
        <w:tc>
          <w:tcPr>
            <w:tcW w:w="792" w:type="dxa"/>
            <w:gridSpan w:val="4"/>
          </w:tcPr>
          <w:p w14:paraId="320577A2" w14:textId="77777777" w:rsidR="003B5ADF" w:rsidRPr="00D269F0" w:rsidRDefault="003B5ADF" w:rsidP="001449EE">
            <w:pPr>
              <w:pStyle w:val="TableParagraph"/>
              <w:rPr>
                <w:sz w:val="20"/>
                <w:szCs w:val="20"/>
                <w:lang w:val="sv-SE"/>
              </w:rPr>
            </w:pPr>
          </w:p>
        </w:tc>
        <w:tc>
          <w:tcPr>
            <w:tcW w:w="6453" w:type="dxa"/>
          </w:tcPr>
          <w:p w14:paraId="0CCC2C0E" w14:textId="5ED52551" w:rsidR="003B5ADF" w:rsidRPr="00D269F0" w:rsidRDefault="003B5ADF" w:rsidP="001449EE">
            <w:pPr>
              <w:pStyle w:val="TableParagraph"/>
              <w:rPr>
                <w:sz w:val="20"/>
                <w:szCs w:val="20"/>
                <w:lang w:val="sv-SE"/>
              </w:rPr>
            </w:pPr>
          </w:p>
        </w:tc>
      </w:tr>
      <w:tr w:rsidR="00107D87" w:rsidRPr="00117E9E" w14:paraId="6F99AC44" w14:textId="77777777" w:rsidTr="00107D87">
        <w:trPr>
          <w:trHeight w:val="409"/>
        </w:trPr>
        <w:tc>
          <w:tcPr>
            <w:tcW w:w="15027" w:type="dxa"/>
            <w:gridSpan w:val="15"/>
          </w:tcPr>
          <w:p w14:paraId="043B3CD7" w14:textId="0EB496D9" w:rsidR="00107D87" w:rsidRPr="0058560B" w:rsidRDefault="00107D87" w:rsidP="001449EE">
            <w:pPr>
              <w:pStyle w:val="TableParagraph"/>
              <w:rPr>
                <w:sz w:val="20"/>
                <w:szCs w:val="20"/>
                <w:lang w:val="sv-SE"/>
              </w:rPr>
            </w:pPr>
            <w:r w:rsidRPr="0058560B">
              <w:rPr>
                <w:b/>
                <w:sz w:val="20"/>
                <w:szCs w:val="20"/>
              </w:rPr>
              <w:t xml:space="preserve">2.3.3.4 </w:t>
            </w:r>
            <w:proofErr w:type="spellStart"/>
            <w:r w:rsidRPr="0058560B">
              <w:rPr>
                <w:b/>
                <w:sz w:val="20"/>
                <w:szCs w:val="20"/>
              </w:rPr>
              <w:t>Panelkort</w:t>
            </w:r>
            <w:proofErr w:type="spellEnd"/>
          </w:p>
        </w:tc>
      </w:tr>
      <w:tr w:rsidR="00107D87" w:rsidRPr="003B3C12" w14:paraId="7E082671" w14:textId="77777777" w:rsidTr="00107D87">
        <w:trPr>
          <w:trHeight w:val="409"/>
        </w:trPr>
        <w:tc>
          <w:tcPr>
            <w:tcW w:w="5366" w:type="dxa"/>
          </w:tcPr>
          <w:p w14:paraId="0E2BBD61" w14:textId="77777777" w:rsidR="003B5ADF" w:rsidRDefault="003B5ADF" w:rsidP="00BB0D38">
            <w:pPr>
              <w:ind w:left="186"/>
              <w:rPr>
                <w:sz w:val="20"/>
                <w:szCs w:val="20"/>
                <w:lang w:val="sv-SE"/>
              </w:rPr>
            </w:pPr>
            <w:r>
              <w:rPr>
                <w:sz w:val="20"/>
                <w:szCs w:val="20"/>
                <w:lang w:val="sv-SE"/>
              </w:rPr>
              <w:t xml:space="preserve">Kontrollera att det finns ett panelkort med </w:t>
            </w:r>
            <w:r w:rsidRPr="0058560B">
              <w:rPr>
                <w:sz w:val="20"/>
                <w:szCs w:val="20"/>
                <w:lang w:val="sv-SE"/>
              </w:rPr>
              <w:t>förteckning över termineringar i ODF</w:t>
            </w:r>
            <w:r>
              <w:rPr>
                <w:sz w:val="20"/>
                <w:szCs w:val="20"/>
                <w:lang w:val="sv-SE"/>
              </w:rPr>
              <w:t>.</w:t>
            </w:r>
            <w:r w:rsidRPr="0058560B">
              <w:rPr>
                <w:sz w:val="20"/>
                <w:szCs w:val="20"/>
                <w:lang w:val="sv-SE"/>
              </w:rPr>
              <w:t xml:space="preserve"> </w:t>
            </w:r>
          </w:p>
          <w:p w14:paraId="47B13C72" w14:textId="3F0CE15E" w:rsidR="003B5ADF" w:rsidRPr="00D269F0" w:rsidRDefault="003B5ADF" w:rsidP="00B47B1E">
            <w:pPr>
              <w:ind w:left="179"/>
              <w:rPr>
                <w:b/>
                <w:sz w:val="20"/>
                <w:szCs w:val="20"/>
                <w:lang w:val="sv-SE"/>
              </w:rPr>
            </w:pPr>
            <w:r w:rsidRPr="0058560B">
              <w:rPr>
                <w:sz w:val="20"/>
                <w:szCs w:val="20"/>
                <w:lang w:val="sv-SE"/>
              </w:rPr>
              <w:t>Panelkortet ska innehålla information om fibrers position i ODF-stativ och ODF-panel samt information var optokabelns andra ände är terminerad. Den ska även innehålla information om var en kopplingskabel på en viss position är ansluten och information om förbindelsen.</w:t>
            </w:r>
          </w:p>
        </w:tc>
        <w:tc>
          <w:tcPr>
            <w:tcW w:w="832" w:type="dxa"/>
            <w:gridSpan w:val="4"/>
          </w:tcPr>
          <w:p w14:paraId="7568CAD6" w14:textId="77777777" w:rsidR="003B5ADF" w:rsidRPr="00D269F0" w:rsidRDefault="003B5ADF" w:rsidP="001449EE">
            <w:pPr>
              <w:pStyle w:val="TableParagraph"/>
              <w:jc w:val="center"/>
              <w:rPr>
                <w:sz w:val="20"/>
                <w:szCs w:val="20"/>
                <w:lang w:val="sv-SE"/>
              </w:rPr>
            </w:pPr>
          </w:p>
        </w:tc>
        <w:tc>
          <w:tcPr>
            <w:tcW w:w="792" w:type="dxa"/>
            <w:gridSpan w:val="3"/>
          </w:tcPr>
          <w:p w14:paraId="5E162F4B" w14:textId="77777777" w:rsidR="003B5ADF" w:rsidRPr="00D269F0" w:rsidRDefault="003B5ADF" w:rsidP="001449EE">
            <w:pPr>
              <w:pStyle w:val="TableParagraph"/>
              <w:jc w:val="center"/>
              <w:rPr>
                <w:sz w:val="20"/>
                <w:szCs w:val="20"/>
                <w:lang w:val="sv-SE"/>
              </w:rPr>
            </w:pPr>
          </w:p>
        </w:tc>
        <w:tc>
          <w:tcPr>
            <w:tcW w:w="792" w:type="dxa"/>
            <w:gridSpan w:val="2"/>
          </w:tcPr>
          <w:p w14:paraId="503A6362" w14:textId="190B35A8" w:rsidR="003B5ADF" w:rsidRPr="00D269F0" w:rsidRDefault="003B5ADF" w:rsidP="001449EE">
            <w:pPr>
              <w:pStyle w:val="TableParagraph"/>
              <w:jc w:val="center"/>
              <w:rPr>
                <w:sz w:val="20"/>
                <w:szCs w:val="20"/>
                <w:lang w:val="sv-SE"/>
              </w:rPr>
            </w:pPr>
          </w:p>
        </w:tc>
        <w:tc>
          <w:tcPr>
            <w:tcW w:w="792" w:type="dxa"/>
            <w:gridSpan w:val="4"/>
          </w:tcPr>
          <w:p w14:paraId="6F7EB1EA" w14:textId="77777777" w:rsidR="003B5ADF" w:rsidRPr="00D269F0" w:rsidRDefault="003B5ADF" w:rsidP="001449EE">
            <w:pPr>
              <w:pStyle w:val="TableParagraph"/>
              <w:rPr>
                <w:sz w:val="20"/>
                <w:szCs w:val="20"/>
                <w:lang w:val="sv-SE"/>
              </w:rPr>
            </w:pPr>
          </w:p>
        </w:tc>
        <w:tc>
          <w:tcPr>
            <w:tcW w:w="6453" w:type="dxa"/>
          </w:tcPr>
          <w:p w14:paraId="041D95CA" w14:textId="4E10A45F" w:rsidR="003B5ADF" w:rsidRPr="00D269F0" w:rsidRDefault="003B5ADF" w:rsidP="001449EE">
            <w:pPr>
              <w:pStyle w:val="TableParagraph"/>
              <w:rPr>
                <w:sz w:val="20"/>
                <w:szCs w:val="20"/>
                <w:lang w:val="sv-SE"/>
              </w:rPr>
            </w:pPr>
          </w:p>
        </w:tc>
      </w:tr>
      <w:tr w:rsidR="00107D87" w:rsidRPr="00117E9E" w14:paraId="29DFF62F" w14:textId="77777777" w:rsidTr="00107D87">
        <w:trPr>
          <w:trHeight w:val="409"/>
        </w:trPr>
        <w:tc>
          <w:tcPr>
            <w:tcW w:w="15027" w:type="dxa"/>
            <w:gridSpan w:val="15"/>
          </w:tcPr>
          <w:p w14:paraId="1EDD4655" w14:textId="340657E5" w:rsidR="00107D87" w:rsidRPr="0058560B" w:rsidRDefault="00107D87" w:rsidP="001449EE">
            <w:pPr>
              <w:pStyle w:val="TableParagraph"/>
              <w:rPr>
                <w:sz w:val="20"/>
                <w:szCs w:val="20"/>
                <w:lang w:val="sv-SE"/>
              </w:rPr>
            </w:pPr>
            <w:r w:rsidRPr="0058560B">
              <w:rPr>
                <w:b/>
                <w:sz w:val="20"/>
                <w:szCs w:val="20"/>
              </w:rPr>
              <w:t xml:space="preserve">2.3.3.5 </w:t>
            </w:r>
            <w:proofErr w:type="spellStart"/>
            <w:r w:rsidRPr="0058560B">
              <w:rPr>
                <w:b/>
                <w:sz w:val="20"/>
                <w:szCs w:val="20"/>
              </w:rPr>
              <w:t>Mätprotokoll</w:t>
            </w:r>
            <w:proofErr w:type="spellEnd"/>
          </w:p>
        </w:tc>
      </w:tr>
      <w:tr w:rsidR="00107D87" w:rsidRPr="0058560B" w14:paraId="5CE44D6B" w14:textId="77777777" w:rsidTr="00107D87">
        <w:trPr>
          <w:trHeight w:val="409"/>
        </w:trPr>
        <w:tc>
          <w:tcPr>
            <w:tcW w:w="5366" w:type="dxa"/>
          </w:tcPr>
          <w:p w14:paraId="043A8E93" w14:textId="77777777" w:rsidR="003B5ADF" w:rsidRPr="0058560B" w:rsidRDefault="003B5ADF" w:rsidP="001449EE">
            <w:pPr>
              <w:ind w:left="186"/>
              <w:rPr>
                <w:color w:val="000000" w:themeColor="text1"/>
                <w:sz w:val="20"/>
                <w:szCs w:val="20"/>
                <w:lang w:val="sv-SE"/>
              </w:rPr>
            </w:pPr>
            <w:r>
              <w:rPr>
                <w:color w:val="000000" w:themeColor="text1"/>
                <w:sz w:val="20"/>
                <w:szCs w:val="20"/>
                <w:lang w:val="sv-SE"/>
              </w:rPr>
              <w:t>Kontrollera m</w:t>
            </w:r>
            <w:r w:rsidRPr="0058560B">
              <w:rPr>
                <w:color w:val="000000" w:themeColor="text1"/>
                <w:sz w:val="20"/>
                <w:szCs w:val="20"/>
                <w:lang w:val="sv-SE"/>
              </w:rPr>
              <w:t>ätprotokoll från leveransmätningen</w:t>
            </w:r>
            <w:r>
              <w:rPr>
                <w:color w:val="000000" w:themeColor="text1"/>
                <w:sz w:val="20"/>
                <w:szCs w:val="20"/>
                <w:lang w:val="sv-SE"/>
              </w:rPr>
              <w:t xml:space="preserve">. Protokollen ska </w:t>
            </w:r>
            <w:proofErr w:type="spellStart"/>
            <w:r>
              <w:rPr>
                <w:color w:val="000000" w:themeColor="text1"/>
                <w:sz w:val="20"/>
                <w:szCs w:val="20"/>
                <w:lang w:val="sv-SE"/>
              </w:rPr>
              <w:t>i</w:t>
            </w:r>
            <w:r w:rsidRPr="0058560B">
              <w:rPr>
                <w:color w:val="000000" w:themeColor="text1"/>
                <w:sz w:val="20"/>
                <w:szCs w:val="20"/>
                <w:lang w:val="sv-SE"/>
              </w:rPr>
              <w:t>nehålla</w:t>
            </w:r>
            <w:proofErr w:type="spellEnd"/>
            <w:r w:rsidRPr="0058560B">
              <w:rPr>
                <w:color w:val="000000" w:themeColor="text1"/>
                <w:sz w:val="20"/>
                <w:szCs w:val="20"/>
                <w:lang w:val="sv-SE"/>
              </w:rPr>
              <w:t xml:space="preserve"> uppgifter om:</w:t>
            </w:r>
          </w:p>
          <w:p w14:paraId="557C44BD" w14:textId="77777777" w:rsidR="003B5ADF" w:rsidRPr="0058560B" w:rsidRDefault="003B5ADF" w:rsidP="00117E9E">
            <w:pPr>
              <w:pStyle w:val="Liststycke"/>
              <w:numPr>
                <w:ilvl w:val="0"/>
                <w:numId w:val="2"/>
              </w:numPr>
              <w:ind w:left="611"/>
              <w:rPr>
                <w:color w:val="000000" w:themeColor="text1"/>
                <w:sz w:val="20"/>
                <w:szCs w:val="20"/>
                <w:lang w:val="sv-SE"/>
              </w:rPr>
            </w:pPr>
            <w:r w:rsidRPr="0058560B">
              <w:rPr>
                <w:color w:val="000000" w:themeColor="text1"/>
                <w:sz w:val="20"/>
                <w:szCs w:val="20"/>
                <w:lang w:val="sv-SE"/>
              </w:rPr>
              <w:t>vilken typ av mätmetod som använts</w:t>
            </w:r>
          </w:p>
          <w:p w14:paraId="1B65EE5D" w14:textId="77777777" w:rsidR="003B5ADF" w:rsidRPr="0058560B" w:rsidRDefault="003B5ADF" w:rsidP="00117E9E">
            <w:pPr>
              <w:pStyle w:val="Liststycke"/>
              <w:numPr>
                <w:ilvl w:val="0"/>
                <w:numId w:val="2"/>
              </w:numPr>
              <w:ind w:left="611"/>
              <w:rPr>
                <w:color w:val="000000" w:themeColor="text1"/>
                <w:sz w:val="20"/>
                <w:szCs w:val="20"/>
                <w:lang w:val="sv-SE"/>
              </w:rPr>
            </w:pPr>
            <w:r w:rsidRPr="0058560B">
              <w:rPr>
                <w:color w:val="000000" w:themeColor="text1"/>
                <w:sz w:val="20"/>
                <w:szCs w:val="20"/>
                <w:lang w:val="sv-SE"/>
              </w:rPr>
              <w:t>vilken typ av mätinstrument som använts.</w:t>
            </w:r>
          </w:p>
          <w:p w14:paraId="3076283F" w14:textId="77777777" w:rsidR="003B5ADF" w:rsidRPr="0058560B" w:rsidRDefault="003B5ADF" w:rsidP="00117E9E">
            <w:pPr>
              <w:pStyle w:val="Liststycke"/>
              <w:numPr>
                <w:ilvl w:val="0"/>
                <w:numId w:val="2"/>
              </w:numPr>
              <w:ind w:left="611"/>
              <w:rPr>
                <w:color w:val="000000" w:themeColor="text1"/>
                <w:sz w:val="20"/>
                <w:szCs w:val="20"/>
                <w:lang w:val="sv-SE"/>
              </w:rPr>
            </w:pPr>
            <w:r w:rsidRPr="0058560B">
              <w:rPr>
                <w:color w:val="000000" w:themeColor="text1"/>
                <w:sz w:val="20"/>
                <w:szCs w:val="20"/>
                <w:lang w:val="sv-SE"/>
              </w:rPr>
              <w:t>Instrumentets kalibreringsdatum</w:t>
            </w:r>
          </w:p>
          <w:p w14:paraId="3FF2D726" w14:textId="77777777" w:rsidR="003B5ADF" w:rsidRPr="0058560B" w:rsidRDefault="003B5ADF" w:rsidP="00117E9E">
            <w:pPr>
              <w:pStyle w:val="Liststycke"/>
              <w:numPr>
                <w:ilvl w:val="0"/>
                <w:numId w:val="2"/>
              </w:numPr>
              <w:ind w:left="611"/>
              <w:rPr>
                <w:color w:val="000000" w:themeColor="text1"/>
                <w:sz w:val="20"/>
                <w:szCs w:val="20"/>
                <w:lang w:val="sv-SE"/>
              </w:rPr>
            </w:pPr>
            <w:r w:rsidRPr="0058560B">
              <w:rPr>
                <w:color w:val="000000" w:themeColor="text1"/>
                <w:sz w:val="20"/>
                <w:szCs w:val="20"/>
                <w:lang w:val="sv-SE"/>
              </w:rPr>
              <w:t>vilken mätslinga (</w:t>
            </w:r>
            <w:proofErr w:type="spellStart"/>
            <w:r w:rsidRPr="0058560B">
              <w:rPr>
                <w:color w:val="000000" w:themeColor="text1"/>
                <w:sz w:val="20"/>
                <w:szCs w:val="20"/>
                <w:lang w:val="sv-SE"/>
              </w:rPr>
              <w:t>mätpuck</w:t>
            </w:r>
            <w:proofErr w:type="spellEnd"/>
            <w:r w:rsidRPr="0058560B">
              <w:rPr>
                <w:color w:val="000000" w:themeColor="text1"/>
                <w:sz w:val="20"/>
                <w:szCs w:val="20"/>
                <w:lang w:val="sv-SE"/>
              </w:rPr>
              <w:t>) som använts vid OTDR-mätning</w:t>
            </w:r>
          </w:p>
          <w:p w14:paraId="6234939C" w14:textId="77777777" w:rsidR="003B5ADF" w:rsidRPr="0058560B" w:rsidRDefault="003B5ADF" w:rsidP="00117E9E">
            <w:pPr>
              <w:pStyle w:val="Liststycke"/>
              <w:numPr>
                <w:ilvl w:val="0"/>
                <w:numId w:val="2"/>
              </w:numPr>
              <w:ind w:left="611"/>
              <w:rPr>
                <w:color w:val="000000" w:themeColor="text1"/>
                <w:sz w:val="20"/>
                <w:szCs w:val="20"/>
              </w:rPr>
            </w:pPr>
            <w:proofErr w:type="spellStart"/>
            <w:r w:rsidRPr="0058560B">
              <w:rPr>
                <w:color w:val="000000" w:themeColor="text1"/>
                <w:sz w:val="20"/>
                <w:szCs w:val="20"/>
              </w:rPr>
              <w:t>vilken</w:t>
            </w:r>
            <w:proofErr w:type="spellEnd"/>
            <w:r w:rsidRPr="0058560B">
              <w:rPr>
                <w:color w:val="000000" w:themeColor="text1"/>
                <w:sz w:val="20"/>
                <w:szCs w:val="20"/>
              </w:rPr>
              <w:t xml:space="preserve"> </w:t>
            </w:r>
            <w:proofErr w:type="spellStart"/>
            <w:r w:rsidRPr="0058560B">
              <w:rPr>
                <w:color w:val="000000" w:themeColor="text1"/>
                <w:sz w:val="20"/>
                <w:szCs w:val="20"/>
              </w:rPr>
              <w:t>fibertyp</w:t>
            </w:r>
            <w:proofErr w:type="spellEnd"/>
            <w:r w:rsidRPr="0058560B">
              <w:rPr>
                <w:color w:val="000000" w:themeColor="text1"/>
                <w:sz w:val="20"/>
                <w:szCs w:val="20"/>
              </w:rPr>
              <w:t xml:space="preserve"> </w:t>
            </w:r>
            <w:proofErr w:type="spellStart"/>
            <w:r w:rsidRPr="0058560B">
              <w:rPr>
                <w:color w:val="000000" w:themeColor="text1"/>
                <w:sz w:val="20"/>
                <w:szCs w:val="20"/>
              </w:rPr>
              <w:t>som</w:t>
            </w:r>
            <w:proofErr w:type="spellEnd"/>
            <w:r w:rsidRPr="0058560B">
              <w:rPr>
                <w:color w:val="000000" w:themeColor="text1"/>
                <w:sz w:val="20"/>
                <w:szCs w:val="20"/>
              </w:rPr>
              <w:t xml:space="preserve"> </w:t>
            </w:r>
            <w:proofErr w:type="spellStart"/>
            <w:r w:rsidRPr="0058560B">
              <w:rPr>
                <w:color w:val="000000" w:themeColor="text1"/>
                <w:sz w:val="20"/>
                <w:szCs w:val="20"/>
              </w:rPr>
              <w:t>mätts</w:t>
            </w:r>
            <w:proofErr w:type="spellEnd"/>
            <w:r w:rsidRPr="0058560B">
              <w:rPr>
                <w:color w:val="000000" w:themeColor="text1"/>
                <w:sz w:val="20"/>
                <w:szCs w:val="20"/>
              </w:rPr>
              <w:t xml:space="preserve"> </w:t>
            </w:r>
            <w:proofErr w:type="spellStart"/>
            <w:r w:rsidRPr="0058560B">
              <w:rPr>
                <w:color w:val="000000" w:themeColor="text1"/>
                <w:sz w:val="20"/>
                <w:szCs w:val="20"/>
              </w:rPr>
              <w:t>upp</w:t>
            </w:r>
            <w:proofErr w:type="spellEnd"/>
            <w:r w:rsidRPr="0058560B">
              <w:rPr>
                <w:color w:val="000000" w:themeColor="text1"/>
                <w:sz w:val="20"/>
                <w:szCs w:val="20"/>
              </w:rPr>
              <w:t xml:space="preserve"> </w:t>
            </w:r>
          </w:p>
          <w:p w14:paraId="160FBA77" w14:textId="77777777" w:rsidR="003B5ADF" w:rsidRPr="0058560B" w:rsidRDefault="003B5ADF" w:rsidP="00117E9E">
            <w:pPr>
              <w:pStyle w:val="Liststycke"/>
              <w:numPr>
                <w:ilvl w:val="0"/>
                <w:numId w:val="2"/>
              </w:numPr>
              <w:ind w:left="611"/>
              <w:rPr>
                <w:color w:val="000000" w:themeColor="text1"/>
                <w:sz w:val="20"/>
                <w:szCs w:val="20"/>
              </w:rPr>
            </w:pPr>
            <w:r w:rsidRPr="0058560B">
              <w:rPr>
                <w:color w:val="000000" w:themeColor="text1"/>
                <w:sz w:val="20"/>
                <w:szCs w:val="20"/>
              </w:rPr>
              <w:t xml:space="preserve">var </w:t>
            </w:r>
            <w:proofErr w:type="spellStart"/>
            <w:r w:rsidRPr="0058560B">
              <w:rPr>
                <w:color w:val="000000" w:themeColor="text1"/>
                <w:sz w:val="20"/>
                <w:szCs w:val="20"/>
              </w:rPr>
              <w:t>fiberns</w:t>
            </w:r>
            <w:proofErr w:type="spellEnd"/>
            <w:r w:rsidRPr="0058560B">
              <w:rPr>
                <w:color w:val="000000" w:themeColor="text1"/>
                <w:sz w:val="20"/>
                <w:szCs w:val="20"/>
              </w:rPr>
              <w:t xml:space="preserve"> </w:t>
            </w:r>
            <w:proofErr w:type="spellStart"/>
            <w:r w:rsidRPr="0058560B">
              <w:rPr>
                <w:color w:val="000000" w:themeColor="text1"/>
                <w:sz w:val="20"/>
                <w:szCs w:val="20"/>
              </w:rPr>
              <w:t>termineringspunkter</w:t>
            </w:r>
            <w:proofErr w:type="spellEnd"/>
            <w:r w:rsidRPr="0058560B">
              <w:rPr>
                <w:color w:val="000000" w:themeColor="text1"/>
                <w:sz w:val="20"/>
                <w:szCs w:val="20"/>
              </w:rPr>
              <w:t xml:space="preserve"> </w:t>
            </w:r>
            <w:proofErr w:type="spellStart"/>
            <w:r w:rsidRPr="0058560B">
              <w:rPr>
                <w:color w:val="000000" w:themeColor="text1"/>
                <w:sz w:val="20"/>
                <w:szCs w:val="20"/>
              </w:rPr>
              <w:t>finns</w:t>
            </w:r>
            <w:proofErr w:type="spellEnd"/>
            <w:r w:rsidRPr="0058560B">
              <w:rPr>
                <w:color w:val="000000" w:themeColor="text1"/>
                <w:sz w:val="20"/>
                <w:szCs w:val="20"/>
              </w:rPr>
              <w:t xml:space="preserve"> </w:t>
            </w:r>
          </w:p>
          <w:p w14:paraId="261FDA8E" w14:textId="5B575F9C" w:rsidR="003B5ADF" w:rsidRPr="00367288" w:rsidRDefault="003B5ADF" w:rsidP="00367288">
            <w:pPr>
              <w:pStyle w:val="Liststycke"/>
              <w:numPr>
                <w:ilvl w:val="0"/>
                <w:numId w:val="2"/>
              </w:numPr>
              <w:ind w:left="611"/>
              <w:rPr>
                <w:color w:val="000000" w:themeColor="text1"/>
                <w:sz w:val="20"/>
                <w:szCs w:val="20"/>
              </w:rPr>
            </w:pPr>
            <w:proofErr w:type="spellStart"/>
            <w:r w:rsidRPr="0058560B">
              <w:rPr>
                <w:color w:val="000000" w:themeColor="text1"/>
                <w:sz w:val="20"/>
                <w:szCs w:val="20"/>
              </w:rPr>
              <w:t>vem</w:t>
            </w:r>
            <w:proofErr w:type="spellEnd"/>
            <w:r w:rsidRPr="0058560B">
              <w:rPr>
                <w:color w:val="000000" w:themeColor="text1"/>
                <w:sz w:val="20"/>
                <w:szCs w:val="20"/>
              </w:rPr>
              <w:t xml:space="preserve"> som </w:t>
            </w:r>
            <w:proofErr w:type="spellStart"/>
            <w:r w:rsidRPr="0058560B">
              <w:rPr>
                <w:color w:val="000000" w:themeColor="text1"/>
                <w:sz w:val="20"/>
                <w:szCs w:val="20"/>
              </w:rPr>
              <w:t>utfört</w:t>
            </w:r>
            <w:proofErr w:type="spellEnd"/>
            <w:r w:rsidRPr="0058560B">
              <w:rPr>
                <w:color w:val="000000" w:themeColor="text1"/>
                <w:sz w:val="20"/>
                <w:szCs w:val="20"/>
              </w:rPr>
              <w:t xml:space="preserve"> </w:t>
            </w:r>
            <w:proofErr w:type="spellStart"/>
            <w:r w:rsidRPr="0058560B">
              <w:rPr>
                <w:color w:val="000000" w:themeColor="text1"/>
                <w:sz w:val="20"/>
                <w:szCs w:val="20"/>
              </w:rPr>
              <w:t>mätningen</w:t>
            </w:r>
            <w:proofErr w:type="spellEnd"/>
          </w:p>
        </w:tc>
        <w:tc>
          <w:tcPr>
            <w:tcW w:w="794" w:type="dxa"/>
            <w:gridSpan w:val="2"/>
          </w:tcPr>
          <w:p w14:paraId="2F104BDC" w14:textId="77777777" w:rsidR="003B5ADF" w:rsidRPr="0058560B" w:rsidRDefault="003B5ADF" w:rsidP="001449EE">
            <w:pPr>
              <w:pStyle w:val="TableParagraph"/>
              <w:jc w:val="center"/>
              <w:rPr>
                <w:sz w:val="20"/>
                <w:szCs w:val="20"/>
              </w:rPr>
            </w:pPr>
          </w:p>
        </w:tc>
        <w:tc>
          <w:tcPr>
            <w:tcW w:w="794" w:type="dxa"/>
            <w:gridSpan w:val="3"/>
          </w:tcPr>
          <w:p w14:paraId="4EAA0A5C" w14:textId="77777777" w:rsidR="003B5ADF" w:rsidRPr="0058560B" w:rsidRDefault="003B5ADF" w:rsidP="001449EE">
            <w:pPr>
              <w:pStyle w:val="TableParagraph"/>
              <w:jc w:val="center"/>
              <w:rPr>
                <w:sz w:val="20"/>
                <w:szCs w:val="20"/>
              </w:rPr>
            </w:pPr>
          </w:p>
        </w:tc>
        <w:tc>
          <w:tcPr>
            <w:tcW w:w="799" w:type="dxa"/>
            <w:gridSpan w:val="3"/>
          </w:tcPr>
          <w:p w14:paraId="1F3AFB55" w14:textId="0A508925" w:rsidR="003B5ADF" w:rsidRPr="0058560B" w:rsidRDefault="003B5ADF" w:rsidP="001449EE">
            <w:pPr>
              <w:pStyle w:val="TableParagraph"/>
              <w:jc w:val="center"/>
              <w:rPr>
                <w:sz w:val="20"/>
                <w:szCs w:val="20"/>
              </w:rPr>
            </w:pPr>
          </w:p>
        </w:tc>
        <w:tc>
          <w:tcPr>
            <w:tcW w:w="794" w:type="dxa"/>
            <w:gridSpan w:val="4"/>
          </w:tcPr>
          <w:p w14:paraId="237540C3" w14:textId="77777777" w:rsidR="003B5ADF" w:rsidRPr="0058560B" w:rsidRDefault="003B5ADF" w:rsidP="001449EE">
            <w:pPr>
              <w:pStyle w:val="TableParagraph"/>
              <w:rPr>
                <w:color w:val="0070C0"/>
                <w:sz w:val="20"/>
                <w:szCs w:val="20"/>
                <w:lang w:val="sv-SE"/>
              </w:rPr>
            </w:pPr>
          </w:p>
        </w:tc>
        <w:tc>
          <w:tcPr>
            <w:tcW w:w="6480" w:type="dxa"/>
            <w:gridSpan w:val="2"/>
          </w:tcPr>
          <w:p w14:paraId="304F5B98" w14:textId="127B68EE" w:rsidR="003B5ADF" w:rsidRPr="0058560B" w:rsidRDefault="003B5ADF" w:rsidP="001449EE">
            <w:pPr>
              <w:pStyle w:val="TableParagraph"/>
              <w:rPr>
                <w:color w:val="0070C0"/>
                <w:sz w:val="20"/>
                <w:szCs w:val="20"/>
                <w:lang w:val="sv-SE"/>
              </w:rPr>
            </w:pPr>
          </w:p>
          <w:p w14:paraId="14676041" w14:textId="77777777" w:rsidR="003B5ADF" w:rsidRPr="0058560B" w:rsidRDefault="003B5ADF" w:rsidP="001449EE">
            <w:pPr>
              <w:pStyle w:val="TableParagraph"/>
              <w:rPr>
                <w:sz w:val="20"/>
                <w:szCs w:val="20"/>
              </w:rPr>
            </w:pPr>
          </w:p>
        </w:tc>
      </w:tr>
      <w:tr w:rsidR="00107D87" w:rsidRPr="003B3C12" w14:paraId="4D834C71" w14:textId="77777777" w:rsidTr="00107D87">
        <w:trPr>
          <w:trHeight w:val="409"/>
        </w:trPr>
        <w:tc>
          <w:tcPr>
            <w:tcW w:w="5366" w:type="dxa"/>
            <w:vAlign w:val="center"/>
          </w:tcPr>
          <w:p w14:paraId="26ECE513" w14:textId="29C01678" w:rsidR="00107D87" w:rsidRDefault="003B5ADF" w:rsidP="00EA57E2">
            <w:pPr>
              <w:ind w:left="179"/>
              <w:rPr>
                <w:sz w:val="20"/>
                <w:szCs w:val="20"/>
                <w:lang w:val="sv-SE"/>
              </w:rPr>
            </w:pPr>
            <w:r>
              <w:rPr>
                <w:sz w:val="20"/>
                <w:szCs w:val="20"/>
                <w:lang w:val="sv-SE"/>
              </w:rPr>
              <w:lastRenderedPageBreak/>
              <w:t>Kontrollera att p</w:t>
            </w:r>
            <w:r w:rsidRPr="0058560B">
              <w:rPr>
                <w:sz w:val="20"/>
                <w:szCs w:val="20"/>
                <w:lang w:val="sv-SE"/>
              </w:rPr>
              <w:t xml:space="preserve">rogramvara för att läsa mätresultaten </w:t>
            </w:r>
            <w:r>
              <w:rPr>
                <w:sz w:val="20"/>
                <w:szCs w:val="20"/>
                <w:lang w:val="sv-SE"/>
              </w:rPr>
              <w:t xml:space="preserve">ingår </w:t>
            </w:r>
            <w:r w:rsidRPr="0058560B">
              <w:rPr>
                <w:sz w:val="20"/>
                <w:szCs w:val="20"/>
                <w:lang w:val="sv-SE"/>
              </w:rPr>
              <w:t>i dokumentationen.</w:t>
            </w:r>
          </w:p>
          <w:p w14:paraId="211E3937" w14:textId="33ACD152" w:rsidR="00107D87" w:rsidRPr="003473A3" w:rsidRDefault="00107D87" w:rsidP="00B32F8B">
            <w:pPr>
              <w:ind w:left="179"/>
              <w:rPr>
                <w:color w:val="0070C0"/>
                <w:sz w:val="20"/>
                <w:szCs w:val="20"/>
                <w:lang w:val="sv-SE"/>
              </w:rPr>
            </w:pPr>
          </w:p>
        </w:tc>
        <w:tc>
          <w:tcPr>
            <w:tcW w:w="794" w:type="dxa"/>
            <w:gridSpan w:val="2"/>
          </w:tcPr>
          <w:p w14:paraId="1F85BCA3" w14:textId="77777777" w:rsidR="003B5ADF" w:rsidRPr="0058560B" w:rsidRDefault="003B5ADF" w:rsidP="001449EE">
            <w:pPr>
              <w:pStyle w:val="TableParagraph"/>
              <w:jc w:val="center"/>
              <w:rPr>
                <w:sz w:val="20"/>
                <w:szCs w:val="20"/>
                <w:lang w:val="sv-SE"/>
              </w:rPr>
            </w:pPr>
          </w:p>
        </w:tc>
        <w:tc>
          <w:tcPr>
            <w:tcW w:w="794" w:type="dxa"/>
            <w:gridSpan w:val="3"/>
          </w:tcPr>
          <w:p w14:paraId="2D32B1FC" w14:textId="77777777" w:rsidR="003B5ADF" w:rsidRPr="0058560B" w:rsidRDefault="003B5ADF" w:rsidP="001449EE">
            <w:pPr>
              <w:pStyle w:val="TableParagraph"/>
              <w:jc w:val="center"/>
              <w:rPr>
                <w:sz w:val="20"/>
                <w:szCs w:val="20"/>
                <w:lang w:val="sv-SE"/>
              </w:rPr>
            </w:pPr>
          </w:p>
        </w:tc>
        <w:tc>
          <w:tcPr>
            <w:tcW w:w="799" w:type="dxa"/>
            <w:gridSpan w:val="3"/>
          </w:tcPr>
          <w:p w14:paraId="68A281E5" w14:textId="6C5C54EB" w:rsidR="003B5ADF" w:rsidRPr="0058560B" w:rsidRDefault="003B5ADF" w:rsidP="001449EE">
            <w:pPr>
              <w:pStyle w:val="TableParagraph"/>
              <w:jc w:val="center"/>
              <w:rPr>
                <w:sz w:val="20"/>
                <w:szCs w:val="20"/>
                <w:lang w:val="sv-SE"/>
              </w:rPr>
            </w:pPr>
          </w:p>
        </w:tc>
        <w:tc>
          <w:tcPr>
            <w:tcW w:w="794" w:type="dxa"/>
            <w:gridSpan w:val="4"/>
          </w:tcPr>
          <w:p w14:paraId="302905BD" w14:textId="77777777" w:rsidR="003B5ADF" w:rsidRPr="0058560B" w:rsidRDefault="003B5ADF" w:rsidP="001449EE">
            <w:pPr>
              <w:pStyle w:val="TableParagraph"/>
              <w:rPr>
                <w:sz w:val="20"/>
                <w:szCs w:val="20"/>
                <w:lang w:val="sv-SE"/>
              </w:rPr>
            </w:pPr>
          </w:p>
        </w:tc>
        <w:tc>
          <w:tcPr>
            <w:tcW w:w="6480" w:type="dxa"/>
            <w:gridSpan w:val="2"/>
          </w:tcPr>
          <w:p w14:paraId="5C809FE7" w14:textId="2EA2A1E1" w:rsidR="003B5ADF" w:rsidRPr="0058560B" w:rsidRDefault="003B5ADF" w:rsidP="001449EE">
            <w:pPr>
              <w:pStyle w:val="TableParagraph"/>
              <w:rPr>
                <w:sz w:val="20"/>
                <w:szCs w:val="20"/>
                <w:lang w:val="sv-SE"/>
              </w:rPr>
            </w:pPr>
          </w:p>
        </w:tc>
      </w:tr>
      <w:tr w:rsidR="00107D87" w:rsidRPr="00117E9E" w14:paraId="6EC6B652" w14:textId="77777777" w:rsidTr="00107D87">
        <w:trPr>
          <w:trHeight w:val="409"/>
        </w:trPr>
        <w:tc>
          <w:tcPr>
            <w:tcW w:w="15027" w:type="dxa"/>
            <w:gridSpan w:val="15"/>
          </w:tcPr>
          <w:p w14:paraId="5FEEFF58" w14:textId="287C2F6F" w:rsidR="00107D87" w:rsidRPr="0058560B" w:rsidRDefault="00107D87" w:rsidP="001449EE">
            <w:pPr>
              <w:pStyle w:val="TableParagraph"/>
              <w:rPr>
                <w:sz w:val="20"/>
                <w:szCs w:val="20"/>
                <w:lang w:val="sv-SE"/>
              </w:rPr>
            </w:pPr>
            <w:r w:rsidRPr="0058560B">
              <w:rPr>
                <w:b/>
                <w:sz w:val="20"/>
                <w:szCs w:val="20"/>
              </w:rPr>
              <w:t>2.3.4 Site och</w:t>
            </w:r>
            <w:r w:rsidRPr="0058560B">
              <w:rPr>
                <w:b/>
                <w:spacing w:val="-3"/>
                <w:sz w:val="20"/>
                <w:szCs w:val="20"/>
              </w:rPr>
              <w:t xml:space="preserve"> </w:t>
            </w:r>
            <w:r w:rsidRPr="0058560B">
              <w:rPr>
                <w:b/>
                <w:sz w:val="20"/>
                <w:szCs w:val="20"/>
              </w:rPr>
              <w:t>nod</w:t>
            </w:r>
          </w:p>
        </w:tc>
      </w:tr>
      <w:tr w:rsidR="00107D87" w:rsidRPr="0058560B" w14:paraId="7A82D3A8" w14:textId="77777777" w:rsidTr="00107D87">
        <w:trPr>
          <w:trHeight w:val="409"/>
        </w:trPr>
        <w:tc>
          <w:tcPr>
            <w:tcW w:w="5366" w:type="dxa"/>
          </w:tcPr>
          <w:p w14:paraId="2384DB3D" w14:textId="7439D1E0" w:rsidR="003B5ADF" w:rsidRPr="0058560B" w:rsidRDefault="003B5ADF" w:rsidP="001449EE">
            <w:pPr>
              <w:ind w:left="186"/>
              <w:rPr>
                <w:b/>
                <w:sz w:val="20"/>
                <w:szCs w:val="20"/>
              </w:rPr>
            </w:pPr>
            <w:r w:rsidRPr="0058560B">
              <w:rPr>
                <w:b/>
                <w:sz w:val="20"/>
                <w:szCs w:val="20"/>
              </w:rPr>
              <w:t xml:space="preserve">2.3.4.1 </w:t>
            </w:r>
            <w:proofErr w:type="spellStart"/>
            <w:r w:rsidRPr="0058560B">
              <w:rPr>
                <w:b/>
                <w:sz w:val="20"/>
                <w:szCs w:val="20"/>
              </w:rPr>
              <w:t>Stativdispositionsritning</w:t>
            </w:r>
            <w:proofErr w:type="spellEnd"/>
          </w:p>
        </w:tc>
        <w:tc>
          <w:tcPr>
            <w:tcW w:w="794" w:type="dxa"/>
            <w:gridSpan w:val="2"/>
          </w:tcPr>
          <w:p w14:paraId="3ADB6CB5" w14:textId="77777777" w:rsidR="003B5ADF" w:rsidRPr="0058560B" w:rsidRDefault="003B5ADF" w:rsidP="001449EE">
            <w:pPr>
              <w:pStyle w:val="TableParagraph"/>
              <w:jc w:val="center"/>
              <w:rPr>
                <w:sz w:val="20"/>
                <w:szCs w:val="20"/>
              </w:rPr>
            </w:pPr>
          </w:p>
        </w:tc>
        <w:tc>
          <w:tcPr>
            <w:tcW w:w="794" w:type="dxa"/>
            <w:gridSpan w:val="3"/>
          </w:tcPr>
          <w:p w14:paraId="26F837C2" w14:textId="77777777" w:rsidR="003B5ADF" w:rsidRPr="0058560B" w:rsidRDefault="003B5ADF" w:rsidP="001449EE">
            <w:pPr>
              <w:pStyle w:val="TableParagraph"/>
              <w:jc w:val="center"/>
              <w:rPr>
                <w:sz w:val="20"/>
                <w:szCs w:val="20"/>
              </w:rPr>
            </w:pPr>
          </w:p>
        </w:tc>
        <w:tc>
          <w:tcPr>
            <w:tcW w:w="799" w:type="dxa"/>
            <w:gridSpan w:val="3"/>
          </w:tcPr>
          <w:p w14:paraId="0EE6226A" w14:textId="20FD0D69" w:rsidR="003B5ADF" w:rsidRPr="0058560B" w:rsidRDefault="003B5ADF" w:rsidP="001449EE">
            <w:pPr>
              <w:pStyle w:val="TableParagraph"/>
              <w:jc w:val="center"/>
              <w:rPr>
                <w:sz w:val="20"/>
                <w:szCs w:val="20"/>
              </w:rPr>
            </w:pPr>
          </w:p>
        </w:tc>
        <w:tc>
          <w:tcPr>
            <w:tcW w:w="794" w:type="dxa"/>
            <w:gridSpan w:val="4"/>
          </w:tcPr>
          <w:p w14:paraId="1ECBE35D" w14:textId="77777777" w:rsidR="003B5ADF" w:rsidRPr="0058560B" w:rsidRDefault="003B5ADF" w:rsidP="001449EE">
            <w:pPr>
              <w:pStyle w:val="TableParagraph"/>
              <w:rPr>
                <w:sz w:val="20"/>
                <w:szCs w:val="20"/>
              </w:rPr>
            </w:pPr>
          </w:p>
        </w:tc>
        <w:tc>
          <w:tcPr>
            <w:tcW w:w="6480" w:type="dxa"/>
            <w:gridSpan w:val="2"/>
          </w:tcPr>
          <w:p w14:paraId="2C23F536" w14:textId="5D94569E" w:rsidR="003B5ADF" w:rsidRPr="0058560B" w:rsidRDefault="003B5ADF" w:rsidP="001449EE">
            <w:pPr>
              <w:pStyle w:val="TableParagraph"/>
              <w:rPr>
                <w:sz w:val="20"/>
                <w:szCs w:val="20"/>
              </w:rPr>
            </w:pPr>
          </w:p>
        </w:tc>
      </w:tr>
      <w:tr w:rsidR="00107D87" w:rsidRPr="003B3C12" w14:paraId="0D3BCF85" w14:textId="77777777" w:rsidTr="00107D87">
        <w:trPr>
          <w:trHeight w:val="409"/>
        </w:trPr>
        <w:tc>
          <w:tcPr>
            <w:tcW w:w="5366" w:type="dxa"/>
          </w:tcPr>
          <w:p w14:paraId="43545060" w14:textId="77777777" w:rsidR="003B5ADF" w:rsidRPr="00117E9E" w:rsidRDefault="003B5ADF" w:rsidP="001449EE">
            <w:pPr>
              <w:ind w:left="186"/>
              <w:rPr>
                <w:sz w:val="20"/>
                <w:szCs w:val="20"/>
                <w:lang w:val="sv-SE"/>
              </w:rPr>
            </w:pPr>
            <w:r w:rsidRPr="00117E9E">
              <w:rPr>
                <w:sz w:val="20"/>
                <w:szCs w:val="20"/>
                <w:lang w:val="sv-SE"/>
              </w:rPr>
              <w:t>Kontrollera att det finns stativdispositionsritningar.</w:t>
            </w:r>
          </w:p>
          <w:p w14:paraId="56E44AC0" w14:textId="69357848" w:rsidR="003B5ADF" w:rsidRPr="00125161" w:rsidRDefault="003B5ADF" w:rsidP="001449EE">
            <w:pPr>
              <w:ind w:left="186"/>
              <w:rPr>
                <w:b/>
                <w:sz w:val="20"/>
                <w:szCs w:val="20"/>
                <w:lang w:val="sv-SE"/>
              </w:rPr>
            </w:pPr>
          </w:p>
        </w:tc>
        <w:tc>
          <w:tcPr>
            <w:tcW w:w="794" w:type="dxa"/>
            <w:gridSpan w:val="2"/>
          </w:tcPr>
          <w:p w14:paraId="0F147C6C" w14:textId="77777777" w:rsidR="003B5ADF" w:rsidRPr="00125161" w:rsidRDefault="003B5ADF" w:rsidP="001449EE">
            <w:pPr>
              <w:pStyle w:val="TableParagraph"/>
              <w:jc w:val="center"/>
              <w:rPr>
                <w:sz w:val="20"/>
                <w:szCs w:val="20"/>
                <w:lang w:val="sv-SE"/>
              </w:rPr>
            </w:pPr>
          </w:p>
        </w:tc>
        <w:tc>
          <w:tcPr>
            <w:tcW w:w="794" w:type="dxa"/>
            <w:gridSpan w:val="3"/>
          </w:tcPr>
          <w:p w14:paraId="11DA62A1" w14:textId="77777777" w:rsidR="003B5ADF" w:rsidRPr="00125161" w:rsidRDefault="003B5ADF" w:rsidP="001449EE">
            <w:pPr>
              <w:pStyle w:val="TableParagraph"/>
              <w:jc w:val="center"/>
              <w:rPr>
                <w:sz w:val="20"/>
                <w:szCs w:val="20"/>
                <w:lang w:val="sv-SE"/>
              </w:rPr>
            </w:pPr>
          </w:p>
        </w:tc>
        <w:tc>
          <w:tcPr>
            <w:tcW w:w="799" w:type="dxa"/>
            <w:gridSpan w:val="3"/>
          </w:tcPr>
          <w:p w14:paraId="1FF5F874" w14:textId="1B7FD350" w:rsidR="003B5ADF" w:rsidRPr="00125161" w:rsidRDefault="003B5ADF" w:rsidP="001449EE">
            <w:pPr>
              <w:pStyle w:val="TableParagraph"/>
              <w:jc w:val="center"/>
              <w:rPr>
                <w:sz w:val="20"/>
                <w:szCs w:val="20"/>
                <w:lang w:val="sv-SE"/>
              </w:rPr>
            </w:pPr>
          </w:p>
        </w:tc>
        <w:tc>
          <w:tcPr>
            <w:tcW w:w="794" w:type="dxa"/>
            <w:gridSpan w:val="4"/>
          </w:tcPr>
          <w:p w14:paraId="1C424129" w14:textId="77777777" w:rsidR="003B5ADF" w:rsidRPr="00125161" w:rsidRDefault="003B5ADF" w:rsidP="001449EE">
            <w:pPr>
              <w:pStyle w:val="TableParagraph"/>
              <w:rPr>
                <w:sz w:val="20"/>
                <w:szCs w:val="20"/>
                <w:lang w:val="sv-SE"/>
              </w:rPr>
            </w:pPr>
          </w:p>
        </w:tc>
        <w:tc>
          <w:tcPr>
            <w:tcW w:w="6480" w:type="dxa"/>
            <w:gridSpan w:val="2"/>
          </w:tcPr>
          <w:p w14:paraId="26B51D8F" w14:textId="7BCDABBC" w:rsidR="003B5ADF" w:rsidRPr="00125161" w:rsidRDefault="003B5ADF" w:rsidP="001449EE">
            <w:pPr>
              <w:pStyle w:val="TableParagraph"/>
              <w:rPr>
                <w:sz w:val="20"/>
                <w:szCs w:val="20"/>
                <w:lang w:val="sv-SE"/>
              </w:rPr>
            </w:pPr>
          </w:p>
        </w:tc>
      </w:tr>
      <w:tr w:rsidR="00107D87" w:rsidRPr="00117E9E" w14:paraId="283F083B" w14:textId="77777777" w:rsidTr="00107D87">
        <w:trPr>
          <w:trHeight w:val="409"/>
        </w:trPr>
        <w:tc>
          <w:tcPr>
            <w:tcW w:w="5366" w:type="dxa"/>
          </w:tcPr>
          <w:p w14:paraId="48F99555" w14:textId="149C5423" w:rsidR="003B5ADF" w:rsidRPr="00117E9E" w:rsidRDefault="003B5ADF" w:rsidP="001449EE">
            <w:pPr>
              <w:ind w:left="186"/>
              <w:rPr>
                <w:sz w:val="20"/>
                <w:szCs w:val="20"/>
                <w:lang w:val="sv-SE"/>
              </w:rPr>
            </w:pPr>
            <w:r w:rsidRPr="0058560B">
              <w:rPr>
                <w:b/>
                <w:sz w:val="20"/>
                <w:szCs w:val="20"/>
              </w:rPr>
              <w:t xml:space="preserve">2.3.4.1 </w:t>
            </w:r>
            <w:proofErr w:type="spellStart"/>
            <w:r w:rsidRPr="0058560B">
              <w:rPr>
                <w:b/>
                <w:sz w:val="20"/>
                <w:szCs w:val="20"/>
              </w:rPr>
              <w:t>Tillträdesinformation</w:t>
            </w:r>
            <w:proofErr w:type="spellEnd"/>
          </w:p>
        </w:tc>
        <w:tc>
          <w:tcPr>
            <w:tcW w:w="794" w:type="dxa"/>
            <w:gridSpan w:val="2"/>
          </w:tcPr>
          <w:p w14:paraId="29E2CC1A" w14:textId="77777777" w:rsidR="003B5ADF" w:rsidRPr="00117E9E" w:rsidRDefault="003B5ADF" w:rsidP="001449EE">
            <w:pPr>
              <w:pStyle w:val="TableParagraph"/>
              <w:jc w:val="center"/>
              <w:rPr>
                <w:sz w:val="20"/>
                <w:szCs w:val="20"/>
                <w:lang w:val="sv-SE"/>
              </w:rPr>
            </w:pPr>
          </w:p>
        </w:tc>
        <w:tc>
          <w:tcPr>
            <w:tcW w:w="794" w:type="dxa"/>
            <w:gridSpan w:val="3"/>
          </w:tcPr>
          <w:p w14:paraId="4F8F620B" w14:textId="77777777" w:rsidR="003B5ADF" w:rsidRPr="00117E9E" w:rsidRDefault="003B5ADF" w:rsidP="001449EE">
            <w:pPr>
              <w:pStyle w:val="TableParagraph"/>
              <w:jc w:val="center"/>
              <w:rPr>
                <w:sz w:val="20"/>
                <w:szCs w:val="20"/>
                <w:lang w:val="sv-SE"/>
              </w:rPr>
            </w:pPr>
          </w:p>
        </w:tc>
        <w:tc>
          <w:tcPr>
            <w:tcW w:w="799" w:type="dxa"/>
            <w:gridSpan w:val="3"/>
          </w:tcPr>
          <w:p w14:paraId="7CBCBC56" w14:textId="020687AB" w:rsidR="003B5ADF" w:rsidRPr="00117E9E" w:rsidRDefault="003B5ADF" w:rsidP="001449EE">
            <w:pPr>
              <w:pStyle w:val="TableParagraph"/>
              <w:jc w:val="center"/>
              <w:rPr>
                <w:sz w:val="20"/>
                <w:szCs w:val="20"/>
                <w:lang w:val="sv-SE"/>
              </w:rPr>
            </w:pPr>
          </w:p>
        </w:tc>
        <w:tc>
          <w:tcPr>
            <w:tcW w:w="794" w:type="dxa"/>
            <w:gridSpan w:val="4"/>
          </w:tcPr>
          <w:p w14:paraId="7F6CA97A" w14:textId="77777777" w:rsidR="003B5ADF" w:rsidRPr="00117E9E" w:rsidRDefault="003B5ADF" w:rsidP="001449EE">
            <w:pPr>
              <w:pStyle w:val="TableParagraph"/>
              <w:rPr>
                <w:sz w:val="20"/>
                <w:szCs w:val="20"/>
                <w:lang w:val="sv-SE"/>
              </w:rPr>
            </w:pPr>
          </w:p>
        </w:tc>
        <w:tc>
          <w:tcPr>
            <w:tcW w:w="6480" w:type="dxa"/>
            <w:gridSpan w:val="2"/>
          </w:tcPr>
          <w:p w14:paraId="54DFC96C" w14:textId="1017E303" w:rsidR="003B5ADF" w:rsidRPr="00117E9E" w:rsidRDefault="003B5ADF" w:rsidP="001449EE">
            <w:pPr>
              <w:pStyle w:val="TableParagraph"/>
              <w:rPr>
                <w:sz w:val="20"/>
                <w:szCs w:val="20"/>
                <w:lang w:val="sv-SE"/>
              </w:rPr>
            </w:pPr>
          </w:p>
        </w:tc>
      </w:tr>
      <w:tr w:rsidR="00107D87" w:rsidRPr="003B3C12" w14:paraId="48F74C0E" w14:textId="77777777" w:rsidTr="00107D87">
        <w:trPr>
          <w:trHeight w:val="409"/>
        </w:trPr>
        <w:tc>
          <w:tcPr>
            <w:tcW w:w="5366" w:type="dxa"/>
          </w:tcPr>
          <w:p w14:paraId="5DF3D6BB" w14:textId="77777777" w:rsidR="003B5ADF" w:rsidRPr="0058560B" w:rsidRDefault="003B5ADF" w:rsidP="001449EE">
            <w:pPr>
              <w:ind w:left="186"/>
              <w:rPr>
                <w:sz w:val="20"/>
                <w:szCs w:val="20"/>
                <w:lang w:val="sv-SE"/>
              </w:rPr>
            </w:pPr>
            <w:r>
              <w:rPr>
                <w:sz w:val="20"/>
                <w:szCs w:val="20"/>
                <w:lang w:val="sv-SE"/>
              </w:rPr>
              <w:t>Kontrollera att det finns t</w:t>
            </w:r>
            <w:r w:rsidRPr="0058560B">
              <w:rPr>
                <w:sz w:val="20"/>
                <w:szCs w:val="20"/>
                <w:lang w:val="sv-SE"/>
              </w:rPr>
              <w:t>illträdesinformation</w:t>
            </w:r>
            <w:r>
              <w:rPr>
                <w:sz w:val="20"/>
                <w:szCs w:val="20"/>
                <w:lang w:val="sv-SE"/>
              </w:rPr>
              <w:t>.</w:t>
            </w:r>
          </w:p>
          <w:p w14:paraId="152B8AAA" w14:textId="4C546D59" w:rsidR="003B5ADF" w:rsidRPr="00125161" w:rsidRDefault="003B5ADF" w:rsidP="001449EE">
            <w:pPr>
              <w:ind w:left="186"/>
              <w:rPr>
                <w:b/>
                <w:sz w:val="20"/>
                <w:szCs w:val="20"/>
                <w:lang w:val="sv-SE"/>
              </w:rPr>
            </w:pPr>
          </w:p>
        </w:tc>
        <w:tc>
          <w:tcPr>
            <w:tcW w:w="794" w:type="dxa"/>
            <w:gridSpan w:val="2"/>
          </w:tcPr>
          <w:p w14:paraId="42735D52" w14:textId="77777777" w:rsidR="003B5ADF" w:rsidRPr="00125161" w:rsidRDefault="003B5ADF" w:rsidP="001449EE">
            <w:pPr>
              <w:pStyle w:val="TableParagraph"/>
              <w:jc w:val="center"/>
              <w:rPr>
                <w:sz w:val="20"/>
                <w:szCs w:val="20"/>
                <w:lang w:val="sv-SE"/>
              </w:rPr>
            </w:pPr>
          </w:p>
        </w:tc>
        <w:tc>
          <w:tcPr>
            <w:tcW w:w="794" w:type="dxa"/>
            <w:gridSpan w:val="3"/>
          </w:tcPr>
          <w:p w14:paraId="080AE5FB" w14:textId="77777777" w:rsidR="003B5ADF" w:rsidRPr="00125161" w:rsidRDefault="003B5ADF" w:rsidP="001449EE">
            <w:pPr>
              <w:pStyle w:val="TableParagraph"/>
              <w:jc w:val="center"/>
              <w:rPr>
                <w:sz w:val="20"/>
                <w:szCs w:val="20"/>
                <w:lang w:val="sv-SE"/>
              </w:rPr>
            </w:pPr>
          </w:p>
        </w:tc>
        <w:tc>
          <w:tcPr>
            <w:tcW w:w="799" w:type="dxa"/>
            <w:gridSpan w:val="3"/>
          </w:tcPr>
          <w:p w14:paraId="5ECFEA27" w14:textId="4AB11F4F" w:rsidR="003B5ADF" w:rsidRPr="00125161" w:rsidRDefault="003B5ADF" w:rsidP="001449EE">
            <w:pPr>
              <w:pStyle w:val="TableParagraph"/>
              <w:jc w:val="center"/>
              <w:rPr>
                <w:sz w:val="20"/>
                <w:szCs w:val="20"/>
                <w:lang w:val="sv-SE"/>
              </w:rPr>
            </w:pPr>
          </w:p>
        </w:tc>
        <w:tc>
          <w:tcPr>
            <w:tcW w:w="794" w:type="dxa"/>
            <w:gridSpan w:val="4"/>
          </w:tcPr>
          <w:p w14:paraId="7A3276A2" w14:textId="77777777" w:rsidR="003B5ADF" w:rsidRPr="00125161" w:rsidRDefault="003B5ADF" w:rsidP="001449EE">
            <w:pPr>
              <w:pStyle w:val="TableParagraph"/>
              <w:rPr>
                <w:sz w:val="20"/>
                <w:szCs w:val="20"/>
                <w:lang w:val="sv-SE"/>
              </w:rPr>
            </w:pPr>
          </w:p>
        </w:tc>
        <w:tc>
          <w:tcPr>
            <w:tcW w:w="6480" w:type="dxa"/>
            <w:gridSpan w:val="2"/>
          </w:tcPr>
          <w:p w14:paraId="42D38DE4" w14:textId="6551478A" w:rsidR="003B5ADF" w:rsidRPr="00125161" w:rsidRDefault="003B5ADF" w:rsidP="001449EE">
            <w:pPr>
              <w:pStyle w:val="TableParagraph"/>
              <w:rPr>
                <w:sz w:val="20"/>
                <w:szCs w:val="20"/>
                <w:lang w:val="sv-SE"/>
              </w:rPr>
            </w:pPr>
          </w:p>
        </w:tc>
      </w:tr>
      <w:tr w:rsidR="00107D87" w:rsidRPr="00117E9E" w14:paraId="2681B2AC" w14:textId="77777777" w:rsidTr="00107D87">
        <w:trPr>
          <w:trHeight w:val="409"/>
        </w:trPr>
        <w:tc>
          <w:tcPr>
            <w:tcW w:w="15027" w:type="dxa"/>
            <w:gridSpan w:val="15"/>
          </w:tcPr>
          <w:p w14:paraId="4B7A1B9A" w14:textId="088C0519" w:rsidR="00107D87" w:rsidRPr="00117E9E" w:rsidRDefault="00107D87" w:rsidP="001449EE">
            <w:pPr>
              <w:pStyle w:val="TableParagraph"/>
              <w:rPr>
                <w:sz w:val="20"/>
                <w:szCs w:val="20"/>
                <w:lang w:val="sv-SE"/>
              </w:rPr>
            </w:pPr>
            <w:r w:rsidRPr="0058560B">
              <w:rPr>
                <w:b/>
                <w:sz w:val="20"/>
                <w:szCs w:val="20"/>
              </w:rPr>
              <w:t xml:space="preserve">2.3.5 </w:t>
            </w:r>
            <w:proofErr w:type="spellStart"/>
            <w:r w:rsidRPr="0058560B">
              <w:rPr>
                <w:b/>
                <w:sz w:val="20"/>
                <w:szCs w:val="20"/>
              </w:rPr>
              <w:t>Markavtal</w:t>
            </w:r>
            <w:proofErr w:type="spellEnd"/>
          </w:p>
        </w:tc>
      </w:tr>
      <w:tr w:rsidR="00107D87" w:rsidRPr="003B5ADF" w14:paraId="0F5ED08E" w14:textId="77777777" w:rsidTr="00107D87">
        <w:trPr>
          <w:trHeight w:val="409"/>
        </w:trPr>
        <w:tc>
          <w:tcPr>
            <w:tcW w:w="5366" w:type="dxa"/>
          </w:tcPr>
          <w:p w14:paraId="55533E4F" w14:textId="77777777" w:rsidR="003B5ADF" w:rsidRPr="00125161" w:rsidRDefault="003B5ADF" w:rsidP="00B32F8B">
            <w:pPr>
              <w:ind w:left="179"/>
              <w:rPr>
                <w:i/>
                <w:iCs/>
                <w:sz w:val="20"/>
                <w:szCs w:val="20"/>
                <w:lang w:val="sv-SE"/>
              </w:rPr>
            </w:pPr>
            <w:r>
              <w:rPr>
                <w:sz w:val="20"/>
                <w:szCs w:val="20"/>
                <w:lang w:val="sv-SE"/>
              </w:rPr>
              <w:t>Kontrollera att n</w:t>
            </w:r>
            <w:r w:rsidRPr="0058560B">
              <w:rPr>
                <w:sz w:val="20"/>
                <w:szCs w:val="20"/>
                <w:lang w:val="sv-SE"/>
              </w:rPr>
              <w:t xml:space="preserve">ödvändiga markavtal </w:t>
            </w:r>
            <w:r>
              <w:rPr>
                <w:sz w:val="20"/>
                <w:szCs w:val="20"/>
                <w:lang w:val="sv-SE"/>
              </w:rPr>
              <w:t xml:space="preserve">är framtagna </w:t>
            </w:r>
            <w:r w:rsidRPr="0058560B">
              <w:rPr>
                <w:sz w:val="20"/>
                <w:szCs w:val="20"/>
                <w:lang w:val="sv-SE"/>
              </w:rPr>
              <w:t xml:space="preserve">och </w:t>
            </w:r>
            <w:r>
              <w:rPr>
                <w:sz w:val="20"/>
                <w:szCs w:val="20"/>
                <w:lang w:val="sv-SE"/>
              </w:rPr>
              <w:t xml:space="preserve">att de </w:t>
            </w:r>
            <w:r w:rsidRPr="0058560B">
              <w:rPr>
                <w:sz w:val="20"/>
                <w:szCs w:val="20"/>
                <w:lang w:val="sv-SE"/>
              </w:rPr>
              <w:t>lagras tillsammans med dokumentationen.</w:t>
            </w:r>
            <w:r>
              <w:rPr>
                <w:sz w:val="20"/>
                <w:szCs w:val="20"/>
                <w:lang w:val="sv-SE"/>
              </w:rPr>
              <w:br/>
            </w:r>
            <w:r w:rsidRPr="00125161">
              <w:rPr>
                <w:i/>
                <w:iCs/>
                <w:sz w:val="20"/>
                <w:szCs w:val="20"/>
                <w:lang w:val="sv-SE"/>
              </w:rPr>
              <w:t>Markupplåtelseavtal, Ledningsrätt,</w:t>
            </w:r>
          </w:p>
          <w:p w14:paraId="79E75473" w14:textId="758A4526" w:rsidR="003B5ADF" w:rsidRPr="00125161" w:rsidRDefault="003B5ADF" w:rsidP="001449EE">
            <w:pPr>
              <w:ind w:left="186"/>
              <w:rPr>
                <w:b/>
                <w:sz w:val="20"/>
                <w:szCs w:val="20"/>
                <w:lang w:val="sv-SE"/>
              </w:rPr>
            </w:pPr>
            <w:r w:rsidRPr="00125161">
              <w:rPr>
                <w:i/>
                <w:iCs/>
                <w:sz w:val="20"/>
                <w:szCs w:val="20"/>
                <w:lang w:val="sv-SE"/>
              </w:rPr>
              <w:t>Nyttjanderättsavtal, Servitut</w:t>
            </w:r>
          </w:p>
        </w:tc>
        <w:tc>
          <w:tcPr>
            <w:tcW w:w="794" w:type="dxa"/>
            <w:gridSpan w:val="2"/>
          </w:tcPr>
          <w:p w14:paraId="3A9FA827" w14:textId="77777777" w:rsidR="003B5ADF" w:rsidRPr="00125161" w:rsidRDefault="003B5ADF" w:rsidP="001449EE">
            <w:pPr>
              <w:pStyle w:val="TableParagraph"/>
              <w:jc w:val="center"/>
              <w:rPr>
                <w:sz w:val="20"/>
                <w:szCs w:val="20"/>
                <w:lang w:val="sv-SE"/>
              </w:rPr>
            </w:pPr>
          </w:p>
        </w:tc>
        <w:tc>
          <w:tcPr>
            <w:tcW w:w="794" w:type="dxa"/>
            <w:gridSpan w:val="3"/>
          </w:tcPr>
          <w:p w14:paraId="0FC96294" w14:textId="77777777" w:rsidR="003B5ADF" w:rsidRPr="00125161" w:rsidRDefault="003B5ADF" w:rsidP="001449EE">
            <w:pPr>
              <w:pStyle w:val="TableParagraph"/>
              <w:jc w:val="center"/>
              <w:rPr>
                <w:sz w:val="20"/>
                <w:szCs w:val="20"/>
                <w:lang w:val="sv-SE"/>
              </w:rPr>
            </w:pPr>
          </w:p>
        </w:tc>
        <w:tc>
          <w:tcPr>
            <w:tcW w:w="799" w:type="dxa"/>
            <w:gridSpan w:val="3"/>
          </w:tcPr>
          <w:p w14:paraId="1A02BB0F" w14:textId="6A711898" w:rsidR="003B5ADF" w:rsidRPr="00125161" w:rsidRDefault="003B5ADF" w:rsidP="001449EE">
            <w:pPr>
              <w:pStyle w:val="TableParagraph"/>
              <w:jc w:val="center"/>
              <w:rPr>
                <w:sz w:val="20"/>
                <w:szCs w:val="20"/>
                <w:lang w:val="sv-SE"/>
              </w:rPr>
            </w:pPr>
          </w:p>
        </w:tc>
        <w:tc>
          <w:tcPr>
            <w:tcW w:w="794" w:type="dxa"/>
            <w:gridSpan w:val="4"/>
          </w:tcPr>
          <w:p w14:paraId="488F1614" w14:textId="77777777" w:rsidR="003B5ADF" w:rsidRPr="00125161" w:rsidRDefault="003B5ADF" w:rsidP="001449EE">
            <w:pPr>
              <w:pStyle w:val="TableParagraph"/>
              <w:rPr>
                <w:sz w:val="20"/>
                <w:szCs w:val="20"/>
                <w:lang w:val="sv-SE"/>
              </w:rPr>
            </w:pPr>
          </w:p>
        </w:tc>
        <w:tc>
          <w:tcPr>
            <w:tcW w:w="6480" w:type="dxa"/>
            <w:gridSpan w:val="2"/>
          </w:tcPr>
          <w:p w14:paraId="1EA3DCEA" w14:textId="6DBEB769" w:rsidR="003B5ADF" w:rsidRPr="00125161" w:rsidRDefault="003B5ADF" w:rsidP="001449EE">
            <w:pPr>
              <w:pStyle w:val="TableParagraph"/>
              <w:rPr>
                <w:sz w:val="20"/>
                <w:szCs w:val="20"/>
                <w:lang w:val="sv-SE"/>
              </w:rPr>
            </w:pPr>
          </w:p>
        </w:tc>
      </w:tr>
      <w:tr w:rsidR="00107D87" w:rsidRPr="003B3C12" w14:paraId="69F1FCC5" w14:textId="77777777" w:rsidTr="00107D87">
        <w:trPr>
          <w:trHeight w:val="409"/>
        </w:trPr>
        <w:tc>
          <w:tcPr>
            <w:tcW w:w="15027" w:type="dxa"/>
            <w:gridSpan w:val="15"/>
          </w:tcPr>
          <w:p w14:paraId="17EC93E2" w14:textId="3CB892B1" w:rsidR="00107D87" w:rsidRPr="00125161" w:rsidRDefault="00107D87" w:rsidP="001449EE">
            <w:pPr>
              <w:pStyle w:val="TableParagraph"/>
              <w:rPr>
                <w:sz w:val="20"/>
                <w:szCs w:val="20"/>
                <w:lang w:val="sv-SE"/>
              </w:rPr>
            </w:pPr>
            <w:r w:rsidRPr="00117E9E">
              <w:rPr>
                <w:b/>
                <w:sz w:val="20"/>
                <w:szCs w:val="20"/>
                <w:lang w:val="sv-SE"/>
              </w:rPr>
              <w:t xml:space="preserve">2.4 Dokument som </w:t>
            </w:r>
            <w:r w:rsidRPr="00367288">
              <w:rPr>
                <w:b/>
                <w:sz w:val="20"/>
                <w:szCs w:val="20"/>
                <w:u w:val="single"/>
                <w:lang w:val="sv-SE"/>
              </w:rPr>
              <w:t>bör</w:t>
            </w:r>
            <w:r w:rsidRPr="00117E9E">
              <w:rPr>
                <w:b/>
                <w:spacing w:val="-10"/>
                <w:sz w:val="20"/>
                <w:szCs w:val="20"/>
                <w:lang w:val="sv-SE"/>
              </w:rPr>
              <w:t xml:space="preserve"> </w:t>
            </w:r>
            <w:r w:rsidRPr="00117E9E">
              <w:rPr>
                <w:b/>
                <w:sz w:val="20"/>
                <w:szCs w:val="20"/>
                <w:lang w:val="sv-SE"/>
              </w:rPr>
              <w:t>ing</w:t>
            </w:r>
            <w:r>
              <w:rPr>
                <w:b/>
                <w:sz w:val="20"/>
                <w:szCs w:val="20"/>
                <w:lang w:val="sv-SE"/>
              </w:rPr>
              <w:t>å</w:t>
            </w:r>
            <w:r w:rsidRPr="00117E9E">
              <w:rPr>
                <w:b/>
                <w:sz w:val="20"/>
                <w:szCs w:val="20"/>
                <w:lang w:val="sv-SE"/>
              </w:rPr>
              <w:t xml:space="preserve"> (kontrolleras om de ingår)</w:t>
            </w:r>
          </w:p>
        </w:tc>
      </w:tr>
      <w:tr w:rsidR="00107D87" w:rsidRPr="00117E9E" w14:paraId="0E337B22" w14:textId="77777777" w:rsidTr="00107D87">
        <w:trPr>
          <w:trHeight w:val="409"/>
        </w:trPr>
        <w:tc>
          <w:tcPr>
            <w:tcW w:w="5366" w:type="dxa"/>
          </w:tcPr>
          <w:p w14:paraId="232926F5" w14:textId="1A092B20" w:rsidR="003B5ADF" w:rsidRPr="00117E9E" w:rsidRDefault="003B5ADF" w:rsidP="001449EE">
            <w:pPr>
              <w:ind w:left="186"/>
              <w:rPr>
                <w:b/>
                <w:sz w:val="20"/>
                <w:szCs w:val="20"/>
                <w:lang w:val="sv-SE"/>
              </w:rPr>
            </w:pPr>
            <w:r w:rsidRPr="0058560B">
              <w:rPr>
                <w:b/>
                <w:sz w:val="20"/>
                <w:szCs w:val="20"/>
              </w:rPr>
              <w:t xml:space="preserve">2.4.1 </w:t>
            </w:r>
            <w:proofErr w:type="spellStart"/>
            <w:r w:rsidRPr="0058560B">
              <w:rPr>
                <w:b/>
                <w:sz w:val="20"/>
                <w:szCs w:val="20"/>
              </w:rPr>
              <w:t>Spridningspunktsritning</w:t>
            </w:r>
            <w:proofErr w:type="spellEnd"/>
          </w:p>
        </w:tc>
        <w:tc>
          <w:tcPr>
            <w:tcW w:w="745" w:type="dxa"/>
          </w:tcPr>
          <w:p w14:paraId="7CC841D8" w14:textId="77777777" w:rsidR="003B5ADF" w:rsidRPr="00117E9E" w:rsidRDefault="003B5ADF" w:rsidP="001449EE">
            <w:pPr>
              <w:pStyle w:val="TableParagraph"/>
              <w:jc w:val="center"/>
              <w:rPr>
                <w:sz w:val="20"/>
                <w:szCs w:val="20"/>
                <w:lang w:val="sv-SE"/>
              </w:rPr>
            </w:pPr>
          </w:p>
        </w:tc>
        <w:tc>
          <w:tcPr>
            <w:tcW w:w="851" w:type="dxa"/>
            <w:gridSpan w:val="5"/>
          </w:tcPr>
          <w:p w14:paraId="61B5E4CE" w14:textId="77777777" w:rsidR="003B5ADF" w:rsidRPr="00117E9E" w:rsidRDefault="003B5ADF" w:rsidP="001449EE">
            <w:pPr>
              <w:pStyle w:val="TableParagraph"/>
              <w:jc w:val="center"/>
              <w:rPr>
                <w:sz w:val="20"/>
                <w:szCs w:val="20"/>
                <w:lang w:val="sv-SE"/>
              </w:rPr>
            </w:pPr>
          </w:p>
        </w:tc>
        <w:tc>
          <w:tcPr>
            <w:tcW w:w="848" w:type="dxa"/>
            <w:gridSpan w:val="4"/>
          </w:tcPr>
          <w:p w14:paraId="2992E831" w14:textId="30E87AA5" w:rsidR="003B5ADF" w:rsidRPr="00117E9E" w:rsidRDefault="003B5ADF" w:rsidP="001449EE">
            <w:pPr>
              <w:pStyle w:val="TableParagraph"/>
              <w:jc w:val="center"/>
              <w:rPr>
                <w:sz w:val="20"/>
                <w:szCs w:val="20"/>
                <w:lang w:val="sv-SE"/>
              </w:rPr>
            </w:pPr>
          </w:p>
        </w:tc>
        <w:tc>
          <w:tcPr>
            <w:tcW w:w="707" w:type="dxa"/>
          </w:tcPr>
          <w:p w14:paraId="63F833F9" w14:textId="77777777" w:rsidR="003B5ADF" w:rsidRPr="00117E9E" w:rsidRDefault="003B5ADF" w:rsidP="001449EE">
            <w:pPr>
              <w:pStyle w:val="TableParagraph"/>
              <w:rPr>
                <w:sz w:val="20"/>
                <w:szCs w:val="20"/>
                <w:lang w:val="sv-SE"/>
              </w:rPr>
            </w:pPr>
          </w:p>
        </w:tc>
        <w:tc>
          <w:tcPr>
            <w:tcW w:w="6510" w:type="dxa"/>
            <w:gridSpan w:val="3"/>
          </w:tcPr>
          <w:p w14:paraId="1FDD7739" w14:textId="392BE4E0" w:rsidR="003B5ADF" w:rsidRPr="00117E9E" w:rsidRDefault="003B5ADF" w:rsidP="001449EE">
            <w:pPr>
              <w:pStyle w:val="TableParagraph"/>
              <w:rPr>
                <w:sz w:val="20"/>
                <w:szCs w:val="20"/>
                <w:lang w:val="sv-SE"/>
              </w:rPr>
            </w:pPr>
          </w:p>
        </w:tc>
      </w:tr>
      <w:tr w:rsidR="00107D87" w:rsidRPr="003B5ADF" w14:paraId="24A62F57" w14:textId="77777777" w:rsidTr="00107D87">
        <w:trPr>
          <w:trHeight w:val="409"/>
        </w:trPr>
        <w:tc>
          <w:tcPr>
            <w:tcW w:w="5366" w:type="dxa"/>
          </w:tcPr>
          <w:p w14:paraId="04EE26F0" w14:textId="7169AA4A" w:rsidR="003B5ADF" w:rsidRPr="00125161" w:rsidRDefault="003B5ADF" w:rsidP="001449EE">
            <w:pPr>
              <w:ind w:left="186"/>
              <w:rPr>
                <w:b/>
                <w:sz w:val="20"/>
                <w:szCs w:val="20"/>
                <w:lang w:val="sv-SE"/>
              </w:rPr>
            </w:pPr>
            <w:r>
              <w:rPr>
                <w:sz w:val="20"/>
                <w:szCs w:val="20"/>
                <w:lang w:val="sv-SE"/>
              </w:rPr>
              <w:t xml:space="preserve">Kontrollera, om </w:t>
            </w:r>
            <w:r w:rsidRPr="0058560B">
              <w:rPr>
                <w:sz w:val="20"/>
                <w:szCs w:val="20"/>
                <w:lang w:val="sv-SE"/>
              </w:rPr>
              <w:t>flera kanalisationsrör terminera</w:t>
            </w:r>
            <w:r>
              <w:rPr>
                <w:sz w:val="20"/>
                <w:szCs w:val="20"/>
                <w:lang w:val="sv-SE"/>
              </w:rPr>
              <w:t>s</w:t>
            </w:r>
            <w:r w:rsidRPr="0058560B">
              <w:rPr>
                <w:sz w:val="20"/>
                <w:szCs w:val="20"/>
                <w:lang w:val="sv-SE"/>
              </w:rPr>
              <w:t xml:space="preserve"> i eller passerar en brunn eller ett kopplingsskåp</w:t>
            </w:r>
            <w:r>
              <w:rPr>
                <w:sz w:val="20"/>
                <w:szCs w:val="20"/>
                <w:lang w:val="sv-SE"/>
              </w:rPr>
              <w:t xml:space="preserve">, att </w:t>
            </w:r>
            <w:r w:rsidRPr="0058560B">
              <w:rPr>
                <w:sz w:val="20"/>
                <w:szCs w:val="20"/>
                <w:lang w:val="sv-SE"/>
              </w:rPr>
              <w:t xml:space="preserve">dokumentationen </w:t>
            </w:r>
            <w:r>
              <w:rPr>
                <w:sz w:val="20"/>
                <w:szCs w:val="20"/>
                <w:lang w:val="sv-SE"/>
              </w:rPr>
              <w:t xml:space="preserve">har </w:t>
            </w:r>
            <w:r w:rsidRPr="0058560B">
              <w:rPr>
                <w:sz w:val="20"/>
                <w:szCs w:val="20"/>
                <w:lang w:val="sv-SE"/>
              </w:rPr>
              <w:t>komplettera</w:t>
            </w:r>
            <w:r>
              <w:rPr>
                <w:sz w:val="20"/>
                <w:szCs w:val="20"/>
                <w:lang w:val="sv-SE"/>
              </w:rPr>
              <w:t>t</w:t>
            </w:r>
            <w:r w:rsidRPr="0058560B">
              <w:rPr>
                <w:sz w:val="20"/>
                <w:szCs w:val="20"/>
                <w:lang w:val="sv-SE"/>
              </w:rPr>
              <w:t xml:space="preserve">s med en spridningspunktsritning. </w:t>
            </w:r>
            <w:r w:rsidRPr="00125161">
              <w:rPr>
                <w:sz w:val="20"/>
                <w:szCs w:val="20"/>
                <w:lang w:val="sv-SE"/>
              </w:rPr>
              <w:t>Den ska schematisk visa spridningspunkten med kanalisationsrör.</w:t>
            </w:r>
          </w:p>
        </w:tc>
        <w:tc>
          <w:tcPr>
            <w:tcW w:w="745" w:type="dxa"/>
          </w:tcPr>
          <w:p w14:paraId="3F5876CA" w14:textId="77777777" w:rsidR="003B5ADF" w:rsidRPr="00125161" w:rsidRDefault="003B5ADF" w:rsidP="001449EE">
            <w:pPr>
              <w:pStyle w:val="TableParagraph"/>
              <w:jc w:val="center"/>
              <w:rPr>
                <w:sz w:val="20"/>
                <w:szCs w:val="20"/>
                <w:lang w:val="sv-SE"/>
              </w:rPr>
            </w:pPr>
          </w:p>
        </w:tc>
        <w:tc>
          <w:tcPr>
            <w:tcW w:w="851" w:type="dxa"/>
            <w:gridSpan w:val="5"/>
          </w:tcPr>
          <w:p w14:paraId="16EF3E54" w14:textId="77777777" w:rsidR="003B5ADF" w:rsidRPr="00125161" w:rsidRDefault="003B5ADF" w:rsidP="001449EE">
            <w:pPr>
              <w:pStyle w:val="TableParagraph"/>
              <w:jc w:val="center"/>
              <w:rPr>
                <w:sz w:val="20"/>
                <w:szCs w:val="20"/>
                <w:lang w:val="sv-SE"/>
              </w:rPr>
            </w:pPr>
          </w:p>
        </w:tc>
        <w:tc>
          <w:tcPr>
            <w:tcW w:w="848" w:type="dxa"/>
            <w:gridSpan w:val="4"/>
          </w:tcPr>
          <w:p w14:paraId="3FD206AA" w14:textId="1A179D03" w:rsidR="003B5ADF" w:rsidRPr="00125161" w:rsidRDefault="003B5ADF" w:rsidP="001449EE">
            <w:pPr>
              <w:pStyle w:val="TableParagraph"/>
              <w:jc w:val="center"/>
              <w:rPr>
                <w:sz w:val="20"/>
                <w:szCs w:val="20"/>
                <w:lang w:val="sv-SE"/>
              </w:rPr>
            </w:pPr>
          </w:p>
        </w:tc>
        <w:tc>
          <w:tcPr>
            <w:tcW w:w="707" w:type="dxa"/>
          </w:tcPr>
          <w:p w14:paraId="6790DA40" w14:textId="77777777" w:rsidR="003B5ADF" w:rsidRPr="00125161" w:rsidRDefault="003B5ADF" w:rsidP="001449EE">
            <w:pPr>
              <w:pStyle w:val="TableParagraph"/>
              <w:rPr>
                <w:sz w:val="20"/>
                <w:szCs w:val="20"/>
                <w:lang w:val="sv-SE"/>
              </w:rPr>
            </w:pPr>
          </w:p>
        </w:tc>
        <w:tc>
          <w:tcPr>
            <w:tcW w:w="6510" w:type="dxa"/>
            <w:gridSpan w:val="3"/>
          </w:tcPr>
          <w:p w14:paraId="4AD691DA" w14:textId="7B077142" w:rsidR="003B5ADF" w:rsidRPr="00125161" w:rsidRDefault="003B5ADF" w:rsidP="001449EE">
            <w:pPr>
              <w:pStyle w:val="TableParagraph"/>
              <w:rPr>
                <w:sz w:val="20"/>
                <w:szCs w:val="20"/>
                <w:lang w:val="sv-SE"/>
              </w:rPr>
            </w:pPr>
          </w:p>
        </w:tc>
      </w:tr>
      <w:tr w:rsidR="00107D87" w:rsidRPr="0058560B" w14:paraId="0C4EBDFE" w14:textId="77777777" w:rsidTr="00107D87">
        <w:trPr>
          <w:trHeight w:val="409"/>
        </w:trPr>
        <w:tc>
          <w:tcPr>
            <w:tcW w:w="15027" w:type="dxa"/>
            <w:gridSpan w:val="15"/>
          </w:tcPr>
          <w:p w14:paraId="24773591" w14:textId="419FE3A9" w:rsidR="00107D87" w:rsidRPr="0058560B" w:rsidRDefault="00107D87" w:rsidP="001449EE">
            <w:pPr>
              <w:pStyle w:val="TableParagraph"/>
              <w:rPr>
                <w:sz w:val="20"/>
                <w:szCs w:val="20"/>
              </w:rPr>
            </w:pPr>
            <w:r w:rsidRPr="0058560B">
              <w:rPr>
                <w:b/>
                <w:color w:val="000000" w:themeColor="text1"/>
                <w:sz w:val="20"/>
                <w:szCs w:val="20"/>
              </w:rPr>
              <w:t xml:space="preserve">2.4.2 </w:t>
            </w:r>
            <w:proofErr w:type="spellStart"/>
            <w:r w:rsidRPr="0058560B">
              <w:rPr>
                <w:b/>
                <w:color w:val="000000" w:themeColor="text1"/>
                <w:sz w:val="20"/>
                <w:szCs w:val="20"/>
              </w:rPr>
              <w:t>Spridningspunktskort</w:t>
            </w:r>
            <w:proofErr w:type="spellEnd"/>
            <w:r w:rsidRPr="0058560B">
              <w:rPr>
                <w:b/>
                <w:color w:val="000000" w:themeColor="text1"/>
                <w:sz w:val="20"/>
                <w:szCs w:val="20"/>
              </w:rPr>
              <w:t xml:space="preserve"> </w:t>
            </w:r>
          </w:p>
        </w:tc>
      </w:tr>
      <w:tr w:rsidR="00107D87" w:rsidRPr="003B3C12" w14:paraId="05115375" w14:textId="77777777" w:rsidTr="00107D87">
        <w:trPr>
          <w:trHeight w:val="409"/>
        </w:trPr>
        <w:tc>
          <w:tcPr>
            <w:tcW w:w="5366" w:type="dxa"/>
          </w:tcPr>
          <w:p w14:paraId="527AC3D8" w14:textId="0FA2B6E1" w:rsidR="003B5ADF" w:rsidRPr="00D269F0" w:rsidRDefault="003B5ADF" w:rsidP="001449EE">
            <w:pPr>
              <w:ind w:left="186"/>
              <w:rPr>
                <w:b/>
                <w:color w:val="000000" w:themeColor="text1"/>
                <w:sz w:val="20"/>
                <w:szCs w:val="20"/>
                <w:lang w:val="sv-SE"/>
              </w:rPr>
            </w:pPr>
            <w:r>
              <w:rPr>
                <w:sz w:val="20"/>
                <w:szCs w:val="20"/>
                <w:lang w:val="sv-SE"/>
              </w:rPr>
              <w:t xml:space="preserve">Kontrollera att det finns en </w:t>
            </w:r>
            <w:r w:rsidRPr="0058560B">
              <w:rPr>
                <w:sz w:val="20"/>
                <w:szCs w:val="20"/>
                <w:lang w:val="sv-SE"/>
              </w:rPr>
              <w:t xml:space="preserve">specifikation som visar information om spridningspunkten. Spridningspunktskort tas fram och </w:t>
            </w:r>
            <w:r>
              <w:rPr>
                <w:sz w:val="20"/>
                <w:szCs w:val="20"/>
                <w:lang w:val="sv-SE"/>
              </w:rPr>
              <w:t xml:space="preserve">ska </w:t>
            </w:r>
            <w:r w:rsidRPr="0058560B">
              <w:rPr>
                <w:sz w:val="20"/>
                <w:szCs w:val="20"/>
                <w:lang w:val="sv-SE"/>
              </w:rPr>
              <w:t>innehålla samtlig information eller hänvisa till andra dokument.</w:t>
            </w:r>
          </w:p>
        </w:tc>
        <w:tc>
          <w:tcPr>
            <w:tcW w:w="794" w:type="dxa"/>
            <w:gridSpan w:val="2"/>
          </w:tcPr>
          <w:p w14:paraId="4AB82782" w14:textId="77777777" w:rsidR="003B5ADF" w:rsidRPr="00D269F0" w:rsidRDefault="003B5ADF" w:rsidP="001449EE">
            <w:pPr>
              <w:pStyle w:val="TableParagraph"/>
              <w:jc w:val="center"/>
              <w:rPr>
                <w:sz w:val="20"/>
                <w:szCs w:val="20"/>
                <w:lang w:val="sv-SE"/>
              </w:rPr>
            </w:pPr>
          </w:p>
        </w:tc>
        <w:tc>
          <w:tcPr>
            <w:tcW w:w="794" w:type="dxa"/>
            <w:gridSpan w:val="3"/>
          </w:tcPr>
          <w:p w14:paraId="0228F684" w14:textId="77777777" w:rsidR="003B5ADF" w:rsidRPr="00D269F0" w:rsidRDefault="003B5ADF" w:rsidP="001449EE">
            <w:pPr>
              <w:pStyle w:val="TableParagraph"/>
              <w:jc w:val="center"/>
              <w:rPr>
                <w:sz w:val="20"/>
                <w:szCs w:val="20"/>
                <w:lang w:val="sv-SE"/>
              </w:rPr>
            </w:pPr>
          </w:p>
        </w:tc>
        <w:tc>
          <w:tcPr>
            <w:tcW w:w="799" w:type="dxa"/>
            <w:gridSpan w:val="3"/>
          </w:tcPr>
          <w:p w14:paraId="15D0919A" w14:textId="303F2987" w:rsidR="003B5ADF" w:rsidRPr="00D269F0" w:rsidRDefault="003B5ADF" w:rsidP="001449EE">
            <w:pPr>
              <w:pStyle w:val="TableParagraph"/>
              <w:jc w:val="center"/>
              <w:rPr>
                <w:sz w:val="20"/>
                <w:szCs w:val="20"/>
                <w:lang w:val="sv-SE"/>
              </w:rPr>
            </w:pPr>
          </w:p>
        </w:tc>
        <w:tc>
          <w:tcPr>
            <w:tcW w:w="794" w:type="dxa"/>
            <w:gridSpan w:val="4"/>
          </w:tcPr>
          <w:p w14:paraId="72B44124" w14:textId="77777777" w:rsidR="003B5ADF" w:rsidRPr="00D269F0" w:rsidRDefault="003B5ADF" w:rsidP="001449EE">
            <w:pPr>
              <w:pStyle w:val="TableParagraph"/>
              <w:rPr>
                <w:sz w:val="20"/>
                <w:szCs w:val="20"/>
                <w:lang w:val="sv-SE"/>
              </w:rPr>
            </w:pPr>
          </w:p>
        </w:tc>
        <w:tc>
          <w:tcPr>
            <w:tcW w:w="6480" w:type="dxa"/>
            <w:gridSpan w:val="2"/>
          </w:tcPr>
          <w:p w14:paraId="132171A4" w14:textId="4A9935DD" w:rsidR="003B5ADF" w:rsidRPr="00D269F0" w:rsidRDefault="003B5ADF" w:rsidP="001449EE">
            <w:pPr>
              <w:pStyle w:val="TableParagraph"/>
              <w:rPr>
                <w:sz w:val="20"/>
                <w:szCs w:val="20"/>
                <w:lang w:val="sv-SE"/>
              </w:rPr>
            </w:pPr>
          </w:p>
        </w:tc>
      </w:tr>
      <w:tr w:rsidR="00107D87" w:rsidRPr="00117E9E" w14:paraId="64D342D8" w14:textId="77777777" w:rsidTr="00107D87">
        <w:trPr>
          <w:trHeight w:val="409"/>
        </w:trPr>
        <w:tc>
          <w:tcPr>
            <w:tcW w:w="15027" w:type="dxa"/>
            <w:gridSpan w:val="15"/>
          </w:tcPr>
          <w:p w14:paraId="09CEFD2C" w14:textId="1F9E1786" w:rsidR="00107D87" w:rsidRPr="0058560B" w:rsidRDefault="00107D87" w:rsidP="001449EE">
            <w:pPr>
              <w:pStyle w:val="TableParagraph"/>
              <w:rPr>
                <w:sz w:val="20"/>
                <w:szCs w:val="20"/>
                <w:lang w:val="sv-SE"/>
              </w:rPr>
            </w:pPr>
            <w:r w:rsidRPr="0058560B">
              <w:rPr>
                <w:b/>
                <w:sz w:val="20"/>
                <w:szCs w:val="20"/>
              </w:rPr>
              <w:lastRenderedPageBreak/>
              <w:t xml:space="preserve">2.4.3 </w:t>
            </w:r>
            <w:proofErr w:type="spellStart"/>
            <w:r w:rsidRPr="0058560B">
              <w:rPr>
                <w:b/>
                <w:sz w:val="20"/>
                <w:szCs w:val="20"/>
              </w:rPr>
              <w:t>Siteritning</w:t>
            </w:r>
            <w:proofErr w:type="spellEnd"/>
          </w:p>
        </w:tc>
      </w:tr>
      <w:tr w:rsidR="00107D87" w:rsidRPr="003B3C12" w14:paraId="39359652" w14:textId="77777777" w:rsidTr="00107D87">
        <w:trPr>
          <w:trHeight w:val="409"/>
        </w:trPr>
        <w:tc>
          <w:tcPr>
            <w:tcW w:w="5366" w:type="dxa"/>
          </w:tcPr>
          <w:p w14:paraId="070A7509" w14:textId="77777777" w:rsidR="003B5ADF" w:rsidRDefault="003B5ADF" w:rsidP="001449EE">
            <w:pPr>
              <w:ind w:left="186"/>
              <w:rPr>
                <w:sz w:val="20"/>
                <w:szCs w:val="20"/>
                <w:lang w:val="sv-SE"/>
              </w:rPr>
            </w:pPr>
            <w:r>
              <w:rPr>
                <w:sz w:val="20"/>
                <w:szCs w:val="20"/>
                <w:lang w:val="sv-SE"/>
              </w:rPr>
              <w:t xml:space="preserve">Kontrollera att det finns en </w:t>
            </w:r>
            <w:r w:rsidRPr="0058560B">
              <w:rPr>
                <w:sz w:val="20"/>
                <w:szCs w:val="20"/>
                <w:lang w:val="sv-SE"/>
              </w:rPr>
              <w:t>schematisk ritning som visar det invändiga utrymmet i en site. Av ritningen ska framgå beteckningar och vilka noder, stativ och andra enheter som finns i siten samt var de är placerade.</w:t>
            </w:r>
          </w:p>
          <w:p w14:paraId="143D4688" w14:textId="171CB1A4" w:rsidR="00107D87" w:rsidRPr="00D269F0" w:rsidRDefault="00107D87" w:rsidP="001449EE">
            <w:pPr>
              <w:ind w:left="186"/>
              <w:rPr>
                <w:b/>
                <w:sz w:val="20"/>
                <w:szCs w:val="20"/>
                <w:lang w:val="sv-SE"/>
              </w:rPr>
            </w:pPr>
          </w:p>
        </w:tc>
        <w:tc>
          <w:tcPr>
            <w:tcW w:w="794" w:type="dxa"/>
            <w:gridSpan w:val="2"/>
          </w:tcPr>
          <w:p w14:paraId="0DC798D7" w14:textId="77777777" w:rsidR="003B5ADF" w:rsidRPr="00D269F0" w:rsidRDefault="003B5ADF" w:rsidP="001449EE">
            <w:pPr>
              <w:pStyle w:val="TableParagraph"/>
              <w:jc w:val="center"/>
              <w:rPr>
                <w:sz w:val="20"/>
                <w:szCs w:val="20"/>
                <w:lang w:val="sv-SE"/>
              </w:rPr>
            </w:pPr>
          </w:p>
        </w:tc>
        <w:tc>
          <w:tcPr>
            <w:tcW w:w="794" w:type="dxa"/>
            <w:gridSpan w:val="3"/>
          </w:tcPr>
          <w:p w14:paraId="16C1BAC5" w14:textId="77777777" w:rsidR="003B5ADF" w:rsidRPr="00D269F0" w:rsidRDefault="003B5ADF" w:rsidP="001449EE">
            <w:pPr>
              <w:pStyle w:val="TableParagraph"/>
              <w:jc w:val="center"/>
              <w:rPr>
                <w:sz w:val="20"/>
                <w:szCs w:val="20"/>
                <w:lang w:val="sv-SE"/>
              </w:rPr>
            </w:pPr>
          </w:p>
        </w:tc>
        <w:tc>
          <w:tcPr>
            <w:tcW w:w="799" w:type="dxa"/>
            <w:gridSpan w:val="3"/>
          </w:tcPr>
          <w:p w14:paraId="3D3F23E2" w14:textId="5D0EAAF7" w:rsidR="003B5ADF" w:rsidRPr="00D269F0" w:rsidRDefault="003B5ADF" w:rsidP="001449EE">
            <w:pPr>
              <w:pStyle w:val="TableParagraph"/>
              <w:jc w:val="center"/>
              <w:rPr>
                <w:sz w:val="20"/>
                <w:szCs w:val="20"/>
                <w:lang w:val="sv-SE"/>
              </w:rPr>
            </w:pPr>
          </w:p>
        </w:tc>
        <w:tc>
          <w:tcPr>
            <w:tcW w:w="794" w:type="dxa"/>
            <w:gridSpan w:val="4"/>
          </w:tcPr>
          <w:p w14:paraId="079E7E13" w14:textId="77777777" w:rsidR="003B5ADF" w:rsidRPr="00D269F0" w:rsidRDefault="003B5ADF" w:rsidP="001449EE">
            <w:pPr>
              <w:pStyle w:val="TableParagraph"/>
              <w:rPr>
                <w:sz w:val="20"/>
                <w:szCs w:val="20"/>
                <w:lang w:val="sv-SE"/>
              </w:rPr>
            </w:pPr>
          </w:p>
        </w:tc>
        <w:tc>
          <w:tcPr>
            <w:tcW w:w="6480" w:type="dxa"/>
            <w:gridSpan w:val="2"/>
          </w:tcPr>
          <w:p w14:paraId="37F1256D" w14:textId="384D46B6" w:rsidR="003B5ADF" w:rsidRPr="00D269F0" w:rsidRDefault="003B5ADF" w:rsidP="001449EE">
            <w:pPr>
              <w:pStyle w:val="TableParagraph"/>
              <w:rPr>
                <w:sz w:val="20"/>
                <w:szCs w:val="20"/>
                <w:lang w:val="sv-SE"/>
              </w:rPr>
            </w:pPr>
          </w:p>
        </w:tc>
      </w:tr>
      <w:tr w:rsidR="00107D87" w:rsidRPr="00117E9E" w14:paraId="2A94B5FA" w14:textId="77777777" w:rsidTr="00107D87">
        <w:trPr>
          <w:trHeight w:val="409"/>
        </w:trPr>
        <w:tc>
          <w:tcPr>
            <w:tcW w:w="15027" w:type="dxa"/>
            <w:gridSpan w:val="15"/>
          </w:tcPr>
          <w:p w14:paraId="06A95E56" w14:textId="5371951F" w:rsidR="00107D87" w:rsidRPr="0058560B" w:rsidRDefault="00107D87" w:rsidP="001449EE">
            <w:pPr>
              <w:pStyle w:val="TableParagraph"/>
              <w:rPr>
                <w:sz w:val="20"/>
                <w:szCs w:val="20"/>
                <w:lang w:val="sv-SE"/>
              </w:rPr>
            </w:pPr>
            <w:r w:rsidRPr="0058560B">
              <w:rPr>
                <w:b/>
                <w:sz w:val="20"/>
                <w:szCs w:val="20"/>
              </w:rPr>
              <w:t xml:space="preserve">2.4.4 </w:t>
            </w:r>
            <w:proofErr w:type="spellStart"/>
            <w:r w:rsidRPr="0058560B">
              <w:rPr>
                <w:b/>
                <w:sz w:val="20"/>
                <w:szCs w:val="20"/>
              </w:rPr>
              <w:t>Tvärsektionsritning</w:t>
            </w:r>
            <w:proofErr w:type="spellEnd"/>
            <w:r w:rsidRPr="0058560B">
              <w:rPr>
                <w:b/>
                <w:sz w:val="20"/>
                <w:szCs w:val="20"/>
              </w:rPr>
              <w:t xml:space="preserve"> för</w:t>
            </w:r>
            <w:r w:rsidRPr="0058560B">
              <w:rPr>
                <w:b/>
                <w:spacing w:val="-13"/>
                <w:sz w:val="20"/>
                <w:szCs w:val="20"/>
              </w:rPr>
              <w:t xml:space="preserve"> </w:t>
            </w:r>
            <w:proofErr w:type="spellStart"/>
            <w:r w:rsidRPr="0058560B">
              <w:rPr>
                <w:b/>
                <w:sz w:val="20"/>
                <w:szCs w:val="20"/>
              </w:rPr>
              <w:t>schakt</w:t>
            </w:r>
            <w:proofErr w:type="spellEnd"/>
          </w:p>
        </w:tc>
      </w:tr>
      <w:tr w:rsidR="00107D87" w:rsidRPr="0058560B" w14:paraId="13FB6851" w14:textId="77777777" w:rsidTr="00107D87">
        <w:trPr>
          <w:trHeight w:val="409"/>
        </w:trPr>
        <w:tc>
          <w:tcPr>
            <w:tcW w:w="5366" w:type="dxa"/>
          </w:tcPr>
          <w:p w14:paraId="3CEBF794" w14:textId="77777777" w:rsidR="003B5ADF" w:rsidRPr="0058560B" w:rsidRDefault="003B5ADF" w:rsidP="001449EE">
            <w:pPr>
              <w:ind w:left="186"/>
              <w:rPr>
                <w:sz w:val="20"/>
                <w:szCs w:val="20"/>
                <w:lang w:val="sv-SE"/>
              </w:rPr>
            </w:pPr>
            <w:r>
              <w:rPr>
                <w:sz w:val="20"/>
                <w:szCs w:val="20"/>
                <w:lang w:val="sv-SE"/>
              </w:rPr>
              <w:t xml:space="preserve">Kontrollera att det </w:t>
            </w:r>
            <w:proofErr w:type="spellStart"/>
            <w:r>
              <w:rPr>
                <w:sz w:val="20"/>
                <w:szCs w:val="20"/>
                <w:lang w:val="sv-SE"/>
              </w:rPr>
              <w:t>det</w:t>
            </w:r>
            <w:proofErr w:type="spellEnd"/>
            <w:r>
              <w:rPr>
                <w:sz w:val="20"/>
                <w:szCs w:val="20"/>
                <w:lang w:val="sv-SE"/>
              </w:rPr>
              <w:t xml:space="preserve"> finns e</w:t>
            </w:r>
            <w:r w:rsidRPr="0058560B">
              <w:rPr>
                <w:sz w:val="20"/>
                <w:szCs w:val="20"/>
                <w:lang w:val="sv-SE"/>
              </w:rPr>
              <w:t xml:space="preserve">n schematisk ritning som visar en tvärsektion av markförlagda kanalisationsrör samt deras beteckning inklusive </w:t>
            </w:r>
            <w:proofErr w:type="spellStart"/>
            <w:r w:rsidRPr="0058560B">
              <w:rPr>
                <w:sz w:val="20"/>
                <w:szCs w:val="20"/>
                <w:lang w:val="sv-SE"/>
              </w:rPr>
              <w:t>subkanalisationer</w:t>
            </w:r>
            <w:proofErr w:type="spellEnd"/>
            <w:r w:rsidRPr="0058560B">
              <w:rPr>
                <w:sz w:val="20"/>
                <w:szCs w:val="20"/>
                <w:lang w:val="sv-SE"/>
              </w:rPr>
              <w:t>.</w:t>
            </w:r>
          </w:p>
          <w:p w14:paraId="2615FC28" w14:textId="4385C826" w:rsidR="003B5ADF" w:rsidRPr="0058560B" w:rsidRDefault="003B5ADF" w:rsidP="001449EE">
            <w:pPr>
              <w:ind w:left="186"/>
              <w:rPr>
                <w:b/>
                <w:sz w:val="20"/>
                <w:szCs w:val="20"/>
              </w:rPr>
            </w:pPr>
            <w:r w:rsidRPr="0058560B">
              <w:rPr>
                <w:sz w:val="20"/>
                <w:szCs w:val="20"/>
                <w:lang w:val="sv-SE"/>
              </w:rPr>
              <w:t xml:space="preserve">Av ritningen ska framgå aktuella kanalisationsrör, deras beteckningar och inbördes placering i schakten. </w:t>
            </w:r>
            <w:proofErr w:type="spellStart"/>
            <w:r w:rsidRPr="0058560B">
              <w:rPr>
                <w:sz w:val="20"/>
                <w:szCs w:val="20"/>
              </w:rPr>
              <w:t>Tvärsektionens</w:t>
            </w:r>
            <w:proofErr w:type="spellEnd"/>
            <w:r w:rsidRPr="0058560B">
              <w:rPr>
                <w:sz w:val="20"/>
                <w:szCs w:val="20"/>
              </w:rPr>
              <w:t xml:space="preserve"> </w:t>
            </w:r>
            <w:proofErr w:type="spellStart"/>
            <w:r w:rsidRPr="0058560B">
              <w:rPr>
                <w:sz w:val="20"/>
                <w:szCs w:val="20"/>
              </w:rPr>
              <w:t>riktning</w:t>
            </w:r>
            <w:proofErr w:type="spellEnd"/>
            <w:r w:rsidRPr="0058560B">
              <w:rPr>
                <w:sz w:val="20"/>
                <w:szCs w:val="20"/>
              </w:rPr>
              <w:t xml:space="preserve"> ska </w:t>
            </w:r>
            <w:proofErr w:type="spellStart"/>
            <w:r w:rsidRPr="0058560B">
              <w:rPr>
                <w:sz w:val="20"/>
                <w:szCs w:val="20"/>
              </w:rPr>
              <w:t>också</w:t>
            </w:r>
            <w:proofErr w:type="spellEnd"/>
            <w:r w:rsidRPr="0058560B">
              <w:rPr>
                <w:sz w:val="20"/>
                <w:szCs w:val="20"/>
              </w:rPr>
              <w:t xml:space="preserve"> </w:t>
            </w:r>
            <w:proofErr w:type="spellStart"/>
            <w:r w:rsidRPr="0058560B">
              <w:rPr>
                <w:sz w:val="20"/>
                <w:szCs w:val="20"/>
              </w:rPr>
              <w:t>framgå</w:t>
            </w:r>
            <w:proofErr w:type="spellEnd"/>
            <w:r w:rsidRPr="0058560B">
              <w:rPr>
                <w:sz w:val="20"/>
                <w:szCs w:val="20"/>
              </w:rPr>
              <w:t>.</w:t>
            </w:r>
          </w:p>
        </w:tc>
        <w:tc>
          <w:tcPr>
            <w:tcW w:w="794" w:type="dxa"/>
            <w:gridSpan w:val="2"/>
          </w:tcPr>
          <w:p w14:paraId="3477572F" w14:textId="77777777" w:rsidR="003B5ADF" w:rsidRPr="0058560B" w:rsidRDefault="003B5ADF" w:rsidP="001449EE">
            <w:pPr>
              <w:pStyle w:val="TableParagraph"/>
              <w:jc w:val="center"/>
              <w:rPr>
                <w:sz w:val="20"/>
                <w:szCs w:val="20"/>
              </w:rPr>
            </w:pPr>
          </w:p>
        </w:tc>
        <w:tc>
          <w:tcPr>
            <w:tcW w:w="794" w:type="dxa"/>
            <w:gridSpan w:val="3"/>
          </w:tcPr>
          <w:p w14:paraId="6CECB5E9" w14:textId="77777777" w:rsidR="003B5ADF" w:rsidRPr="0058560B" w:rsidRDefault="003B5ADF" w:rsidP="001449EE">
            <w:pPr>
              <w:pStyle w:val="TableParagraph"/>
              <w:jc w:val="center"/>
              <w:rPr>
                <w:sz w:val="20"/>
                <w:szCs w:val="20"/>
              </w:rPr>
            </w:pPr>
          </w:p>
        </w:tc>
        <w:tc>
          <w:tcPr>
            <w:tcW w:w="799" w:type="dxa"/>
            <w:gridSpan w:val="3"/>
          </w:tcPr>
          <w:p w14:paraId="615878F1" w14:textId="172B230F" w:rsidR="003B5ADF" w:rsidRPr="0058560B" w:rsidRDefault="003B5ADF" w:rsidP="001449EE">
            <w:pPr>
              <w:pStyle w:val="TableParagraph"/>
              <w:jc w:val="center"/>
              <w:rPr>
                <w:sz w:val="20"/>
                <w:szCs w:val="20"/>
              </w:rPr>
            </w:pPr>
          </w:p>
        </w:tc>
        <w:tc>
          <w:tcPr>
            <w:tcW w:w="794" w:type="dxa"/>
            <w:gridSpan w:val="4"/>
          </w:tcPr>
          <w:p w14:paraId="58C7765E" w14:textId="77777777" w:rsidR="003B5ADF" w:rsidRPr="0058560B" w:rsidRDefault="003B5ADF" w:rsidP="001449EE">
            <w:pPr>
              <w:pStyle w:val="TableParagraph"/>
              <w:rPr>
                <w:sz w:val="20"/>
                <w:szCs w:val="20"/>
              </w:rPr>
            </w:pPr>
          </w:p>
        </w:tc>
        <w:tc>
          <w:tcPr>
            <w:tcW w:w="6480" w:type="dxa"/>
            <w:gridSpan w:val="2"/>
          </w:tcPr>
          <w:p w14:paraId="0CC245C6" w14:textId="764539CD" w:rsidR="003B5ADF" w:rsidRPr="0058560B" w:rsidRDefault="003B5ADF" w:rsidP="001449EE">
            <w:pPr>
              <w:pStyle w:val="TableParagraph"/>
              <w:rPr>
                <w:sz w:val="20"/>
                <w:szCs w:val="20"/>
              </w:rPr>
            </w:pPr>
          </w:p>
        </w:tc>
      </w:tr>
      <w:tr w:rsidR="00107D87" w:rsidRPr="0058560B" w14:paraId="645FB41C" w14:textId="77777777" w:rsidTr="00107D87">
        <w:trPr>
          <w:trHeight w:val="409"/>
        </w:trPr>
        <w:tc>
          <w:tcPr>
            <w:tcW w:w="15027" w:type="dxa"/>
            <w:gridSpan w:val="15"/>
          </w:tcPr>
          <w:p w14:paraId="0AFB43AB" w14:textId="512F718D" w:rsidR="00107D87" w:rsidRPr="0058560B" w:rsidRDefault="00107D87" w:rsidP="001449EE">
            <w:pPr>
              <w:pStyle w:val="TableParagraph"/>
              <w:rPr>
                <w:sz w:val="20"/>
                <w:szCs w:val="20"/>
              </w:rPr>
            </w:pPr>
            <w:bookmarkStart w:id="29" w:name="_Hlk59445871"/>
            <w:r w:rsidRPr="0058560B">
              <w:rPr>
                <w:b/>
                <w:sz w:val="20"/>
                <w:szCs w:val="20"/>
              </w:rPr>
              <w:t xml:space="preserve">2.5 </w:t>
            </w:r>
            <w:proofErr w:type="spellStart"/>
            <w:r w:rsidRPr="0058560B">
              <w:rPr>
                <w:b/>
                <w:sz w:val="20"/>
                <w:szCs w:val="20"/>
              </w:rPr>
              <w:t>Förvaltning</w:t>
            </w:r>
            <w:proofErr w:type="spellEnd"/>
            <w:r w:rsidRPr="0058560B">
              <w:rPr>
                <w:b/>
                <w:sz w:val="20"/>
                <w:szCs w:val="20"/>
              </w:rPr>
              <w:t xml:space="preserve"> av</w:t>
            </w:r>
            <w:r w:rsidRPr="0058560B">
              <w:rPr>
                <w:b/>
                <w:spacing w:val="-10"/>
                <w:sz w:val="20"/>
                <w:szCs w:val="20"/>
              </w:rPr>
              <w:t xml:space="preserve"> </w:t>
            </w:r>
            <w:proofErr w:type="spellStart"/>
            <w:r w:rsidRPr="0058560B">
              <w:rPr>
                <w:b/>
                <w:sz w:val="20"/>
                <w:szCs w:val="20"/>
              </w:rPr>
              <w:t>dokumentation</w:t>
            </w:r>
            <w:bookmarkEnd w:id="29"/>
            <w:proofErr w:type="spellEnd"/>
          </w:p>
        </w:tc>
      </w:tr>
      <w:tr w:rsidR="00107D87" w:rsidRPr="003B3C12" w14:paraId="0241FFFA" w14:textId="77777777" w:rsidTr="00107D87">
        <w:trPr>
          <w:trHeight w:val="409"/>
        </w:trPr>
        <w:tc>
          <w:tcPr>
            <w:tcW w:w="5366" w:type="dxa"/>
          </w:tcPr>
          <w:p w14:paraId="3FF9FC1E" w14:textId="2535AD6B" w:rsidR="003B5ADF" w:rsidRPr="00125161" w:rsidRDefault="003B5ADF" w:rsidP="001449EE">
            <w:pPr>
              <w:ind w:left="186"/>
              <w:rPr>
                <w:b/>
                <w:sz w:val="20"/>
                <w:szCs w:val="20"/>
                <w:lang w:val="sv-SE"/>
              </w:rPr>
            </w:pPr>
            <w:r>
              <w:rPr>
                <w:sz w:val="20"/>
                <w:szCs w:val="20"/>
                <w:lang w:val="sv-SE"/>
              </w:rPr>
              <w:t>Kontrollera att d</w:t>
            </w:r>
            <w:r w:rsidRPr="0058560B">
              <w:rPr>
                <w:sz w:val="20"/>
                <w:szCs w:val="20"/>
                <w:lang w:val="sv-SE"/>
              </w:rPr>
              <w:t>et finns en utpekad funktion som fortlöpande uppdaterar dokumentationen vid förändringar i</w:t>
            </w:r>
            <w:r w:rsidRPr="0058560B">
              <w:rPr>
                <w:spacing w:val="-11"/>
                <w:sz w:val="20"/>
                <w:szCs w:val="20"/>
                <w:lang w:val="sv-SE"/>
              </w:rPr>
              <w:t xml:space="preserve"> </w:t>
            </w:r>
            <w:r w:rsidRPr="0058560B">
              <w:rPr>
                <w:sz w:val="20"/>
                <w:szCs w:val="20"/>
                <w:lang w:val="sv-SE"/>
              </w:rPr>
              <w:t>fiberanläggningen</w:t>
            </w:r>
          </w:p>
        </w:tc>
        <w:tc>
          <w:tcPr>
            <w:tcW w:w="794" w:type="dxa"/>
            <w:gridSpan w:val="2"/>
          </w:tcPr>
          <w:p w14:paraId="7449E256" w14:textId="77777777" w:rsidR="003B5ADF" w:rsidRPr="00125161" w:rsidRDefault="003B5ADF" w:rsidP="001449EE">
            <w:pPr>
              <w:pStyle w:val="TableParagraph"/>
              <w:jc w:val="center"/>
              <w:rPr>
                <w:sz w:val="20"/>
                <w:szCs w:val="20"/>
                <w:lang w:val="sv-SE"/>
              </w:rPr>
            </w:pPr>
          </w:p>
        </w:tc>
        <w:tc>
          <w:tcPr>
            <w:tcW w:w="794" w:type="dxa"/>
            <w:gridSpan w:val="3"/>
          </w:tcPr>
          <w:p w14:paraId="331CD302" w14:textId="77777777" w:rsidR="003B5ADF" w:rsidRPr="00125161" w:rsidRDefault="003B5ADF" w:rsidP="001449EE">
            <w:pPr>
              <w:pStyle w:val="TableParagraph"/>
              <w:jc w:val="center"/>
              <w:rPr>
                <w:sz w:val="20"/>
                <w:szCs w:val="20"/>
                <w:lang w:val="sv-SE"/>
              </w:rPr>
            </w:pPr>
          </w:p>
        </w:tc>
        <w:tc>
          <w:tcPr>
            <w:tcW w:w="799" w:type="dxa"/>
            <w:gridSpan w:val="3"/>
          </w:tcPr>
          <w:p w14:paraId="517CFC78" w14:textId="159C956A" w:rsidR="003B5ADF" w:rsidRPr="00125161" w:rsidRDefault="003B5ADF" w:rsidP="001449EE">
            <w:pPr>
              <w:pStyle w:val="TableParagraph"/>
              <w:jc w:val="center"/>
              <w:rPr>
                <w:sz w:val="20"/>
                <w:szCs w:val="20"/>
                <w:lang w:val="sv-SE"/>
              </w:rPr>
            </w:pPr>
          </w:p>
        </w:tc>
        <w:tc>
          <w:tcPr>
            <w:tcW w:w="794" w:type="dxa"/>
            <w:gridSpan w:val="4"/>
          </w:tcPr>
          <w:p w14:paraId="08BAE0E2" w14:textId="77777777" w:rsidR="003B5ADF" w:rsidRPr="00125161" w:rsidRDefault="003B5ADF" w:rsidP="001449EE">
            <w:pPr>
              <w:pStyle w:val="TableParagraph"/>
              <w:rPr>
                <w:sz w:val="20"/>
                <w:szCs w:val="20"/>
                <w:lang w:val="sv-SE"/>
              </w:rPr>
            </w:pPr>
          </w:p>
        </w:tc>
        <w:tc>
          <w:tcPr>
            <w:tcW w:w="6480" w:type="dxa"/>
            <w:gridSpan w:val="2"/>
          </w:tcPr>
          <w:p w14:paraId="5095148B" w14:textId="4761A9C6" w:rsidR="003B5ADF" w:rsidRPr="00125161" w:rsidRDefault="003B5ADF" w:rsidP="001449EE">
            <w:pPr>
              <w:pStyle w:val="TableParagraph"/>
              <w:rPr>
                <w:sz w:val="20"/>
                <w:szCs w:val="20"/>
                <w:lang w:val="sv-SE"/>
              </w:rPr>
            </w:pPr>
          </w:p>
        </w:tc>
      </w:tr>
      <w:tr w:rsidR="00107D87" w:rsidRPr="003B3C12" w14:paraId="2428CEC0" w14:textId="77777777" w:rsidTr="00107D87">
        <w:trPr>
          <w:trHeight w:val="409"/>
        </w:trPr>
        <w:tc>
          <w:tcPr>
            <w:tcW w:w="5366" w:type="dxa"/>
          </w:tcPr>
          <w:p w14:paraId="2DBE9880" w14:textId="27D3D504" w:rsidR="003B5ADF" w:rsidRPr="0058560B" w:rsidRDefault="003B5ADF" w:rsidP="001449EE">
            <w:pPr>
              <w:ind w:left="186"/>
              <w:rPr>
                <w:sz w:val="20"/>
                <w:szCs w:val="20"/>
                <w:lang w:val="sv-SE"/>
              </w:rPr>
            </w:pPr>
            <w:r>
              <w:rPr>
                <w:sz w:val="20"/>
                <w:szCs w:val="20"/>
                <w:lang w:val="sv-SE"/>
              </w:rPr>
              <w:t>Kontrollera att l</w:t>
            </w:r>
            <w:r w:rsidRPr="0058560B">
              <w:rPr>
                <w:sz w:val="20"/>
                <w:szCs w:val="20"/>
                <w:lang w:val="sv-SE"/>
              </w:rPr>
              <w:t>agring av den elektroniska versionen av dokumentationen ske</w:t>
            </w:r>
            <w:r>
              <w:rPr>
                <w:sz w:val="20"/>
                <w:szCs w:val="20"/>
                <w:lang w:val="sv-SE"/>
              </w:rPr>
              <w:t>r</w:t>
            </w:r>
            <w:r w:rsidRPr="0058560B">
              <w:rPr>
                <w:sz w:val="20"/>
                <w:szCs w:val="20"/>
                <w:lang w:val="sv-SE"/>
              </w:rPr>
              <w:t xml:space="preserve"> på sådant sätt att risken minimeras att den kan gå förlorad. Rekommenderat är att ha backup på minst två olika fysiska</w:t>
            </w:r>
            <w:r w:rsidRPr="0058560B">
              <w:rPr>
                <w:spacing w:val="-7"/>
                <w:sz w:val="20"/>
                <w:szCs w:val="20"/>
                <w:lang w:val="sv-SE"/>
              </w:rPr>
              <w:t xml:space="preserve"> </w:t>
            </w:r>
            <w:r w:rsidRPr="0058560B">
              <w:rPr>
                <w:sz w:val="20"/>
                <w:szCs w:val="20"/>
                <w:lang w:val="sv-SE"/>
              </w:rPr>
              <w:t>platser.</w:t>
            </w:r>
          </w:p>
        </w:tc>
        <w:tc>
          <w:tcPr>
            <w:tcW w:w="794" w:type="dxa"/>
            <w:gridSpan w:val="2"/>
          </w:tcPr>
          <w:p w14:paraId="03ED4331" w14:textId="77777777" w:rsidR="003B5ADF" w:rsidRPr="0058560B" w:rsidRDefault="003B5ADF" w:rsidP="001449EE">
            <w:pPr>
              <w:pStyle w:val="TableParagraph"/>
              <w:jc w:val="center"/>
              <w:rPr>
                <w:sz w:val="20"/>
                <w:szCs w:val="20"/>
                <w:lang w:val="sv-SE"/>
              </w:rPr>
            </w:pPr>
          </w:p>
        </w:tc>
        <w:tc>
          <w:tcPr>
            <w:tcW w:w="794" w:type="dxa"/>
            <w:gridSpan w:val="3"/>
          </w:tcPr>
          <w:p w14:paraId="375AF7D8" w14:textId="77777777" w:rsidR="003B5ADF" w:rsidRPr="0058560B" w:rsidRDefault="003B5ADF" w:rsidP="001449EE">
            <w:pPr>
              <w:pStyle w:val="TableParagraph"/>
              <w:jc w:val="center"/>
              <w:rPr>
                <w:sz w:val="20"/>
                <w:szCs w:val="20"/>
                <w:lang w:val="sv-SE"/>
              </w:rPr>
            </w:pPr>
          </w:p>
        </w:tc>
        <w:tc>
          <w:tcPr>
            <w:tcW w:w="799" w:type="dxa"/>
            <w:gridSpan w:val="3"/>
          </w:tcPr>
          <w:p w14:paraId="4037565D" w14:textId="73D7C2D9" w:rsidR="003B5ADF" w:rsidRPr="0058560B" w:rsidRDefault="003B5ADF" w:rsidP="001449EE">
            <w:pPr>
              <w:pStyle w:val="TableParagraph"/>
              <w:jc w:val="center"/>
              <w:rPr>
                <w:sz w:val="20"/>
                <w:szCs w:val="20"/>
                <w:lang w:val="sv-SE"/>
              </w:rPr>
            </w:pPr>
          </w:p>
        </w:tc>
        <w:tc>
          <w:tcPr>
            <w:tcW w:w="794" w:type="dxa"/>
            <w:gridSpan w:val="4"/>
          </w:tcPr>
          <w:p w14:paraId="3D942FD3" w14:textId="77777777" w:rsidR="003B5ADF" w:rsidRPr="0058560B" w:rsidRDefault="003B5ADF" w:rsidP="001449EE">
            <w:pPr>
              <w:pStyle w:val="TableParagraph"/>
              <w:rPr>
                <w:sz w:val="20"/>
                <w:szCs w:val="20"/>
                <w:lang w:val="sv-SE"/>
              </w:rPr>
            </w:pPr>
          </w:p>
        </w:tc>
        <w:tc>
          <w:tcPr>
            <w:tcW w:w="6480" w:type="dxa"/>
            <w:gridSpan w:val="2"/>
          </w:tcPr>
          <w:p w14:paraId="5D1C5D01" w14:textId="12435EB0" w:rsidR="003B5ADF" w:rsidRPr="0058560B" w:rsidRDefault="003B5ADF" w:rsidP="001449EE">
            <w:pPr>
              <w:pStyle w:val="TableParagraph"/>
              <w:rPr>
                <w:sz w:val="20"/>
                <w:szCs w:val="20"/>
                <w:lang w:val="sv-SE"/>
              </w:rPr>
            </w:pPr>
          </w:p>
        </w:tc>
      </w:tr>
      <w:tr w:rsidR="00107D87" w:rsidRPr="003B3C12" w14:paraId="07E7B6FC" w14:textId="77777777" w:rsidTr="00107D87">
        <w:trPr>
          <w:trHeight w:val="409"/>
        </w:trPr>
        <w:tc>
          <w:tcPr>
            <w:tcW w:w="5366" w:type="dxa"/>
          </w:tcPr>
          <w:p w14:paraId="588C869C" w14:textId="0441A5D2" w:rsidR="003B5ADF" w:rsidRPr="0058560B" w:rsidRDefault="003B5ADF" w:rsidP="001449EE">
            <w:pPr>
              <w:ind w:left="186"/>
              <w:rPr>
                <w:sz w:val="20"/>
                <w:szCs w:val="20"/>
                <w:lang w:val="sv-SE"/>
              </w:rPr>
            </w:pPr>
            <w:r>
              <w:rPr>
                <w:sz w:val="20"/>
                <w:szCs w:val="20"/>
                <w:lang w:val="sv-SE"/>
              </w:rPr>
              <w:t>Kontrollera att d</w:t>
            </w:r>
            <w:r w:rsidRPr="0058560B">
              <w:rPr>
                <w:sz w:val="20"/>
                <w:szCs w:val="20"/>
                <w:lang w:val="sv-SE"/>
              </w:rPr>
              <w:t>okumentationen förvaras eller lagras så att den finns tillgänglig vid uppkomna eller befarade felsituationer, så att fel kan avhjälpa</w:t>
            </w:r>
            <w:r>
              <w:rPr>
                <w:sz w:val="20"/>
                <w:szCs w:val="20"/>
                <w:lang w:val="sv-SE"/>
              </w:rPr>
              <w:t>s skyndsamt.</w:t>
            </w:r>
          </w:p>
        </w:tc>
        <w:tc>
          <w:tcPr>
            <w:tcW w:w="794" w:type="dxa"/>
            <w:gridSpan w:val="2"/>
          </w:tcPr>
          <w:p w14:paraId="2214F89F" w14:textId="77777777" w:rsidR="003B5ADF" w:rsidRPr="0058560B" w:rsidRDefault="003B5ADF" w:rsidP="001449EE">
            <w:pPr>
              <w:pStyle w:val="TableParagraph"/>
              <w:jc w:val="center"/>
              <w:rPr>
                <w:sz w:val="20"/>
                <w:szCs w:val="20"/>
                <w:lang w:val="sv-SE"/>
              </w:rPr>
            </w:pPr>
          </w:p>
        </w:tc>
        <w:tc>
          <w:tcPr>
            <w:tcW w:w="794" w:type="dxa"/>
            <w:gridSpan w:val="3"/>
          </w:tcPr>
          <w:p w14:paraId="14E29A4F" w14:textId="77777777" w:rsidR="003B5ADF" w:rsidRPr="0058560B" w:rsidRDefault="003B5ADF" w:rsidP="001449EE">
            <w:pPr>
              <w:pStyle w:val="TableParagraph"/>
              <w:jc w:val="center"/>
              <w:rPr>
                <w:sz w:val="20"/>
                <w:szCs w:val="20"/>
                <w:lang w:val="sv-SE"/>
              </w:rPr>
            </w:pPr>
          </w:p>
        </w:tc>
        <w:tc>
          <w:tcPr>
            <w:tcW w:w="799" w:type="dxa"/>
            <w:gridSpan w:val="3"/>
          </w:tcPr>
          <w:p w14:paraId="1992BF76" w14:textId="37E2DA6F" w:rsidR="003B5ADF" w:rsidRPr="0058560B" w:rsidRDefault="003B5ADF" w:rsidP="001449EE">
            <w:pPr>
              <w:pStyle w:val="TableParagraph"/>
              <w:jc w:val="center"/>
              <w:rPr>
                <w:sz w:val="20"/>
                <w:szCs w:val="20"/>
                <w:lang w:val="sv-SE"/>
              </w:rPr>
            </w:pPr>
          </w:p>
        </w:tc>
        <w:tc>
          <w:tcPr>
            <w:tcW w:w="794" w:type="dxa"/>
            <w:gridSpan w:val="4"/>
          </w:tcPr>
          <w:p w14:paraId="0B4804E1" w14:textId="77777777" w:rsidR="003B5ADF" w:rsidRPr="0058560B" w:rsidRDefault="003B5ADF" w:rsidP="001449EE">
            <w:pPr>
              <w:pStyle w:val="TableParagraph"/>
              <w:spacing w:before="183"/>
              <w:ind w:left="102"/>
              <w:rPr>
                <w:b/>
                <w:sz w:val="20"/>
                <w:szCs w:val="20"/>
                <w:lang w:val="sv-SE"/>
              </w:rPr>
            </w:pPr>
          </w:p>
        </w:tc>
        <w:tc>
          <w:tcPr>
            <w:tcW w:w="6480" w:type="dxa"/>
            <w:gridSpan w:val="2"/>
          </w:tcPr>
          <w:p w14:paraId="634C79C0" w14:textId="7B2310CA" w:rsidR="003B5ADF" w:rsidRPr="0058560B" w:rsidRDefault="003B5ADF" w:rsidP="001449EE">
            <w:pPr>
              <w:pStyle w:val="TableParagraph"/>
              <w:spacing w:before="183"/>
              <w:ind w:left="102"/>
              <w:rPr>
                <w:b/>
                <w:sz w:val="20"/>
                <w:szCs w:val="20"/>
                <w:lang w:val="sv-SE"/>
              </w:rPr>
            </w:pPr>
          </w:p>
        </w:tc>
      </w:tr>
    </w:tbl>
    <w:p w14:paraId="62F10FFA" w14:textId="77777777" w:rsidR="006C3359" w:rsidRPr="0058560B" w:rsidRDefault="006C3359" w:rsidP="00B972BC">
      <w:pPr>
        <w:pStyle w:val="Brdtext"/>
        <w:rPr>
          <w:sz w:val="20"/>
          <w:szCs w:val="20"/>
          <w:lang w:val="sv-SE"/>
        </w:rPr>
      </w:pPr>
    </w:p>
    <w:p w14:paraId="1058DF73" w14:textId="77777777" w:rsidR="0003380D" w:rsidRDefault="0003380D" w:rsidP="00846ABC">
      <w:pPr>
        <w:pStyle w:val="Brdtext"/>
        <w:rPr>
          <w:sz w:val="20"/>
          <w:szCs w:val="20"/>
          <w:lang w:val="sv-SE"/>
        </w:rPr>
      </w:pPr>
    </w:p>
    <w:p w14:paraId="0D467527" w14:textId="77777777" w:rsidR="008977A2" w:rsidRDefault="008977A2" w:rsidP="00846ABC">
      <w:pPr>
        <w:pStyle w:val="Brdtext"/>
        <w:rPr>
          <w:sz w:val="20"/>
          <w:szCs w:val="20"/>
          <w:lang w:val="sv-SE"/>
        </w:rPr>
      </w:pPr>
    </w:p>
    <w:p w14:paraId="2F8D1B68" w14:textId="77777777" w:rsidR="00213D49" w:rsidRPr="00117E9E" w:rsidRDefault="00213D49" w:rsidP="00846ABC">
      <w:pPr>
        <w:pStyle w:val="Brdtext"/>
        <w:rPr>
          <w:sz w:val="20"/>
          <w:szCs w:val="20"/>
          <w:lang w:val="sv-SE"/>
        </w:rPr>
      </w:pPr>
    </w:p>
    <w:p w14:paraId="20C67C59" w14:textId="2EBBF7FA" w:rsidR="0003380D" w:rsidRPr="00B07D25" w:rsidRDefault="003348EE" w:rsidP="00B07D25">
      <w:pPr>
        <w:pStyle w:val="Rubrik2"/>
        <w:keepNext/>
        <w:keepLines/>
        <w:widowControl/>
        <w:tabs>
          <w:tab w:val="left" w:pos="680"/>
          <w:tab w:val="left" w:pos="794"/>
          <w:tab w:val="left" w:pos="907"/>
        </w:tabs>
        <w:autoSpaceDE/>
        <w:autoSpaceDN/>
        <w:spacing w:before="480" w:after="80" w:line="276" w:lineRule="auto"/>
        <w:ind w:left="0" w:firstLine="0"/>
        <w:rPr>
          <w:rFonts w:ascii="Avenir Next LT Pro" w:eastAsiaTheme="majorEastAsia" w:hAnsi="Avenir Next LT Pro" w:cstheme="minorHAnsi"/>
          <w:bCs w:val="0"/>
          <w:spacing w:val="-6"/>
          <w:kern w:val="22"/>
          <w:sz w:val="32"/>
          <w:szCs w:val="26"/>
          <w:lang w:val="sv-SE"/>
          <w14:ligatures w14:val="standard"/>
        </w:rPr>
      </w:pPr>
      <w:bookmarkStart w:id="30" w:name="_Toc158116374"/>
      <w:r w:rsidRPr="00B07D25">
        <w:rPr>
          <w:rFonts w:ascii="Avenir Next LT Pro" w:eastAsiaTheme="majorEastAsia" w:hAnsi="Avenir Next LT Pro" w:cstheme="minorHAnsi"/>
          <w:bCs w:val="0"/>
          <w:spacing w:val="-6"/>
          <w:kern w:val="22"/>
          <w:sz w:val="32"/>
          <w:szCs w:val="26"/>
          <w:lang w:val="sv-SE"/>
          <w14:ligatures w14:val="standard"/>
        </w:rPr>
        <w:lastRenderedPageBreak/>
        <w:t>4</w:t>
      </w:r>
      <w:r w:rsidR="0003380D" w:rsidRPr="00B07D25">
        <w:rPr>
          <w:rFonts w:ascii="Avenir Next LT Pro" w:eastAsiaTheme="majorEastAsia" w:hAnsi="Avenir Next LT Pro" w:cstheme="minorHAnsi"/>
          <w:bCs w:val="0"/>
          <w:spacing w:val="-6"/>
          <w:kern w:val="22"/>
          <w:sz w:val="32"/>
          <w:szCs w:val="26"/>
          <w:lang w:val="sv-SE"/>
          <w14:ligatures w14:val="standard"/>
        </w:rPr>
        <w:t>.1 Utökad besiktning enligt beställarens anvisningar</w:t>
      </w:r>
      <w:bookmarkEnd w:id="30"/>
    </w:p>
    <w:p w14:paraId="799D2458" w14:textId="77777777" w:rsidR="0003380D" w:rsidRPr="0058560B" w:rsidRDefault="0003380D" w:rsidP="0003380D">
      <w:pPr>
        <w:rPr>
          <w:rFonts w:cstheme="minorHAnsi"/>
          <w:sz w:val="20"/>
          <w:szCs w:val="20"/>
          <w:lang w:val="sv-SE"/>
        </w:rPr>
      </w:pPr>
    </w:p>
    <w:tbl>
      <w:tblPr>
        <w:tblW w:w="14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5304"/>
        <w:gridCol w:w="794"/>
        <w:gridCol w:w="794"/>
        <w:gridCol w:w="794"/>
        <w:gridCol w:w="794"/>
        <w:gridCol w:w="6320"/>
      </w:tblGrid>
      <w:tr w:rsidR="00107D87" w:rsidRPr="0058560B" w14:paraId="28C88140" w14:textId="77777777" w:rsidTr="00107D87">
        <w:trPr>
          <w:jc w:val="center"/>
        </w:trPr>
        <w:tc>
          <w:tcPr>
            <w:tcW w:w="5304" w:type="dxa"/>
            <w:vAlign w:val="center"/>
          </w:tcPr>
          <w:p w14:paraId="1C882A49" w14:textId="77777777" w:rsidR="00107D87" w:rsidRPr="0058560B" w:rsidRDefault="00107D87" w:rsidP="00107D87">
            <w:pPr>
              <w:rPr>
                <w:rFonts w:cstheme="minorHAnsi"/>
                <w:b/>
                <w:sz w:val="20"/>
                <w:szCs w:val="20"/>
                <w:lang w:val="sv-SE"/>
              </w:rPr>
            </w:pPr>
            <w:proofErr w:type="spellStart"/>
            <w:r w:rsidRPr="0058560B">
              <w:rPr>
                <w:rFonts w:cstheme="minorHAnsi"/>
                <w:b/>
                <w:sz w:val="20"/>
                <w:szCs w:val="20"/>
              </w:rPr>
              <w:t>Tillkommande</w:t>
            </w:r>
            <w:proofErr w:type="spellEnd"/>
            <w:r w:rsidRPr="0058560B">
              <w:rPr>
                <w:rFonts w:cstheme="minorHAnsi"/>
                <w:b/>
                <w:sz w:val="20"/>
                <w:szCs w:val="20"/>
              </w:rPr>
              <w:t xml:space="preserve"> </w:t>
            </w:r>
            <w:proofErr w:type="spellStart"/>
            <w:r w:rsidRPr="0058560B">
              <w:rPr>
                <w:rFonts w:cstheme="minorHAnsi"/>
                <w:b/>
                <w:sz w:val="20"/>
                <w:szCs w:val="20"/>
              </w:rPr>
              <w:t>besiktningspunkter</w:t>
            </w:r>
            <w:proofErr w:type="spellEnd"/>
          </w:p>
        </w:tc>
        <w:tc>
          <w:tcPr>
            <w:tcW w:w="794" w:type="dxa"/>
            <w:vAlign w:val="center"/>
          </w:tcPr>
          <w:p w14:paraId="2F7C2DDB" w14:textId="77777777" w:rsidR="00107D87" w:rsidRPr="003061B9" w:rsidRDefault="00107D87" w:rsidP="00107D87">
            <w:pPr>
              <w:jc w:val="center"/>
              <w:rPr>
                <w:b/>
                <w:sz w:val="20"/>
                <w:szCs w:val="20"/>
                <w:lang w:val="sv-SE"/>
              </w:rPr>
            </w:pPr>
            <w:r w:rsidRPr="003061B9">
              <w:rPr>
                <w:b/>
                <w:sz w:val="20"/>
                <w:szCs w:val="20"/>
                <w:lang w:val="sv-SE"/>
              </w:rPr>
              <w:t>Anm.</w:t>
            </w:r>
          </w:p>
          <w:p w14:paraId="2ECAFA61" w14:textId="49F7F257" w:rsidR="00107D87" w:rsidRPr="0058560B" w:rsidRDefault="00107D87" w:rsidP="00107D87">
            <w:pPr>
              <w:jc w:val="center"/>
              <w:rPr>
                <w:rFonts w:cstheme="minorHAnsi"/>
                <w:b/>
                <w:sz w:val="20"/>
                <w:szCs w:val="20"/>
              </w:rPr>
            </w:pPr>
            <w:r w:rsidRPr="003061B9">
              <w:rPr>
                <w:b/>
                <w:sz w:val="20"/>
                <w:szCs w:val="20"/>
                <w:lang w:val="sv-SE"/>
              </w:rPr>
              <w:t>nr.</w:t>
            </w:r>
          </w:p>
        </w:tc>
        <w:tc>
          <w:tcPr>
            <w:tcW w:w="794" w:type="dxa"/>
            <w:vAlign w:val="center"/>
          </w:tcPr>
          <w:p w14:paraId="188E3594" w14:textId="4818CDE5" w:rsidR="00107D87" w:rsidRPr="0058560B" w:rsidRDefault="00107D87" w:rsidP="00107D87">
            <w:pPr>
              <w:jc w:val="center"/>
              <w:rPr>
                <w:rFonts w:cstheme="minorHAnsi"/>
                <w:b/>
                <w:sz w:val="20"/>
                <w:szCs w:val="20"/>
              </w:rPr>
            </w:pPr>
            <w:r w:rsidRPr="003061B9">
              <w:rPr>
                <w:b/>
                <w:sz w:val="20"/>
                <w:szCs w:val="20"/>
                <w:lang w:val="sv-SE"/>
              </w:rPr>
              <w:t>Ej kontr</w:t>
            </w:r>
          </w:p>
        </w:tc>
        <w:tc>
          <w:tcPr>
            <w:tcW w:w="794" w:type="dxa"/>
            <w:vAlign w:val="center"/>
          </w:tcPr>
          <w:p w14:paraId="3BF41622" w14:textId="7A9F9F4F" w:rsidR="00107D87" w:rsidRPr="0058560B" w:rsidRDefault="00107D87" w:rsidP="00107D87">
            <w:pPr>
              <w:jc w:val="center"/>
              <w:rPr>
                <w:rFonts w:cstheme="minorHAnsi"/>
                <w:b/>
                <w:sz w:val="20"/>
                <w:szCs w:val="20"/>
              </w:rPr>
            </w:pPr>
            <w:r w:rsidRPr="003061B9">
              <w:rPr>
                <w:b/>
                <w:sz w:val="20"/>
                <w:szCs w:val="20"/>
                <w:lang w:val="sv-SE"/>
              </w:rPr>
              <w:t>Ej ak-</w:t>
            </w:r>
            <w:proofErr w:type="spellStart"/>
            <w:r w:rsidRPr="003061B9">
              <w:rPr>
                <w:b/>
                <w:sz w:val="20"/>
                <w:szCs w:val="20"/>
                <w:lang w:val="sv-SE"/>
              </w:rPr>
              <w:t>tuell</w:t>
            </w:r>
            <w:proofErr w:type="spellEnd"/>
          </w:p>
        </w:tc>
        <w:tc>
          <w:tcPr>
            <w:tcW w:w="794" w:type="dxa"/>
          </w:tcPr>
          <w:p w14:paraId="58AF80B9" w14:textId="77777777" w:rsidR="00107D87" w:rsidRDefault="00107D87" w:rsidP="00107D87">
            <w:pPr>
              <w:jc w:val="center"/>
              <w:rPr>
                <w:b/>
                <w:lang w:val="sv-SE"/>
              </w:rPr>
            </w:pPr>
            <w:r>
              <w:rPr>
                <w:b/>
                <w:lang w:val="sv-SE"/>
              </w:rPr>
              <w:br/>
              <w:t>God- känd</w:t>
            </w:r>
          </w:p>
          <w:p w14:paraId="1570F273" w14:textId="77777777" w:rsidR="00107D87" w:rsidRPr="0058560B" w:rsidRDefault="00107D87" w:rsidP="00107D87">
            <w:pPr>
              <w:jc w:val="center"/>
              <w:rPr>
                <w:rFonts w:cstheme="minorHAnsi"/>
                <w:b/>
                <w:sz w:val="20"/>
                <w:szCs w:val="20"/>
              </w:rPr>
            </w:pPr>
          </w:p>
        </w:tc>
        <w:tc>
          <w:tcPr>
            <w:tcW w:w="6320" w:type="dxa"/>
            <w:vAlign w:val="center"/>
          </w:tcPr>
          <w:p w14:paraId="1E01E75A" w14:textId="7B8AC33D" w:rsidR="00107D87" w:rsidRPr="0058560B" w:rsidRDefault="00107D87" w:rsidP="00107D87">
            <w:pPr>
              <w:jc w:val="center"/>
              <w:rPr>
                <w:rFonts w:cstheme="minorHAnsi"/>
                <w:b/>
                <w:sz w:val="20"/>
                <w:szCs w:val="20"/>
              </w:rPr>
            </w:pPr>
            <w:proofErr w:type="spellStart"/>
            <w:r w:rsidRPr="0058560B">
              <w:rPr>
                <w:rFonts w:cstheme="minorHAnsi"/>
                <w:b/>
                <w:sz w:val="20"/>
                <w:szCs w:val="20"/>
              </w:rPr>
              <w:t>Kommentar</w:t>
            </w:r>
            <w:proofErr w:type="spellEnd"/>
          </w:p>
          <w:p w14:paraId="4A1528BC" w14:textId="77777777" w:rsidR="00107D87" w:rsidRPr="0058560B" w:rsidRDefault="00107D87" w:rsidP="00107D87">
            <w:pPr>
              <w:jc w:val="center"/>
              <w:rPr>
                <w:rFonts w:cstheme="minorHAnsi"/>
                <w:b/>
                <w:sz w:val="20"/>
                <w:szCs w:val="20"/>
              </w:rPr>
            </w:pPr>
          </w:p>
        </w:tc>
      </w:tr>
      <w:tr w:rsidR="00107D87" w:rsidRPr="0058560B" w14:paraId="54387481" w14:textId="77777777" w:rsidTr="00107D87">
        <w:trPr>
          <w:jc w:val="center"/>
        </w:trPr>
        <w:tc>
          <w:tcPr>
            <w:tcW w:w="5304" w:type="dxa"/>
            <w:vAlign w:val="center"/>
          </w:tcPr>
          <w:p w14:paraId="64B67768" w14:textId="77777777" w:rsidR="00107D87" w:rsidRPr="0058560B" w:rsidRDefault="00107D87" w:rsidP="00290BA6">
            <w:pPr>
              <w:rPr>
                <w:rFonts w:cstheme="minorHAnsi"/>
                <w:sz w:val="20"/>
                <w:szCs w:val="20"/>
              </w:rPr>
            </w:pPr>
          </w:p>
        </w:tc>
        <w:tc>
          <w:tcPr>
            <w:tcW w:w="794" w:type="dxa"/>
            <w:vAlign w:val="center"/>
          </w:tcPr>
          <w:p w14:paraId="470FBACE" w14:textId="77777777" w:rsidR="00107D87" w:rsidRPr="0058560B" w:rsidRDefault="00107D87" w:rsidP="00290BA6">
            <w:pPr>
              <w:jc w:val="center"/>
              <w:rPr>
                <w:rFonts w:cstheme="minorHAnsi"/>
                <w:sz w:val="20"/>
                <w:szCs w:val="20"/>
              </w:rPr>
            </w:pPr>
          </w:p>
        </w:tc>
        <w:tc>
          <w:tcPr>
            <w:tcW w:w="794" w:type="dxa"/>
          </w:tcPr>
          <w:p w14:paraId="0E946224" w14:textId="77777777" w:rsidR="00107D87" w:rsidRPr="0058560B" w:rsidRDefault="00107D87" w:rsidP="00290BA6">
            <w:pPr>
              <w:jc w:val="center"/>
              <w:rPr>
                <w:rFonts w:cstheme="minorHAnsi"/>
                <w:sz w:val="20"/>
                <w:szCs w:val="20"/>
              </w:rPr>
            </w:pPr>
          </w:p>
        </w:tc>
        <w:tc>
          <w:tcPr>
            <w:tcW w:w="794" w:type="dxa"/>
            <w:vAlign w:val="center"/>
          </w:tcPr>
          <w:p w14:paraId="417E4B80" w14:textId="52F7FC3C" w:rsidR="00107D87" w:rsidRPr="0058560B" w:rsidRDefault="00107D87" w:rsidP="00290BA6">
            <w:pPr>
              <w:jc w:val="center"/>
              <w:rPr>
                <w:rFonts w:cstheme="minorHAnsi"/>
                <w:sz w:val="20"/>
                <w:szCs w:val="20"/>
              </w:rPr>
            </w:pPr>
          </w:p>
        </w:tc>
        <w:tc>
          <w:tcPr>
            <w:tcW w:w="794" w:type="dxa"/>
          </w:tcPr>
          <w:p w14:paraId="540FD3B6" w14:textId="77777777" w:rsidR="00107D87" w:rsidRPr="0058560B" w:rsidRDefault="00107D87" w:rsidP="00290BA6">
            <w:pPr>
              <w:rPr>
                <w:rFonts w:cstheme="minorHAnsi"/>
                <w:sz w:val="20"/>
                <w:szCs w:val="20"/>
              </w:rPr>
            </w:pPr>
          </w:p>
        </w:tc>
        <w:tc>
          <w:tcPr>
            <w:tcW w:w="6320" w:type="dxa"/>
            <w:vAlign w:val="center"/>
          </w:tcPr>
          <w:p w14:paraId="25233F19" w14:textId="06F0844B" w:rsidR="00107D87" w:rsidRPr="0058560B" w:rsidRDefault="00107D87" w:rsidP="00290BA6">
            <w:pPr>
              <w:rPr>
                <w:rFonts w:cstheme="minorHAnsi"/>
                <w:sz w:val="20"/>
                <w:szCs w:val="20"/>
              </w:rPr>
            </w:pPr>
          </w:p>
        </w:tc>
      </w:tr>
      <w:tr w:rsidR="00107D87" w:rsidRPr="0058560B" w14:paraId="77841EC0" w14:textId="77777777" w:rsidTr="00107D87">
        <w:trPr>
          <w:jc w:val="center"/>
        </w:trPr>
        <w:tc>
          <w:tcPr>
            <w:tcW w:w="5304" w:type="dxa"/>
            <w:vAlign w:val="center"/>
          </w:tcPr>
          <w:p w14:paraId="14DA4B36" w14:textId="77777777" w:rsidR="00107D87" w:rsidRPr="0058560B" w:rsidRDefault="00107D87" w:rsidP="00290BA6">
            <w:pPr>
              <w:rPr>
                <w:rFonts w:cstheme="minorHAnsi"/>
                <w:sz w:val="20"/>
                <w:szCs w:val="20"/>
                <w:lang w:val="sv-SE"/>
              </w:rPr>
            </w:pPr>
          </w:p>
        </w:tc>
        <w:tc>
          <w:tcPr>
            <w:tcW w:w="794" w:type="dxa"/>
            <w:vAlign w:val="center"/>
          </w:tcPr>
          <w:p w14:paraId="158421FF" w14:textId="77777777" w:rsidR="00107D87" w:rsidRPr="0058560B" w:rsidRDefault="00107D87" w:rsidP="00290BA6">
            <w:pPr>
              <w:jc w:val="center"/>
              <w:rPr>
                <w:rFonts w:cstheme="minorHAnsi"/>
                <w:sz w:val="20"/>
                <w:szCs w:val="20"/>
                <w:lang w:val="sv-SE"/>
              </w:rPr>
            </w:pPr>
          </w:p>
        </w:tc>
        <w:tc>
          <w:tcPr>
            <w:tcW w:w="794" w:type="dxa"/>
          </w:tcPr>
          <w:p w14:paraId="3E02D90B" w14:textId="77777777" w:rsidR="00107D87" w:rsidRPr="0058560B" w:rsidRDefault="00107D87" w:rsidP="00290BA6">
            <w:pPr>
              <w:jc w:val="center"/>
              <w:rPr>
                <w:rFonts w:cstheme="minorHAnsi"/>
                <w:sz w:val="20"/>
                <w:szCs w:val="20"/>
                <w:lang w:val="sv-SE"/>
              </w:rPr>
            </w:pPr>
          </w:p>
        </w:tc>
        <w:tc>
          <w:tcPr>
            <w:tcW w:w="794" w:type="dxa"/>
            <w:vAlign w:val="center"/>
          </w:tcPr>
          <w:p w14:paraId="09190324" w14:textId="6D85B879" w:rsidR="00107D87" w:rsidRPr="0058560B" w:rsidRDefault="00107D87" w:rsidP="00290BA6">
            <w:pPr>
              <w:jc w:val="center"/>
              <w:rPr>
                <w:rFonts w:cstheme="minorHAnsi"/>
                <w:sz w:val="20"/>
                <w:szCs w:val="20"/>
                <w:lang w:val="sv-SE"/>
              </w:rPr>
            </w:pPr>
          </w:p>
        </w:tc>
        <w:tc>
          <w:tcPr>
            <w:tcW w:w="794" w:type="dxa"/>
          </w:tcPr>
          <w:p w14:paraId="115B3FB7" w14:textId="77777777" w:rsidR="00107D87" w:rsidRPr="0058560B" w:rsidRDefault="00107D87" w:rsidP="00290BA6">
            <w:pPr>
              <w:rPr>
                <w:rFonts w:cstheme="minorHAnsi"/>
                <w:sz w:val="20"/>
                <w:szCs w:val="20"/>
                <w:lang w:val="sv-SE"/>
              </w:rPr>
            </w:pPr>
          </w:p>
        </w:tc>
        <w:tc>
          <w:tcPr>
            <w:tcW w:w="6320" w:type="dxa"/>
            <w:vAlign w:val="center"/>
          </w:tcPr>
          <w:p w14:paraId="1F9A24D7" w14:textId="28FD1D56" w:rsidR="00107D87" w:rsidRPr="0058560B" w:rsidRDefault="00107D87" w:rsidP="00290BA6">
            <w:pPr>
              <w:rPr>
                <w:rFonts w:cstheme="minorHAnsi"/>
                <w:sz w:val="20"/>
                <w:szCs w:val="20"/>
                <w:lang w:val="sv-SE"/>
              </w:rPr>
            </w:pPr>
          </w:p>
        </w:tc>
      </w:tr>
      <w:tr w:rsidR="00107D87" w:rsidRPr="0058560B" w14:paraId="2B52172D" w14:textId="77777777" w:rsidTr="00107D87">
        <w:trPr>
          <w:jc w:val="center"/>
        </w:trPr>
        <w:tc>
          <w:tcPr>
            <w:tcW w:w="5304" w:type="dxa"/>
            <w:vAlign w:val="center"/>
          </w:tcPr>
          <w:p w14:paraId="229C9301" w14:textId="77777777" w:rsidR="00107D87" w:rsidRPr="0058560B" w:rsidRDefault="00107D87" w:rsidP="00290BA6">
            <w:pPr>
              <w:rPr>
                <w:rFonts w:cstheme="minorHAnsi"/>
                <w:sz w:val="20"/>
                <w:szCs w:val="20"/>
                <w:lang w:val="sv-SE"/>
              </w:rPr>
            </w:pPr>
          </w:p>
        </w:tc>
        <w:tc>
          <w:tcPr>
            <w:tcW w:w="794" w:type="dxa"/>
            <w:vAlign w:val="center"/>
          </w:tcPr>
          <w:p w14:paraId="6BC04C87" w14:textId="77777777" w:rsidR="00107D87" w:rsidRPr="0058560B" w:rsidRDefault="00107D87" w:rsidP="00290BA6">
            <w:pPr>
              <w:jc w:val="center"/>
              <w:rPr>
                <w:rFonts w:cstheme="minorHAnsi"/>
                <w:sz w:val="20"/>
                <w:szCs w:val="20"/>
                <w:lang w:val="sv-SE"/>
              </w:rPr>
            </w:pPr>
          </w:p>
        </w:tc>
        <w:tc>
          <w:tcPr>
            <w:tcW w:w="794" w:type="dxa"/>
          </w:tcPr>
          <w:p w14:paraId="44E24843" w14:textId="77777777" w:rsidR="00107D87" w:rsidRPr="0058560B" w:rsidRDefault="00107D87" w:rsidP="00290BA6">
            <w:pPr>
              <w:jc w:val="center"/>
              <w:rPr>
                <w:rFonts w:cstheme="minorHAnsi"/>
                <w:sz w:val="20"/>
                <w:szCs w:val="20"/>
                <w:lang w:val="sv-SE"/>
              </w:rPr>
            </w:pPr>
          </w:p>
        </w:tc>
        <w:tc>
          <w:tcPr>
            <w:tcW w:w="794" w:type="dxa"/>
            <w:vAlign w:val="center"/>
          </w:tcPr>
          <w:p w14:paraId="4B44B59A" w14:textId="0E4D41CF" w:rsidR="00107D87" w:rsidRPr="0058560B" w:rsidRDefault="00107D87" w:rsidP="00290BA6">
            <w:pPr>
              <w:jc w:val="center"/>
              <w:rPr>
                <w:rFonts w:cstheme="minorHAnsi"/>
                <w:sz w:val="20"/>
                <w:szCs w:val="20"/>
                <w:lang w:val="sv-SE"/>
              </w:rPr>
            </w:pPr>
          </w:p>
        </w:tc>
        <w:tc>
          <w:tcPr>
            <w:tcW w:w="794" w:type="dxa"/>
          </w:tcPr>
          <w:p w14:paraId="16C3768E" w14:textId="77777777" w:rsidR="00107D87" w:rsidRPr="0058560B" w:rsidRDefault="00107D87" w:rsidP="00290BA6">
            <w:pPr>
              <w:rPr>
                <w:rFonts w:cstheme="minorHAnsi"/>
                <w:sz w:val="20"/>
                <w:szCs w:val="20"/>
                <w:lang w:val="sv-SE"/>
              </w:rPr>
            </w:pPr>
          </w:p>
        </w:tc>
        <w:tc>
          <w:tcPr>
            <w:tcW w:w="6320" w:type="dxa"/>
            <w:vAlign w:val="center"/>
          </w:tcPr>
          <w:p w14:paraId="25F7B7C7" w14:textId="22AE60C7" w:rsidR="00107D87" w:rsidRPr="0058560B" w:rsidRDefault="00107D87" w:rsidP="00290BA6">
            <w:pPr>
              <w:rPr>
                <w:rFonts w:cstheme="minorHAnsi"/>
                <w:sz w:val="20"/>
                <w:szCs w:val="20"/>
                <w:lang w:val="sv-SE"/>
              </w:rPr>
            </w:pPr>
          </w:p>
        </w:tc>
      </w:tr>
    </w:tbl>
    <w:p w14:paraId="3BC6032C" w14:textId="77777777" w:rsidR="0003380D" w:rsidRDefault="0003380D" w:rsidP="00846ABC">
      <w:pPr>
        <w:pStyle w:val="Brdtext"/>
        <w:rPr>
          <w:sz w:val="20"/>
          <w:szCs w:val="20"/>
        </w:rPr>
      </w:pPr>
    </w:p>
    <w:p w14:paraId="2D81518B" w14:textId="77777777" w:rsidR="0003380D" w:rsidRPr="00107D87" w:rsidRDefault="0003380D" w:rsidP="00846ABC">
      <w:pPr>
        <w:pStyle w:val="Brdtext"/>
        <w:rPr>
          <w:sz w:val="20"/>
          <w:szCs w:val="20"/>
          <w:lang w:val="sv-SE"/>
        </w:rPr>
      </w:pPr>
    </w:p>
    <w:p w14:paraId="33DD61FB" w14:textId="77777777" w:rsidR="0003380D" w:rsidRDefault="0003380D" w:rsidP="00846ABC">
      <w:pPr>
        <w:pStyle w:val="Brdtext"/>
        <w:rPr>
          <w:sz w:val="20"/>
          <w:szCs w:val="20"/>
          <w:lang w:val="sv-SE"/>
        </w:rPr>
      </w:pPr>
    </w:p>
    <w:p w14:paraId="538418C1" w14:textId="77777777" w:rsidR="00213D49" w:rsidRDefault="00213D49" w:rsidP="00846ABC">
      <w:pPr>
        <w:pStyle w:val="Brdtext"/>
        <w:rPr>
          <w:sz w:val="20"/>
          <w:szCs w:val="20"/>
          <w:lang w:val="sv-SE"/>
        </w:rPr>
      </w:pPr>
    </w:p>
    <w:p w14:paraId="0A7505DE" w14:textId="77777777" w:rsidR="00213D49" w:rsidRDefault="00213D49" w:rsidP="00846ABC">
      <w:pPr>
        <w:pStyle w:val="Brdtext"/>
        <w:rPr>
          <w:sz w:val="20"/>
          <w:szCs w:val="20"/>
          <w:lang w:val="sv-SE"/>
        </w:rPr>
      </w:pPr>
    </w:p>
    <w:p w14:paraId="23EFD93F" w14:textId="77777777" w:rsidR="00213D49" w:rsidRDefault="00213D49" w:rsidP="00846ABC">
      <w:pPr>
        <w:pStyle w:val="Brdtext"/>
        <w:rPr>
          <w:sz w:val="20"/>
          <w:szCs w:val="20"/>
          <w:lang w:val="sv-SE"/>
        </w:rPr>
      </w:pPr>
    </w:p>
    <w:p w14:paraId="6FB6176B" w14:textId="77777777" w:rsidR="00213D49" w:rsidRDefault="00213D49" w:rsidP="00846ABC">
      <w:pPr>
        <w:pStyle w:val="Brdtext"/>
        <w:rPr>
          <w:sz w:val="20"/>
          <w:szCs w:val="20"/>
          <w:lang w:val="sv-SE"/>
        </w:rPr>
      </w:pPr>
    </w:p>
    <w:p w14:paraId="0D55F329" w14:textId="77777777" w:rsidR="00213D49" w:rsidRDefault="00213D49" w:rsidP="00846ABC">
      <w:pPr>
        <w:pStyle w:val="Brdtext"/>
        <w:rPr>
          <w:sz w:val="20"/>
          <w:szCs w:val="20"/>
          <w:lang w:val="sv-SE"/>
        </w:rPr>
      </w:pPr>
    </w:p>
    <w:p w14:paraId="75A73F89" w14:textId="77777777" w:rsidR="00213D49" w:rsidRDefault="00213D49" w:rsidP="00846ABC">
      <w:pPr>
        <w:pStyle w:val="Brdtext"/>
        <w:rPr>
          <w:sz w:val="20"/>
          <w:szCs w:val="20"/>
          <w:lang w:val="sv-SE"/>
        </w:rPr>
      </w:pPr>
    </w:p>
    <w:p w14:paraId="4ABC4A19" w14:textId="77777777" w:rsidR="00213D49" w:rsidRDefault="00213D49" w:rsidP="00846ABC">
      <w:pPr>
        <w:pStyle w:val="Brdtext"/>
        <w:rPr>
          <w:sz w:val="20"/>
          <w:szCs w:val="20"/>
          <w:lang w:val="sv-SE"/>
        </w:rPr>
      </w:pPr>
    </w:p>
    <w:p w14:paraId="4E50951F" w14:textId="77777777" w:rsidR="00213D49" w:rsidRDefault="00213D49" w:rsidP="00846ABC">
      <w:pPr>
        <w:pStyle w:val="Brdtext"/>
        <w:rPr>
          <w:sz w:val="20"/>
          <w:szCs w:val="20"/>
          <w:lang w:val="sv-SE"/>
        </w:rPr>
      </w:pPr>
    </w:p>
    <w:p w14:paraId="2E4CC579" w14:textId="77777777" w:rsidR="00213D49" w:rsidRDefault="00213D49" w:rsidP="00846ABC">
      <w:pPr>
        <w:pStyle w:val="Brdtext"/>
        <w:rPr>
          <w:sz w:val="20"/>
          <w:szCs w:val="20"/>
          <w:lang w:val="sv-SE"/>
        </w:rPr>
      </w:pPr>
    </w:p>
    <w:p w14:paraId="10E4E59B" w14:textId="77777777" w:rsidR="00213D49" w:rsidRDefault="00213D49" w:rsidP="00846ABC">
      <w:pPr>
        <w:pStyle w:val="Brdtext"/>
        <w:rPr>
          <w:sz w:val="20"/>
          <w:szCs w:val="20"/>
          <w:lang w:val="sv-SE"/>
        </w:rPr>
      </w:pPr>
    </w:p>
    <w:p w14:paraId="67294275" w14:textId="77777777" w:rsidR="00213D49" w:rsidRDefault="00213D49" w:rsidP="00846ABC">
      <w:pPr>
        <w:pStyle w:val="Brdtext"/>
        <w:rPr>
          <w:sz w:val="20"/>
          <w:szCs w:val="20"/>
          <w:lang w:val="sv-SE"/>
        </w:rPr>
      </w:pPr>
    </w:p>
    <w:p w14:paraId="2F325B13" w14:textId="77777777" w:rsidR="00213D49" w:rsidRDefault="00213D49" w:rsidP="00846ABC">
      <w:pPr>
        <w:pStyle w:val="Brdtext"/>
        <w:rPr>
          <w:sz w:val="20"/>
          <w:szCs w:val="20"/>
          <w:lang w:val="sv-SE"/>
        </w:rPr>
      </w:pPr>
    </w:p>
    <w:p w14:paraId="64ED4899" w14:textId="77777777" w:rsidR="00213D49" w:rsidRDefault="00213D49" w:rsidP="00846ABC">
      <w:pPr>
        <w:pStyle w:val="Brdtext"/>
        <w:rPr>
          <w:sz w:val="20"/>
          <w:szCs w:val="20"/>
          <w:lang w:val="sv-SE"/>
        </w:rPr>
      </w:pPr>
    </w:p>
    <w:p w14:paraId="6F5D42E4" w14:textId="77777777" w:rsidR="00213D49" w:rsidRDefault="00213D49" w:rsidP="00846ABC">
      <w:pPr>
        <w:pStyle w:val="Brdtext"/>
        <w:rPr>
          <w:sz w:val="20"/>
          <w:szCs w:val="20"/>
          <w:lang w:val="sv-SE"/>
        </w:rPr>
      </w:pPr>
    </w:p>
    <w:p w14:paraId="7F5DE580" w14:textId="77777777" w:rsidR="00213D49" w:rsidRDefault="00213D49" w:rsidP="00846ABC">
      <w:pPr>
        <w:pStyle w:val="Brdtext"/>
        <w:rPr>
          <w:sz w:val="20"/>
          <w:szCs w:val="20"/>
          <w:lang w:val="sv-SE"/>
        </w:rPr>
      </w:pPr>
    </w:p>
    <w:p w14:paraId="69FAB39F" w14:textId="77777777" w:rsidR="00213D49" w:rsidRDefault="00213D49" w:rsidP="00846ABC">
      <w:pPr>
        <w:pStyle w:val="Brdtext"/>
        <w:rPr>
          <w:sz w:val="20"/>
          <w:szCs w:val="20"/>
          <w:lang w:val="sv-SE"/>
        </w:rPr>
      </w:pPr>
    </w:p>
    <w:p w14:paraId="45A04166" w14:textId="77777777" w:rsidR="00213D49" w:rsidRDefault="00213D49" w:rsidP="00846ABC">
      <w:pPr>
        <w:pStyle w:val="Brdtext"/>
        <w:rPr>
          <w:sz w:val="20"/>
          <w:szCs w:val="20"/>
          <w:lang w:val="sv-SE"/>
        </w:rPr>
      </w:pPr>
    </w:p>
    <w:p w14:paraId="18D981AC" w14:textId="77777777" w:rsidR="00213D49" w:rsidRDefault="00213D49" w:rsidP="00846ABC">
      <w:pPr>
        <w:pStyle w:val="Brdtext"/>
        <w:rPr>
          <w:sz w:val="20"/>
          <w:szCs w:val="20"/>
          <w:lang w:val="sv-SE"/>
        </w:rPr>
      </w:pPr>
    </w:p>
    <w:p w14:paraId="04A0877B" w14:textId="77777777" w:rsidR="00213D49" w:rsidRPr="00107D87" w:rsidRDefault="00213D49" w:rsidP="00846ABC">
      <w:pPr>
        <w:pStyle w:val="Brdtext"/>
        <w:rPr>
          <w:sz w:val="20"/>
          <w:szCs w:val="20"/>
          <w:lang w:val="sv-SE"/>
        </w:rPr>
      </w:pPr>
    </w:p>
    <w:p w14:paraId="00F70D51" w14:textId="77777777" w:rsidR="0003380D" w:rsidRPr="00107D87" w:rsidRDefault="0003380D" w:rsidP="00846ABC">
      <w:pPr>
        <w:pStyle w:val="Brdtext"/>
        <w:rPr>
          <w:sz w:val="20"/>
          <w:szCs w:val="20"/>
          <w:lang w:val="sv-SE"/>
        </w:rPr>
      </w:pPr>
    </w:p>
    <w:p w14:paraId="18B889A6" w14:textId="08BFEF08" w:rsidR="00123776" w:rsidRPr="00B07D25" w:rsidRDefault="003348EE" w:rsidP="00B07D25">
      <w:pPr>
        <w:pStyle w:val="Rubrik1"/>
        <w:keepNext/>
        <w:keepLines/>
        <w:widowControl/>
        <w:tabs>
          <w:tab w:val="left" w:pos="680"/>
          <w:tab w:val="left" w:pos="907"/>
        </w:tabs>
        <w:autoSpaceDE/>
        <w:autoSpaceDN/>
        <w:spacing w:before="240" w:after="120" w:line="276" w:lineRule="auto"/>
        <w:ind w:left="1276"/>
        <w:rPr>
          <w:rFonts w:ascii="Avenir Next LT Pro" w:eastAsiaTheme="majorEastAsia" w:hAnsi="Avenir Next LT Pro" w:cstheme="minorHAnsi"/>
          <w:bCs w:val="0"/>
          <w:color w:val="000000" w:themeColor="text1"/>
          <w:spacing w:val="-10"/>
          <w:kern w:val="22"/>
          <w:sz w:val="48"/>
          <w:lang w:val="sv-SE"/>
          <w14:ligatures w14:val="standard"/>
        </w:rPr>
      </w:pPr>
      <w:bookmarkStart w:id="31" w:name="_Toc158116375"/>
      <w:r w:rsidRPr="00B07D25">
        <w:rPr>
          <w:rFonts w:ascii="Avenir Next LT Pro" w:eastAsiaTheme="majorEastAsia" w:hAnsi="Avenir Next LT Pro" w:cstheme="minorHAnsi"/>
          <w:bCs w:val="0"/>
          <w:color w:val="000000" w:themeColor="text1"/>
          <w:spacing w:val="-10"/>
          <w:kern w:val="22"/>
          <w:sz w:val="48"/>
          <w:lang w:val="sv-SE"/>
          <w14:ligatures w14:val="standard"/>
        </w:rPr>
        <w:lastRenderedPageBreak/>
        <w:t>5</w:t>
      </w:r>
      <w:r w:rsidR="00123776" w:rsidRPr="00B07D25">
        <w:rPr>
          <w:rFonts w:ascii="Avenir Next LT Pro" w:eastAsiaTheme="majorEastAsia" w:hAnsi="Avenir Next LT Pro" w:cstheme="minorHAnsi"/>
          <w:bCs w:val="0"/>
          <w:color w:val="000000" w:themeColor="text1"/>
          <w:spacing w:val="-10"/>
          <w:kern w:val="22"/>
          <w:sz w:val="48"/>
          <w:lang w:val="sv-SE"/>
          <w14:ligatures w14:val="standard"/>
        </w:rPr>
        <w:t>.</w:t>
      </w:r>
      <w:r w:rsidR="00123776" w:rsidRPr="00B07D25">
        <w:rPr>
          <w:rFonts w:ascii="Avenir Next LT Pro" w:eastAsiaTheme="majorEastAsia" w:hAnsi="Avenir Next LT Pro" w:cstheme="minorHAnsi"/>
          <w:bCs w:val="0"/>
          <w:color w:val="000000" w:themeColor="text1"/>
          <w:spacing w:val="-10"/>
          <w:kern w:val="22"/>
          <w:sz w:val="48"/>
          <w:lang w:val="sv-SE"/>
          <w14:ligatures w14:val="standard"/>
        </w:rPr>
        <w:tab/>
        <w:t xml:space="preserve">Checklista för </w:t>
      </w:r>
      <w:r w:rsidR="001A5B35" w:rsidRPr="00B07D25">
        <w:rPr>
          <w:rFonts w:ascii="Avenir Next LT Pro" w:eastAsiaTheme="majorEastAsia" w:hAnsi="Avenir Next LT Pro" w:cstheme="minorHAnsi"/>
          <w:bCs w:val="0"/>
          <w:color w:val="000000" w:themeColor="text1"/>
          <w:spacing w:val="-10"/>
          <w:kern w:val="22"/>
          <w:sz w:val="48"/>
          <w:lang w:val="sv-SE"/>
          <w14:ligatures w14:val="standard"/>
        </w:rPr>
        <w:t xml:space="preserve">tilläggskrav </w:t>
      </w:r>
      <w:r w:rsidR="00123776" w:rsidRPr="00B07D25">
        <w:rPr>
          <w:rFonts w:ascii="Avenir Next LT Pro" w:eastAsiaTheme="majorEastAsia" w:hAnsi="Avenir Next LT Pro" w:cstheme="minorHAnsi"/>
          <w:bCs w:val="0"/>
          <w:color w:val="000000" w:themeColor="text1"/>
          <w:spacing w:val="-10"/>
          <w:kern w:val="22"/>
          <w:sz w:val="48"/>
          <w:lang w:val="sv-SE"/>
          <w14:ligatures w14:val="standard"/>
        </w:rPr>
        <w:t>PTS</w:t>
      </w:r>
      <w:bookmarkEnd w:id="31"/>
    </w:p>
    <w:p w14:paraId="7A855CF9" w14:textId="77777777" w:rsidR="00123776" w:rsidRPr="0041247D" w:rsidRDefault="00123776" w:rsidP="00123776">
      <w:pPr>
        <w:rPr>
          <w:b/>
          <w:sz w:val="32"/>
          <w:szCs w:val="32"/>
          <w:lang w:val="sv-SE"/>
        </w:rPr>
      </w:pPr>
    </w:p>
    <w:p w14:paraId="694CBB15" w14:textId="77777777" w:rsidR="00123776" w:rsidRPr="00B07D25" w:rsidRDefault="00123776" w:rsidP="00123776">
      <w:pPr>
        <w:ind w:left="851"/>
        <w:rPr>
          <w:rFonts w:ascii="Avenir Next LT Pro" w:hAnsi="Avenir Next LT Pro"/>
          <w:b/>
          <w:sz w:val="32"/>
          <w:szCs w:val="32"/>
          <w:lang w:val="sv-SE"/>
        </w:rPr>
      </w:pPr>
      <w:r w:rsidRPr="00B07D25">
        <w:rPr>
          <w:rFonts w:ascii="Avenir Next LT Pro" w:hAnsi="Avenir Next LT Pro"/>
          <w:b/>
          <w:sz w:val="32"/>
          <w:szCs w:val="32"/>
          <w:lang w:val="sv-SE"/>
        </w:rPr>
        <w:t>Anläggning: …………………….</w:t>
      </w:r>
    </w:p>
    <w:p w14:paraId="3FB213EF" w14:textId="77777777" w:rsidR="00123776" w:rsidRPr="00B07D25" w:rsidRDefault="00123776" w:rsidP="00123776">
      <w:pPr>
        <w:ind w:left="851"/>
        <w:rPr>
          <w:rFonts w:ascii="Avenir Next LT Pro" w:hAnsi="Avenir Next LT Pro"/>
          <w:lang w:val="sv-SE"/>
        </w:rPr>
      </w:pPr>
    </w:p>
    <w:p w14:paraId="6539A5F8" w14:textId="77777777" w:rsidR="00666048" w:rsidRPr="00B07D25" w:rsidRDefault="00666048" w:rsidP="00666048">
      <w:pPr>
        <w:pStyle w:val="Brdtext"/>
        <w:spacing w:before="248"/>
        <w:ind w:left="881" w:right="7396" w:hanging="1"/>
        <w:rPr>
          <w:rFonts w:ascii="Avenir Next LT Pro" w:hAnsi="Avenir Next LT Pro"/>
          <w:lang w:val="sv-SE"/>
        </w:rPr>
      </w:pPr>
      <w:r w:rsidRPr="00B07D25">
        <w:rPr>
          <w:rFonts w:ascii="Avenir Next LT Pro" w:hAnsi="Avenir Next LT Pro"/>
          <w:lang w:val="sv-SE"/>
        </w:rPr>
        <w:t>Datum för besiktning: ……………………………….</w:t>
      </w:r>
    </w:p>
    <w:p w14:paraId="6FA0FE39" w14:textId="77777777" w:rsidR="00666048" w:rsidRPr="00B07D25" w:rsidRDefault="00666048" w:rsidP="00666048">
      <w:pPr>
        <w:pStyle w:val="Brdtext"/>
        <w:spacing w:before="248"/>
        <w:ind w:left="881" w:right="8530" w:hanging="1"/>
        <w:rPr>
          <w:rFonts w:ascii="Avenir Next LT Pro" w:hAnsi="Avenir Next LT Pro"/>
          <w:lang w:val="sv-SE"/>
        </w:rPr>
      </w:pPr>
      <w:r w:rsidRPr="00B07D25">
        <w:rPr>
          <w:rFonts w:ascii="Avenir Next LT Pro" w:hAnsi="Avenir Next LT Pro"/>
          <w:lang w:val="sv-SE"/>
        </w:rPr>
        <w:t>Beställare:       ……………………………………………</w:t>
      </w:r>
    </w:p>
    <w:p w14:paraId="0E45B677" w14:textId="77777777" w:rsidR="00666048" w:rsidRPr="00B07D25" w:rsidRDefault="00666048" w:rsidP="00666048">
      <w:pPr>
        <w:pStyle w:val="Brdtext"/>
        <w:spacing w:before="9"/>
        <w:rPr>
          <w:rFonts w:ascii="Avenir Next LT Pro" w:hAnsi="Avenir Next LT Pro"/>
          <w:sz w:val="21"/>
          <w:lang w:val="sv-SE"/>
        </w:rPr>
      </w:pPr>
    </w:p>
    <w:p w14:paraId="23759A1F" w14:textId="77777777" w:rsidR="00666048" w:rsidRPr="00B07D25" w:rsidRDefault="00666048" w:rsidP="00666048">
      <w:pPr>
        <w:pStyle w:val="Brdtext"/>
        <w:ind w:left="881" w:right="7396"/>
        <w:rPr>
          <w:rFonts w:ascii="Avenir Next LT Pro" w:hAnsi="Avenir Next LT Pro"/>
          <w:lang w:val="sv-SE"/>
        </w:rPr>
      </w:pPr>
      <w:r w:rsidRPr="00B07D25">
        <w:rPr>
          <w:rFonts w:ascii="Avenir Next LT Pro" w:hAnsi="Avenir Next LT Pro"/>
          <w:lang w:val="sv-SE"/>
        </w:rPr>
        <w:t>Entreprenör:   ………………………………………….</w:t>
      </w:r>
    </w:p>
    <w:p w14:paraId="71A65526" w14:textId="77777777" w:rsidR="00666048" w:rsidRPr="00B07D25" w:rsidRDefault="00666048" w:rsidP="00666048">
      <w:pPr>
        <w:pStyle w:val="Brdtext"/>
        <w:spacing w:before="11"/>
        <w:rPr>
          <w:rFonts w:ascii="Avenir Next LT Pro" w:hAnsi="Avenir Next LT Pro"/>
          <w:sz w:val="21"/>
          <w:lang w:val="sv-SE"/>
        </w:rPr>
      </w:pPr>
    </w:p>
    <w:p w14:paraId="151D945C" w14:textId="77777777" w:rsidR="00666048" w:rsidRPr="00B07D25" w:rsidRDefault="00666048" w:rsidP="00666048">
      <w:pPr>
        <w:pStyle w:val="Brdtext"/>
        <w:ind w:left="881"/>
        <w:rPr>
          <w:rFonts w:ascii="Avenir Next LT Pro" w:hAnsi="Avenir Next LT Pro"/>
          <w:lang w:val="sv-SE"/>
        </w:rPr>
      </w:pPr>
      <w:r w:rsidRPr="00B07D25">
        <w:rPr>
          <w:rFonts w:ascii="Avenir Next LT Pro" w:hAnsi="Avenir Next LT Pro"/>
          <w:lang w:val="sv-SE"/>
        </w:rPr>
        <w:t>Närvarande:</w:t>
      </w:r>
      <w:r w:rsidRPr="00B07D25">
        <w:rPr>
          <w:rFonts w:ascii="Avenir Next LT Pro" w:hAnsi="Avenir Next LT Pro"/>
          <w:lang w:val="sv-SE"/>
        </w:rPr>
        <w:tab/>
        <w:t>………………………………………………………………………………………………………… (representant för beställaren)</w:t>
      </w:r>
    </w:p>
    <w:p w14:paraId="2AD14326" w14:textId="77777777" w:rsidR="00666048" w:rsidRPr="00B07D25" w:rsidRDefault="00666048" w:rsidP="00666048">
      <w:pPr>
        <w:pStyle w:val="Brdtext"/>
        <w:rPr>
          <w:rFonts w:ascii="Avenir Next LT Pro" w:hAnsi="Avenir Next LT Pro"/>
          <w:lang w:val="sv-SE"/>
        </w:rPr>
      </w:pPr>
    </w:p>
    <w:p w14:paraId="3909C559" w14:textId="77777777" w:rsidR="00666048" w:rsidRPr="00B07D25" w:rsidRDefault="00666048" w:rsidP="00666048">
      <w:pPr>
        <w:pStyle w:val="Brdtext"/>
        <w:ind w:left="1440" w:firstLine="720"/>
        <w:rPr>
          <w:rFonts w:ascii="Avenir Next LT Pro" w:hAnsi="Avenir Next LT Pro"/>
          <w:lang w:val="sv-SE"/>
        </w:rPr>
      </w:pPr>
      <w:r w:rsidRPr="00B07D25">
        <w:rPr>
          <w:rFonts w:ascii="Avenir Next LT Pro" w:hAnsi="Avenir Next LT Pro"/>
          <w:lang w:val="sv-SE"/>
        </w:rPr>
        <w:t>………………………………………………………………………………………………………… (representant för entreprenören)</w:t>
      </w:r>
    </w:p>
    <w:p w14:paraId="46E4B82E" w14:textId="77777777" w:rsidR="00666048" w:rsidRPr="00B07D25" w:rsidRDefault="00666048" w:rsidP="00666048">
      <w:pPr>
        <w:pStyle w:val="Brdtext"/>
        <w:rPr>
          <w:rFonts w:ascii="Avenir Next LT Pro" w:hAnsi="Avenir Next LT Pro"/>
          <w:lang w:val="sv-SE"/>
        </w:rPr>
      </w:pPr>
    </w:p>
    <w:p w14:paraId="4F7A962D" w14:textId="77777777" w:rsidR="00666048" w:rsidRPr="00B07D25" w:rsidRDefault="00666048" w:rsidP="00666048">
      <w:pPr>
        <w:pStyle w:val="Brdtext"/>
        <w:ind w:left="1440" w:firstLine="720"/>
        <w:rPr>
          <w:rFonts w:ascii="Avenir Next LT Pro" w:hAnsi="Avenir Next LT Pro"/>
          <w:lang w:val="sv-SE"/>
        </w:rPr>
      </w:pPr>
      <w:r w:rsidRPr="00B07D25">
        <w:rPr>
          <w:rFonts w:ascii="Avenir Next LT Pro" w:hAnsi="Avenir Next LT Pro"/>
          <w:lang w:val="sv-SE"/>
        </w:rPr>
        <w:t>………………………………………………………………………………………………………… (Robust fiber Godkänd/Certifierad besiktningsman)</w:t>
      </w:r>
    </w:p>
    <w:p w14:paraId="2CE0118B" w14:textId="77777777" w:rsidR="00666048" w:rsidRDefault="00666048" w:rsidP="00666048">
      <w:pPr>
        <w:pStyle w:val="Brdtext"/>
        <w:ind w:left="1440" w:firstLine="720"/>
        <w:rPr>
          <w:lang w:val="sv-SE"/>
        </w:rPr>
      </w:pPr>
    </w:p>
    <w:p w14:paraId="7418642C" w14:textId="77777777" w:rsidR="00B972BC" w:rsidRDefault="00B972BC" w:rsidP="00666048">
      <w:pPr>
        <w:pStyle w:val="Brdtext"/>
        <w:ind w:left="1440" w:firstLine="720"/>
        <w:rPr>
          <w:lang w:val="sv-SE"/>
        </w:rPr>
      </w:pPr>
    </w:p>
    <w:p w14:paraId="1BB1C229" w14:textId="77777777" w:rsidR="00B972BC" w:rsidRDefault="00B972BC" w:rsidP="00666048">
      <w:pPr>
        <w:pStyle w:val="Brdtext"/>
        <w:ind w:left="1440" w:firstLine="720"/>
        <w:rPr>
          <w:lang w:val="sv-SE"/>
        </w:rPr>
      </w:pPr>
    </w:p>
    <w:p w14:paraId="76617196" w14:textId="77777777" w:rsidR="00B972BC" w:rsidRDefault="00B972BC" w:rsidP="00666048">
      <w:pPr>
        <w:pStyle w:val="Brdtext"/>
        <w:ind w:left="1440" w:firstLine="720"/>
        <w:rPr>
          <w:lang w:val="sv-SE"/>
        </w:rPr>
      </w:pPr>
    </w:p>
    <w:p w14:paraId="2B0DC921" w14:textId="77777777" w:rsidR="00666048" w:rsidRPr="0041247D" w:rsidRDefault="00666048" w:rsidP="00666048">
      <w:pPr>
        <w:pStyle w:val="Brdtext"/>
        <w:ind w:left="1440" w:firstLine="720"/>
        <w:rPr>
          <w:lang w:val="sv-SE"/>
        </w:rPr>
      </w:pPr>
    </w:p>
    <w:p w14:paraId="4AE9C357" w14:textId="77777777" w:rsidR="00666048" w:rsidRPr="0041247D" w:rsidRDefault="00666048" w:rsidP="00666048">
      <w:pPr>
        <w:pStyle w:val="Brdtext"/>
        <w:ind w:left="881" w:right="2434"/>
        <w:rPr>
          <w:lang w:val="sv-SE"/>
        </w:rPr>
      </w:pPr>
      <w:r w:rsidRPr="00856DFE">
        <w:rPr>
          <w:b/>
          <w:bCs/>
          <w:lang w:val="sv-SE"/>
        </w:rPr>
        <w:t>Vid protokollet:</w:t>
      </w:r>
      <w:r w:rsidRPr="0041247D">
        <w:rPr>
          <w:lang w:val="sv-SE"/>
        </w:rPr>
        <w:t xml:space="preserve">   ……………………</w:t>
      </w:r>
      <w:r>
        <w:rPr>
          <w:lang w:val="sv-SE"/>
        </w:rPr>
        <w:t>……………………………………………………………………………….</w:t>
      </w:r>
    </w:p>
    <w:p w14:paraId="04F7BDF8" w14:textId="77777777" w:rsidR="00666048" w:rsidRPr="0041247D" w:rsidRDefault="00666048" w:rsidP="00666048">
      <w:pPr>
        <w:pStyle w:val="Brdtext"/>
        <w:ind w:left="1440" w:firstLine="720"/>
        <w:rPr>
          <w:lang w:val="sv-SE"/>
        </w:rPr>
      </w:pPr>
    </w:p>
    <w:p w14:paraId="2F3F9302" w14:textId="77777777" w:rsidR="00666048" w:rsidRDefault="00666048" w:rsidP="00666048">
      <w:pPr>
        <w:ind w:left="851" w:right="279"/>
        <w:rPr>
          <w:lang w:val="sv-SE"/>
        </w:rPr>
      </w:pPr>
    </w:p>
    <w:p w14:paraId="7C36F341" w14:textId="77777777" w:rsidR="00123776" w:rsidRDefault="00123776" w:rsidP="00123776">
      <w:pPr>
        <w:ind w:left="851" w:firstLine="720"/>
        <w:rPr>
          <w:lang w:val="sv-SE"/>
        </w:rPr>
      </w:pPr>
    </w:p>
    <w:p w14:paraId="17A5A95C" w14:textId="77777777" w:rsidR="00666048" w:rsidRDefault="00666048" w:rsidP="00123776">
      <w:pPr>
        <w:ind w:left="851" w:firstLine="720"/>
        <w:rPr>
          <w:lang w:val="sv-SE"/>
        </w:rPr>
      </w:pPr>
    </w:p>
    <w:p w14:paraId="59E19125" w14:textId="77777777" w:rsidR="00666048" w:rsidRDefault="00666048" w:rsidP="00123776">
      <w:pPr>
        <w:ind w:left="851" w:firstLine="720"/>
        <w:rPr>
          <w:lang w:val="sv-SE"/>
        </w:rPr>
      </w:pPr>
    </w:p>
    <w:p w14:paraId="77AC6624" w14:textId="77777777" w:rsidR="00666048" w:rsidRDefault="00666048" w:rsidP="00123776">
      <w:pPr>
        <w:ind w:left="851" w:firstLine="720"/>
        <w:rPr>
          <w:lang w:val="sv-SE"/>
        </w:rPr>
      </w:pPr>
    </w:p>
    <w:p w14:paraId="018898D7" w14:textId="77777777" w:rsidR="00666048" w:rsidRDefault="00666048" w:rsidP="00123776">
      <w:pPr>
        <w:ind w:left="851" w:firstLine="720"/>
        <w:rPr>
          <w:lang w:val="sv-SE"/>
        </w:rPr>
      </w:pPr>
    </w:p>
    <w:p w14:paraId="16F69D86" w14:textId="77777777" w:rsidR="00666048" w:rsidRDefault="00666048" w:rsidP="00123776">
      <w:pPr>
        <w:ind w:left="851" w:firstLine="720"/>
        <w:rPr>
          <w:lang w:val="sv-SE"/>
        </w:rPr>
      </w:pPr>
    </w:p>
    <w:p w14:paraId="12E79E2B" w14:textId="77777777" w:rsidR="00666048" w:rsidRDefault="00666048" w:rsidP="00123776">
      <w:pPr>
        <w:ind w:left="851" w:firstLine="720"/>
        <w:rPr>
          <w:lang w:val="sv-SE"/>
        </w:rPr>
      </w:pPr>
    </w:p>
    <w:p w14:paraId="5071158E" w14:textId="77777777" w:rsidR="00666048" w:rsidRPr="0041247D" w:rsidRDefault="00666048" w:rsidP="00123776">
      <w:pPr>
        <w:ind w:left="851" w:firstLine="720"/>
        <w:rPr>
          <w:lang w:val="sv-SE"/>
        </w:rPr>
      </w:pPr>
    </w:p>
    <w:p w14:paraId="631EF3A8" w14:textId="44A26464" w:rsidR="00123776" w:rsidRPr="00B07D25" w:rsidRDefault="00123776" w:rsidP="00B972BC">
      <w:pPr>
        <w:ind w:left="142" w:right="279"/>
        <w:rPr>
          <w:rFonts w:ascii="Avenir Next LT Pro" w:hAnsi="Avenir Next LT Pro"/>
          <w:b/>
          <w:bCs/>
          <w:lang w:val="sv-SE"/>
        </w:rPr>
      </w:pPr>
      <w:r w:rsidRPr="00B07D25">
        <w:rPr>
          <w:rFonts w:ascii="Avenir Next LT Pro" w:hAnsi="Avenir Next LT Pro"/>
          <w:b/>
          <w:bCs/>
          <w:lang w:val="sv-SE"/>
        </w:rPr>
        <w:t xml:space="preserve">Kontroll av tilläggskrav utöver kapitel </w:t>
      </w:r>
      <w:r w:rsidR="003348EE" w:rsidRPr="00B07D25">
        <w:rPr>
          <w:rFonts w:ascii="Avenir Next LT Pro" w:hAnsi="Avenir Next LT Pro"/>
          <w:b/>
          <w:bCs/>
          <w:lang w:val="sv-SE"/>
        </w:rPr>
        <w:t>2-4</w:t>
      </w:r>
      <w:r w:rsidRPr="00B07D25">
        <w:rPr>
          <w:rFonts w:ascii="Avenir Next LT Pro" w:hAnsi="Avenir Next LT Pro"/>
          <w:b/>
          <w:bCs/>
          <w:lang w:val="sv-SE"/>
        </w:rPr>
        <w:t xml:space="preserve"> när anläggningen genomförts med bredbandstöd från Post och telestyrelsen.</w:t>
      </w:r>
    </w:p>
    <w:p w14:paraId="3576555D" w14:textId="77777777" w:rsidR="00123776" w:rsidRPr="00B07D25" w:rsidRDefault="00123776" w:rsidP="00123776">
      <w:pPr>
        <w:ind w:right="279"/>
        <w:rPr>
          <w:rFonts w:ascii="Avenir Next LT Pro" w:hAnsi="Avenir Next LT Pro"/>
          <w:color w:val="0070C0"/>
          <w:lang w:val="sv-SE"/>
        </w:rPr>
      </w:pPr>
    </w:p>
    <w:p w14:paraId="2F17B108" w14:textId="77777777" w:rsidR="00123776" w:rsidRDefault="00123776" w:rsidP="00123776">
      <w:pPr>
        <w:ind w:left="851" w:right="279"/>
        <w:rPr>
          <w:color w:val="0070C0"/>
          <w:lang w:val="sv-SE"/>
        </w:rPr>
      </w:pPr>
    </w:p>
    <w:tbl>
      <w:tblPr>
        <w:tblW w:w="14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85" w:type="dxa"/>
        </w:tblCellMar>
        <w:tblLook w:val="01E0" w:firstRow="1" w:lastRow="1" w:firstColumn="1" w:lastColumn="1" w:noHBand="0" w:noVBand="0"/>
      </w:tblPr>
      <w:tblGrid>
        <w:gridCol w:w="5953"/>
        <w:gridCol w:w="794"/>
        <w:gridCol w:w="794"/>
        <w:gridCol w:w="794"/>
        <w:gridCol w:w="794"/>
        <w:gridCol w:w="5721"/>
      </w:tblGrid>
      <w:tr w:rsidR="00666F34" w:rsidRPr="00AC3020" w14:paraId="76F6A973" w14:textId="77777777" w:rsidTr="00213D49">
        <w:trPr>
          <w:trHeight w:val="20"/>
          <w:jc w:val="center"/>
        </w:trPr>
        <w:tc>
          <w:tcPr>
            <w:tcW w:w="5953" w:type="dxa"/>
            <w:vAlign w:val="center"/>
          </w:tcPr>
          <w:p w14:paraId="3AEF4D3C" w14:textId="253B7899" w:rsidR="00666F34" w:rsidRPr="0041247D" w:rsidRDefault="00666F34" w:rsidP="00666048">
            <w:pPr>
              <w:ind w:left="426"/>
              <w:jc w:val="center"/>
              <w:rPr>
                <w:b/>
                <w:lang w:val="sv-SE"/>
              </w:rPr>
            </w:pPr>
            <w:r>
              <w:rPr>
                <w:b/>
                <w:lang w:val="sv-SE"/>
              </w:rPr>
              <w:t>Kontrollpunkt</w:t>
            </w:r>
            <w:r>
              <w:rPr>
                <w:b/>
                <w:lang w:val="sv-SE"/>
              </w:rPr>
              <w:br/>
            </w:r>
          </w:p>
        </w:tc>
        <w:tc>
          <w:tcPr>
            <w:tcW w:w="794" w:type="dxa"/>
            <w:vAlign w:val="center"/>
          </w:tcPr>
          <w:p w14:paraId="78E4BEA0" w14:textId="77777777" w:rsidR="00666F34" w:rsidRPr="003061B9" w:rsidRDefault="00666F34" w:rsidP="00666048">
            <w:pPr>
              <w:jc w:val="center"/>
              <w:rPr>
                <w:b/>
                <w:sz w:val="20"/>
                <w:szCs w:val="20"/>
                <w:lang w:val="sv-SE"/>
              </w:rPr>
            </w:pPr>
            <w:r w:rsidRPr="003061B9">
              <w:rPr>
                <w:b/>
                <w:sz w:val="20"/>
                <w:szCs w:val="20"/>
                <w:lang w:val="sv-SE"/>
              </w:rPr>
              <w:t>Anm.</w:t>
            </w:r>
          </w:p>
          <w:p w14:paraId="0972BBA9" w14:textId="7A71E6C6" w:rsidR="00666F34" w:rsidRPr="00717C51" w:rsidRDefault="00666F34" w:rsidP="00666048">
            <w:pPr>
              <w:jc w:val="center"/>
              <w:rPr>
                <w:b/>
              </w:rPr>
            </w:pPr>
            <w:r w:rsidRPr="003061B9">
              <w:rPr>
                <w:b/>
                <w:sz w:val="20"/>
                <w:szCs w:val="20"/>
                <w:lang w:val="sv-SE"/>
              </w:rPr>
              <w:t>nr.</w:t>
            </w:r>
          </w:p>
        </w:tc>
        <w:tc>
          <w:tcPr>
            <w:tcW w:w="794" w:type="dxa"/>
            <w:vAlign w:val="center"/>
          </w:tcPr>
          <w:p w14:paraId="3739E1A8" w14:textId="227B85EE" w:rsidR="00666F34" w:rsidRDefault="00666F34" w:rsidP="00666048">
            <w:pPr>
              <w:jc w:val="center"/>
              <w:rPr>
                <w:b/>
              </w:rPr>
            </w:pPr>
            <w:r w:rsidRPr="003061B9">
              <w:rPr>
                <w:b/>
                <w:sz w:val="20"/>
                <w:szCs w:val="20"/>
                <w:lang w:val="sv-SE"/>
              </w:rPr>
              <w:t>Ej kontr</w:t>
            </w:r>
          </w:p>
        </w:tc>
        <w:tc>
          <w:tcPr>
            <w:tcW w:w="794" w:type="dxa"/>
            <w:vAlign w:val="center"/>
          </w:tcPr>
          <w:p w14:paraId="1195F31A" w14:textId="2AAB689E" w:rsidR="00666F34" w:rsidRPr="00717C51" w:rsidRDefault="00666F34" w:rsidP="00666048">
            <w:pPr>
              <w:jc w:val="center"/>
              <w:rPr>
                <w:b/>
              </w:rPr>
            </w:pPr>
            <w:r w:rsidRPr="003061B9">
              <w:rPr>
                <w:b/>
                <w:sz w:val="20"/>
                <w:szCs w:val="20"/>
                <w:lang w:val="sv-SE"/>
              </w:rPr>
              <w:t>Ej ak-</w:t>
            </w:r>
            <w:proofErr w:type="spellStart"/>
            <w:r w:rsidRPr="003061B9">
              <w:rPr>
                <w:b/>
                <w:sz w:val="20"/>
                <w:szCs w:val="20"/>
                <w:lang w:val="sv-SE"/>
              </w:rPr>
              <w:t>tuell</w:t>
            </w:r>
            <w:proofErr w:type="spellEnd"/>
          </w:p>
        </w:tc>
        <w:tc>
          <w:tcPr>
            <w:tcW w:w="794" w:type="dxa"/>
          </w:tcPr>
          <w:p w14:paraId="173943F0" w14:textId="35DA71BF" w:rsidR="00666F34" w:rsidRPr="00AC3020" w:rsidRDefault="00666F34" w:rsidP="00666F34">
            <w:pPr>
              <w:ind w:right="-377"/>
              <w:rPr>
                <w:b/>
              </w:rPr>
            </w:pPr>
            <w:r>
              <w:rPr>
                <w:b/>
                <w:lang w:val="sv-SE"/>
              </w:rPr>
              <w:t>God- känd</w:t>
            </w:r>
          </w:p>
        </w:tc>
        <w:tc>
          <w:tcPr>
            <w:tcW w:w="5721" w:type="dxa"/>
            <w:vAlign w:val="center"/>
          </w:tcPr>
          <w:p w14:paraId="409BE278" w14:textId="3929E4BF" w:rsidR="00666F34" w:rsidRPr="00AC3020" w:rsidRDefault="00666F34" w:rsidP="00666048">
            <w:pPr>
              <w:jc w:val="center"/>
              <w:rPr>
                <w:b/>
              </w:rPr>
            </w:pPr>
            <w:proofErr w:type="spellStart"/>
            <w:r w:rsidRPr="00AC3020">
              <w:rPr>
                <w:b/>
              </w:rPr>
              <w:t>Kommentar</w:t>
            </w:r>
            <w:proofErr w:type="spellEnd"/>
          </w:p>
          <w:p w14:paraId="374BEE03" w14:textId="77777777" w:rsidR="00666F34" w:rsidRPr="00AC3020" w:rsidRDefault="00666F34" w:rsidP="00666048">
            <w:pPr>
              <w:jc w:val="center"/>
              <w:rPr>
                <w:b/>
              </w:rPr>
            </w:pPr>
          </w:p>
        </w:tc>
      </w:tr>
      <w:tr w:rsidR="00666F34" w:rsidRPr="003B3C12" w14:paraId="6FC76172" w14:textId="77777777" w:rsidTr="00213D49">
        <w:trPr>
          <w:trHeight w:val="20"/>
          <w:jc w:val="center"/>
        </w:trPr>
        <w:tc>
          <w:tcPr>
            <w:tcW w:w="5953" w:type="dxa"/>
          </w:tcPr>
          <w:p w14:paraId="6FCFA21A" w14:textId="609B8B65" w:rsidR="00666F34" w:rsidRPr="00C82089" w:rsidRDefault="00666F34" w:rsidP="00C82089">
            <w:pPr>
              <w:pStyle w:val="Brdtext"/>
              <w:rPr>
                <w:i/>
                <w:iCs/>
                <w:lang w:val="sv-SE"/>
              </w:rPr>
            </w:pPr>
            <w:r w:rsidRPr="00231C34">
              <w:rPr>
                <w:sz w:val="20"/>
                <w:szCs w:val="20"/>
                <w:lang w:val="sv-SE"/>
              </w:rPr>
              <w:t xml:space="preserve">Dokumentation samt riskanalys av förbindelser och tillgångar inom stödprojektet har </w:t>
            </w:r>
            <w:r w:rsidR="00A30CCE" w:rsidRPr="00231C34">
              <w:rPr>
                <w:sz w:val="20"/>
                <w:szCs w:val="20"/>
                <w:lang w:val="sv-SE"/>
              </w:rPr>
              <w:t xml:space="preserve">upprättats i enlighet med PTS säkerhetsföreskrifter. </w:t>
            </w:r>
            <w:r w:rsidR="00BE7DED" w:rsidRPr="00BE7DED">
              <w:rPr>
                <w:sz w:val="20"/>
                <w:szCs w:val="20"/>
                <w:lang w:val="sv-SE"/>
              </w:rPr>
              <w:t xml:space="preserve"> </w:t>
            </w:r>
            <w:r w:rsidRPr="00575CB9">
              <w:rPr>
                <w:sz w:val="20"/>
                <w:szCs w:val="20"/>
                <w:lang w:val="sv-SE"/>
              </w:rPr>
              <w:t xml:space="preserve"> </w:t>
            </w:r>
          </w:p>
        </w:tc>
        <w:tc>
          <w:tcPr>
            <w:tcW w:w="794" w:type="dxa"/>
          </w:tcPr>
          <w:p w14:paraId="0B8AAD12" w14:textId="77777777" w:rsidR="00666F34" w:rsidRPr="00575CB9" w:rsidRDefault="00666F34" w:rsidP="00C66E94">
            <w:pPr>
              <w:rPr>
                <w:b/>
                <w:sz w:val="20"/>
                <w:szCs w:val="20"/>
                <w:lang w:val="sv-SE"/>
              </w:rPr>
            </w:pPr>
          </w:p>
        </w:tc>
        <w:tc>
          <w:tcPr>
            <w:tcW w:w="794" w:type="dxa"/>
          </w:tcPr>
          <w:p w14:paraId="128B1E08" w14:textId="77777777" w:rsidR="00666F34" w:rsidRPr="00575CB9" w:rsidRDefault="00666F34" w:rsidP="00C66E94">
            <w:pPr>
              <w:rPr>
                <w:b/>
                <w:sz w:val="20"/>
                <w:szCs w:val="20"/>
                <w:lang w:val="sv-SE"/>
              </w:rPr>
            </w:pPr>
          </w:p>
        </w:tc>
        <w:tc>
          <w:tcPr>
            <w:tcW w:w="794" w:type="dxa"/>
          </w:tcPr>
          <w:p w14:paraId="621E351F" w14:textId="4292BDE0" w:rsidR="00666F34" w:rsidRPr="00575CB9" w:rsidRDefault="00666F34" w:rsidP="00C66E94">
            <w:pPr>
              <w:rPr>
                <w:b/>
                <w:sz w:val="20"/>
                <w:szCs w:val="20"/>
                <w:lang w:val="sv-SE"/>
              </w:rPr>
            </w:pPr>
          </w:p>
        </w:tc>
        <w:tc>
          <w:tcPr>
            <w:tcW w:w="794" w:type="dxa"/>
          </w:tcPr>
          <w:p w14:paraId="22865F4C" w14:textId="77777777" w:rsidR="00666F34" w:rsidRPr="00575CB9" w:rsidRDefault="00666F34" w:rsidP="00666F34">
            <w:pPr>
              <w:ind w:right="-377"/>
              <w:rPr>
                <w:b/>
                <w:sz w:val="20"/>
                <w:szCs w:val="20"/>
                <w:lang w:val="sv-SE"/>
              </w:rPr>
            </w:pPr>
          </w:p>
        </w:tc>
        <w:tc>
          <w:tcPr>
            <w:tcW w:w="5721" w:type="dxa"/>
          </w:tcPr>
          <w:p w14:paraId="3BE8DF32" w14:textId="54783497" w:rsidR="00666F34" w:rsidRPr="00575CB9" w:rsidRDefault="00666F34" w:rsidP="00C66E94">
            <w:pPr>
              <w:rPr>
                <w:b/>
                <w:sz w:val="20"/>
                <w:szCs w:val="20"/>
                <w:lang w:val="sv-SE"/>
              </w:rPr>
            </w:pPr>
          </w:p>
        </w:tc>
      </w:tr>
      <w:tr w:rsidR="00666F34" w:rsidRPr="003B3C12" w14:paraId="2DC86AF6" w14:textId="77777777" w:rsidTr="00213D49">
        <w:trPr>
          <w:trHeight w:val="20"/>
          <w:jc w:val="center"/>
        </w:trPr>
        <w:tc>
          <w:tcPr>
            <w:tcW w:w="5953" w:type="dxa"/>
          </w:tcPr>
          <w:p w14:paraId="4EF23BEA" w14:textId="635DEC34" w:rsidR="00666F34" w:rsidRPr="00575CB9" w:rsidRDefault="00666F34" w:rsidP="00C66E94">
            <w:pPr>
              <w:rPr>
                <w:sz w:val="20"/>
                <w:szCs w:val="20"/>
                <w:lang w:val="sv-SE"/>
              </w:rPr>
            </w:pPr>
            <w:r w:rsidRPr="00575CB9">
              <w:rPr>
                <w:sz w:val="20"/>
                <w:szCs w:val="20"/>
                <w:lang w:val="sv-SE"/>
              </w:rPr>
              <w:t xml:space="preserve">Kraven på överkapacitet är uppfyllda enligt villkoren för aktuellt stödprojekt. </w:t>
            </w:r>
          </w:p>
        </w:tc>
        <w:tc>
          <w:tcPr>
            <w:tcW w:w="794" w:type="dxa"/>
          </w:tcPr>
          <w:p w14:paraId="3DF15042" w14:textId="77777777" w:rsidR="00666F34" w:rsidRPr="00575CB9" w:rsidRDefault="00666F34" w:rsidP="00C66E94">
            <w:pPr>
              <w:rPr>
                <w:b/>
                <w:sz w:val="20"/>
                <w:szCs w:val="20"/>
                <w:lang w:val="sv-SE"/>
              </w:rPr>
            </w:pPr>
          </w:p>
        </w:tc>
        <w:tc>
          <w:tcPr>
            <w:tcW w:w="794" w:type="dxa"/>
          </w:tcPr>
          <w:p w14:paraId="290536BC" w14:textId="77777777" w:rsidR="00666F34" w:rsidRPr="00575CB9" w:rsidRDefault="00666F34" w:rsidP="00C66E94">
            <w:pPr>
              <w:rPr>
                <w:b/>
                <w:sz w:val="20"/>
                <w:szCs w:val="20"/>
                <w:lang w:val="sv-SE"/>
              </w:rPr>
            </w:pPr>
          </w:p>
        </w:tc>
        <w:tc>
          <w:tcPr>
            <w:tcW w:w="794" w:type="dxa"/>
          </w:tcPr>
          <w:p w14:paraId="6DA0BC0E" w14:textId="7E0BE2B5" w:rsidR="00666F34" w:rsidRPr="00575CB9" w:rsidRDefault="00666F34" w:rsidP="00C66E94">
            <w:pPr>
              <w:rPr>
                <w:b/>
                <w:sz w:val="20"/>
                <w:szCs w:val="20"/>
                <w:lang w:val="sv-SE"/>
              </w:rPr>
            </w:pPr>
          </w:p>
        </w:tc>
        <w:tc>
          <w:tcPr>
            <w:tcW w:w="794" w:type="dxa"/>
          </w:tcPr>
          <w:p w14:paraId="7467F6F8" w14:textId="77777777" w:rsidR="00666F34" w:rsidRPr="00575CB9" w:rsidRDefault="00666F34" w:rsidP="00666F34">
            <w:pPr>
              <w:ind w:right="-377"/>
              <w:rPr>
                <w:b/>
                <w:sz w:val="20"/>
                <w:szCs w:val="20"/>
                <w:lang w:val="sv-SE"/>
              </w:rPr>
            </w:pPr>
          </w:p>
        </w:tc>
        <w:tc>
          <w:tcPr>
            <w:tcW w:w="5721" w:type="dxa"/>
          </w:tcPr>
          <w:p w14:paraId="4A5B5B3F" w14:textId="7BE0A6B2" w:rsidR="00666F34" w:rsidRPr="00575CB9" w:rsidRDefault="00666F34" w:rsidP="00C66E94">
            <w:pPr>
              <w:rPr>
                <w:b/>
                <w:sz w:val="20"/>
                <w:szCs w:val="20"/>
                <w:lang w:val="sv-SE"/>
              </w:rPr>
            </w:pPr>
          </w:p>
        </w:tc>
      </w:tr>
    </w:tbl>
    <w:p w14:paraId="653001C0" w14:textId="77777777" w:rsidR="00123776" w:rsidRPr="00117E9E" w:rsidRDefault="00123776" w:rsidP="00846ABC">
      <w:pPr>
        <w:pStyle w:val="Brdtext"/>
        <w:rPr>
          <w:sz w:val="20"/>
          <w:szCs w:val="20"/>
          <w:lang w:val="sv-SE"/>
        </w:rPr>
      </w:pPr>
    </w:p>
    <w:p w14:paraId="0556F172" w14:textId="77777777" w:rsidR="00123776" w:rsidRDefault="00123776" w:rsidP="00846ABC">
      <w:pPr>
        <w:pStyle w:val="Brdtext"/>
        <w:rPr>
          <w:sz w:val="20"/>
          <w:szCs w:val="20"/>
          <w:lang w:val="sv-SE"/>
        </w:rPr>
      </w:pPr>
    </w:p>
    <w:p w14:paraId="57EFFE8D" w14:textId="77777777" w:rsidR="00666048" w:rsidRDefault="00666048" w:rsidP="00846ABC">
      <w:pPr>
        <w:pStyle w:val="Brdtext"/>
        <w:rPr>
          <w:sz w:val="20"/>
          <w:szCs w:val="20"/>
          <w:lang w:val="sv-SE"/>
        </w:rPr>
      </w:pPr>
    </w:p>
    <w:p w14:paraId="41D3C3FD" w14:textId="77777777" w:rsidR="00666048" w:rsidRDefault="00666048" w:rsidP="00846ABC">
      <w:pPr>
        <w:pStyle w:val="Brdtext"/>
        <w:rPr>
          <w:sz w:val="20"/>
          <w:szCs w:val="20"/>
          <w:lang w:val="sv-SE"/>
        </w:rPr>
      </w:pPr>
    </w:p>
    <w:p w14:paraId="1D2F469F" w14:textId="77777777" w:rsidR="00666048" w:rsidRDefault="00666048" w:rsidP="00846ABC">
      <w:pPr>
        <w:pStyle w:val="Brdtext"/>
        <w:rPr>
          <w:sz w:val="20"/>
          <w:szCs w:val="20"/>
          <w:lang w:val="sv-SE"/>
        </w:rPr>
      </w:pPr>
    </w:p>
    <w:p w14:paraId="01C5B54F" w14:textId="77777777" w:rsidR="00666048" w:rsidRDefault="00666048" w:rsidP="00846ABC">
      <w:pPr>
        <w:pStyle w:val="Brdtext"/>
        <w:rPr>
          <w:sz w:val="20"/>
          <w:szCs w:val="20"/>
          <w:lang w:val="sv-SE"/>
        </w:rPr>
      </w:pPr>
    </w:p>
    <w:p w14:paraId="7BA40AF9" w14:textId="77777777" w:rsidR="00666048" w:rsidRDefault="00666048" w:rsidP="00846ABC">
      <w:pPr>
        <w:pStyle w:val="Brdtext"/>
        <w:rPr>
          <w:sz w:val="20"/>
          <w:szCs w:val="20"/>
          <w:lang w:val="sv-SE"/>
        </w:rPr>
      </w:pPr>
    </w:p>
    <w:p w14:paraId="5E496120" w14:textId="77777777" w:rsidR="00666048" w:rsidRDefault="00666048" w:rsidP="00846ABC">
      <w:pPr>
        <w:pStyle w:val="Brdtext"/>
        <w:rPr>
          <w:sz w:val="20"/>
          <w:szCs w:val="20"/>
          <w:lang w:val="sv-SE"/>
        </w:rPr>
      </w:pPr>
    </w:p>
    <w:p w14:paraId="2140A5EA" w14:textId="77777777" w:rsidR="00666048" w:rsidRDefault="00666048" w:rsidP="00846ABC">
      <w:pPr>
        <w:pStyle w:val="Brdtext"/>
        <w:rPr>
          <w:sz w:val="20"/>
          <w:szCs w:val="20"/>
          <w:lang w:val="sv-SE"/>
        </w:rPr>
      </w:pPr>
    </w:p>
    <w:p w14:paraId="3B83B6EA" w14:textId="77777777" w:rsidR="00666048" w:rsidRDefault="00666048" w:rsidP="00846ABC">
      <w:pPr>
        <w:pStyle w:val="Brdtext"/>
        <w:rPr>
          <w:sz w:val="20"/>
          <w:szCs w:val="20"/>
          <w:lang w:val="sv-SE"/>
        </w:rPr>
      </w:pPr>
    </w:p>
    <w:p w14:paraId="127F9510" w14:textId="77777777" w:rsidR="00666048" w:rsidRDefault="00666048" w:rsidP="00846ABC">
      <w:pPr>
        <w:pStyle w:val="Brdtext"/>
        <w:rPr>
          <w:sz w:val="20"/>
          <w:szCs w:val="20"/>
          <w:lang w:val="sv-SE"/>
        </w:rPr>
      </w:pPr>
    </w:p>
    <w:p w14:paraId="6E17BF8C" w14:textId="77777777" w:rsidR="00666048" w:rsidRDefault="00666048" w:rsidP="00846ABC">
      <w:pPr>
        <w:pStyle w:val="Brdtext"/>
        <w:rPr>
          <w:sz w:val="20"/>
          <w:szCs w:val="20"/>
          <w:lang w:val="sv-SE"/>
        </w:rPr>
      </w:pPr>
    </w:p>
    <w:p w14:paraId="74243C3A" w14:textId="77777777" w:rsidR="00666048" w:rsidRDefault="00666048" w:rsidP="00846ABC">
      <w:pPr>
        <w:pStyle w:val="Brdtext"/>
        <w:rPr>
          <w:sz w:val="20"/>
          <w:szCs w:val="20"/>
          <w:lang w:val="sv-SE"/>
        </w:rPr>
      </w:pPr>
    </w:p>
    <w:p w14:paraId="5CE546E5" w14:textId="77777777" w:rsidR="00666048" w:rsidRDefault="00666048" w:rsidP="00846ABC">
      <w:pPr>
        <w:pStyle w:val="Brdtext"/>
        <w:rPr>
          <w:sz w:val="20"/>
          <w:szCs w:val="20"/>
          <w:lang w:val="sv-SE"/>
        </w:rPr>
      </w:pPr>
    </w:p>
    <w:p w14:paraId="6F475F10" w14:textId="77777777" w:rsidR="00666048" w:rsidRDefault="00666048" w:rsidP="00846ABC">
      <w:pPr>
        <w:pStyle w:val="Brdtext"/>
        <w:rPr>
          <w:sz w:val="20"/>
          <w:szCs w:val="20"/>
          <w:lang w:val="sv-SE"/>
        </w:rPr>
      </w:pPr>
    </w:p>
    <w:p w14:paraId="20A4CBAE" w14:textId="77777777" w:rsidR="00666048" w:rsidRDefault="00666048" w:rsidP="00846ABC">
      <w:pPr>
        <w:pStyle w:val="Brdtext"/>
        <w:rPr>
          <w:sz w:val="20"/>
          <w:szCs w:val="20"/>
          <w:lang w:val="sv-SE"/>
        </w:rPr>
      </w:pPr>
    </w:p>
    <w:p w14:paraId="4BE68576" w14:textId="77777777" w:rsidR="00666048" w:rsidRDefault="00666048" w:rsidP="00846ABC">
      <w:pPr>
        <w:pStyle w:val="Brdtext"/>
        <w:rPr>
          <w:sz w:val="20"/>
          <w:szCs w:val="20"/>
          <w:lang w:val="sv-SE"/>
        </w:rPr>
      </w:pPr>
    </w:p>
    <w:p w14:paraId="6657E1F4" w14:textId="77777777" w:rsidR="00666048" w:rsidRDefault="00666048" w:rsidP="00846ABC">
      <w:pPr>
        <w:pStyle w:val="Brdtext"/>
        <w:rPr>
          <w:sz w:val="20"/>
          <w:szCs w:val="20"/>
          <w:lang w:val="sv-SE"/>
        </w:rPr>
      </w:pPr>
    </w:p>
    <w:p w14:paraId="434650C0" w14:textId="77777777" w:rsidR="00666048" w:rsidRDefault="00666048" w:rsidP="00846ABC">
      <w:pPr>
        <w:pStyle w:val="Brdtext"/>
        <w:rPr>
          <w:sz w:val="20"/>
          <w:szCs w:val="20"/>
          <w:lang w:val="sv-SE"/>
        </w:rPr>
      </w:pPr>
    </w:p>
    <w:p w14:paraId="33F70D71" w14:textId="77777777" w:rsidR="00666048" w:rsidRDefault="00666048" w:rsidP="00846ABC">
      <w:pPr>
        <w:pStyle w:val="Brdtext"/>
        <w:rPr>
          <w:sz w:val="20"/>
          <w:szCs w:val="20"/>
          <w:lang w:val="sv-SE"/>
        </w:rPr>
      </w:pPr>
    </w:p>
    <w:p w14:paraId="31A97230" w14:textId="77777777" w:rsidR="00213D49" w:rsidRDefault="00213D49" w:rsidP="00846ABC">
      <w:pPr>
        <w:pStyle w:val="Brdtext"/>
        <w:rPr>
          <w:sz w:val="20"/>
          <w:szCs w:val="20"/>
          <w:lang w:val="sv-SE"/>
        </w:rPr>
      </w:pPr>
    </w:p>
    <w:p w14:paraId="7EA804E4" w14:textId="77777777" w:rsidR="00666048" w:rsidRDefault="00666048" w:rsidP="00846ABC">
      <w:pPr>
        <w:pStyle w:val="Brdtext"/>
        <w:rPr>
          <w:sz w:val="20"/>
          <w:szCs w:val="20"/>
          <w:lang w:val="sv-SE"/>
        </w:rPr>
      </w:pPr>
    </w:p>
    <w:p w14:paraId="14E9ED7B" w14:textId="77777777" w:rsidR="00666048" w:rsidRDefault="00666048" w:rsidP="00846ABC">
      <w:pPr>
        <w:pStyle w:val="Brdtext"/>
        <w:rPr>
          <w:sz w:val="20"/>
          <w:szCs w:val="20"/>
          <w:lang w:val="sv-SE"/>
        </w:rPr>
      </w:pPr>
    </w:p>
    <w:p w14:paraId="025684DA" w14:textId="77777777" w:rsidR="00666048" w:rsidRPr="00117E9E" w:rsidRDefault="00666048" w:rsidP="00846ABC">
      <w:pPr>
        <w:pStyle w:val="Brdtext"/>
        <w:rPr>
          <w:sz w:val="20"/>
          <w:szCs w:val="20"/>
          <w:lang w:val="sv-SE"/>
        </w:rPr>
      </w:pPr>
    </w:p>
    <w:p w14:paraId="154811FF" w14:textId="1C602952" w:rsidR="00123776" w:rsidRPr="00B07D25" w:rsidRDefault="00B07D25" w:rsidP="00B07D25">
      <w:pPr>
        <w:pStyle w:val="Rubrik1"/>
        <w:keepNext/>
        <w:keepLines/>
        <w:widowControl/>
        <w:tabs>
          <w:tab w:val="left" w:pos="680"/>
          <w:tab w:val="left" w:pos="907"/>
        </w:tabs>
        <w:autoSpaceDE/>
        <w:autoSpaceDN/>
        <w:spacing w:before="240" w:after="120" w:line="276" w:lineRule="auto"/>
        <w:ind w:left="1276"/>
        <w:rPr>
          <w:rFonts w:ascii="Avenir Next LT Pro" w:eastAsiaTheme="majorEastAsia" w:hAnsi="Avenir Next LT Pro" w:cstheme="minorHAnsi"/>
          <w:bCs w:val="0"/>
          <w:color w:val="000000" w:themeColor="text1"/>
          <w:spacing w:val="-10"/>
          <w:kern w:val="22"/>
          <w:sz w:val="48"/>
          <w:lang w:val="sv-SE"/>
          <w14:ligatures w14:val="standard"/>
        </w:rPr>
      </w:pPr>
      <w:bookmarkStart w:id="32" w:name="_Toc158116376"/>
      <w:r>
        <w:rPr>
          <w:rFonts w:ascii="Avenir Next LT Pro" w:eastAsiaTheme="majorEastAsia" w:hAnsi="Avenir Next LT Pro" w:cstheme="minorHAnsi"/>
          <w:bCs w:val="0"/>
          <w:color w:val="000000" w:themeColor="text1"/>
          <w:spacing w:val="-10"/>
          <w:kern w:val="22"/>
          <w:sz w:val="48"/>
          <w:lang w:val="sv-SE"/>
          <w14:ligatures w14:val="standard"/>
        </w:rPr>
        <w:t xml:space="preserve">6. </w:t>
      </w:r>
      <w:r w:rsidR="00123776" w:rsidRPr="00B07D25">
        <w:rPr>
          <w:rFonts w:ascii="Avenir Next LT Pro" w:eastAsiaTheme="majorEastAsia" w:hAnsi="Avenir Next LT Pro" w:cstheme="minorHAnsi"/>
          <w:bCs w:val="0"/>
          <w:color w:val="000000" w:themeColor="text1"/>
          <w:spacing w:val="-10"/>
          <w:kern w:val="22"/>
          <w:sz w:val="48"/>
          <w:lang w:val="sv-SE"/>
          <w14:ligatures w14:val="standard"/>
        </w:rPr>
        <w:t xml:space="preserve">Checklista för </w:t>
      </w:r>
      <w:proofErr w:type="spellStart"/>
      <w:r w:rsidR="00123776" w:rsidRPr="00B07D25">
        <w:rPr>
          <w:rFonts w:ascii="Avenir Next LT Pro" w:eastAsiaTheme="majorEastAsia" w:hAnsi="Avenir Next LT Pro" w:cstheme="minorHAnsi"/>
          <w:bCs w:val="0"/>
          <w:color w:val="000000" w:themeColor="text1"/>
          <w:spacing w:val="-10"/>
          <w:kern w:val="22"/>
          <w:sz w:val="48"/>
          <w:lang w:val="sv-SE"/>
          <w14:ligatures w14:val="standard"/>
        </w:rPr>
        <w:t>Sjv</w:t>
      </w:r>
      <w:bookmarkEnd w:id="32"/>
      <w:proofErr w:type="spellEnd"/>
    </w:p>
    <w:p w14:paraId="08E71AF0" w14:textId="77777777" w:rsidR="00123776" w:rsidRDefault="00123776" w:rsidP="00123776">
      <w:pPr>
        <w:pStyle w:val="Rubrik1"/>
        <w:rPr>
          <w:rFonts w:cstheme="minorHAnsi"/>
          <w:sz w:val="44"/>
          <w:szCs w:val="44"/>
          <w:lang w:val="sv-SE"/>
        </w:rPr>
      </w:pPr>
    </w:p>
    <w:p w14:paraId="25011E9D" w14:textId="77777777" w:rsidR="00123776" w:rsidRPr="00B07D25" w:rsidRDefault="00123776" w:rsidP="00123776">
      <w:pPr>
        <w:ind w:left="851"/>
        <w:rPr>
          <w:rFonts w:ascii="Avenir Next LT Pro" w:hAnsi="Avenir Next LT Pro"/>
          <w:b/>
          <w:sz w:val="32"/>
          <w:szCs w:val="32"/>
          <w:lang w:val="sv-SE"/>
        </w:rPr>
      </w:pPr>
      <w:r w:rsidRPr="00B07D25">
        <w:rPr>
          <w:rFonts w:ascii="Avenir Next LT Pro" w:hAnsi="Avenir Next LT Pro"/>
          <w:b/>
          <w:sz w:val="32"/>
          <w:szCs w:val="32"/>
          <w:lang w:val="sv-SE"/>
        </w:rPr>
        <w:t>Anläggning: …………………….</w:t>
      </w:r>
    </w:p>
    <w:p w14:paraId="37003411" w14:textId="77777777" w:rsidR="00123776" w:rsidRPr="00B07D25" w:rsidRDefault="00123776" w:rsidP="00123776">
      <w:pPr>
        <w:ind w:left="851"/>
        <w:rPr>
          <w:rFonts w:ascii="Avenir Next LT Pro" w:hAnsi="Avenir Next LT Pro"/>
          <w:lang w:val="sv-SE"/>
        </w:rPr>
      </w:pPr>
    </w:p>
    <w:p w14:paraId="187588BE" w14:textId="77777777" w:rsidR="00666048" w:rsidRPr="00B07D25" w:rsidRDefault="00666048" w:rsidP="00666048">
      <w:pPr>
        <w:pStyle w:val="Brdtext"/>
        <w:spacing w:before="248"/>
        <w:ind w:left="881" w:right="7396" w:hanging="1"/>
        <w:rPr>
          <w:rFonts w:ascii="Avenir Next LT Pro" w:hAnsi="Avenir Next LT Pro"/>
          <w:lang w:val="sv-SE"/>
        </w:rPr>
      </w:pPr>
      <w:r w:rsidRPr="00B07D25">
        <w:rPr>
          <w:rFonts w:ascii="Avenir Next LT Pro" w:hAnsi="Avenir Next LT Pro"/>
          <w:lang w:val="sv-SE"/>
        </w:rPr>
        <w:t>Datum för besiktning: ……………………………….</w:t>
      </w:r>
    </w:p>
    <w:p w14:paraId="700BA80E" w14:textId="77777777" w:rsidR="00666048" w:rsidRPr="00B07D25" w:rsidRDefault="00666048" w:rsidP="00666048">
      <w:pPr>
        <w:pStyle w:val="Brdtext"/>
        <w:spacing w:before="248"/>
        <w:ind w:left="881" w:right="8530" w:hanging="1"/>
        <w:rPr>
          <w:rFonts w:ascii="Avenir Next LT Pro" w:hAnsi="Avenir Next LT Pro"/>
          <w:lang w:val="sv-SE"/>
        </w:rPr>
      </w:pPr>
      <w:r w:rsidRPr="00B07D25">
        <w:rPr>
          <w:rFonts w:ascii="Avenir Next LT Pro" w:hAnsi="Avenir Next LT Pro"/>
          <w:lang w:val="sv-SE"/>
        </w:rPr>
        <w:t>Beställare:       ……………………………………………</w:t>
      </w:r>
    </w:p>
    <w:p w14:paraId="0A3B0DEC" w14:textId="77777777" w:rsidR="00666048" w:rsidRPr="00B07D25" w:rsidRDefault="00666048" w:rsidP="00666048">
      <w:pPr>
        <w:pStyle w:val="Brdtext"/>
        <w:spacing w:before="9"/>
        <w:rPr>
          <w:rFonts w:ascii="Avenir Next LT Pro" w:hAnsi="Avenir Next LT Pro"/>
          <w:sz w:val="21"/>
          <w:lang w:val="sv-SE"/>
        </w:rPr>
      </w:pPr>
    </w:p>
    <w:p w14:paraId="1691D71A" w14:textId="77777777" w:rsidR="00666048" w:rsidRPr="00B07D25" w:rsidRDefault="00666048" w:rsidP="00666048">
      <w:pPr>
        <w:pStyle w:val="Brdtext"/>
        <w:ind w:left="881" w:right="7396"/>
        <w:rPr>
          <w:rFonts w:ascii="Avenir Next LT Pro" w:hAnsi="Avenir Next LT Pro"/>
          <w:lang w:val="sv-SE"/>
        </w:rPr>
      </w:pPr>
      <w:r w:rsidRPr="00B07D25">
        <w:rPr>
          <w:rFonts w:ascii="Avenir Next LT Pro" w:hAnsi="Avenir Next LT Pro"/>
          <w:lang w:val="sv-SE"/>
        </w:rPr>
        <w:t>Entreprenör:   ………………………………………….</w:t>
      </w:r>
    </w:p>
    <w:p w14:paraId="73F5B50B" w14:textId="77777777" w:rsidR="00666048" w:rsidRPr="00B07D25" w:rsidRDefault="00666048" w:rsidP="00666048">
      <w:pPr>
        <w:pStyle w:val="Brdtext"/>
        <w:spacing w:before="11"/>
        <w:rPr>
          <w:rFonts w:ascii="Avenir Next LT Pro" w:hAnsi="Avenir Next LT Pro"/>
          <w:sz w:val="21"/>
          <w:lang w:val="sv-SE"/>
        </w:rPr>
      </w:pPr>
    </w:p>
    <w:p w14:paraId="342F5478" w14:textId="77777777" w:rsidR="00666048" w:rsidRPr="00B07D25" w:rsidRDefault="00666048" w:rsidP="00666048">
      <w:pPr>
        <w:pStyle w:val="Brdtext"/>
        <w:ind w:left="881"/>
        <w:rPr>
          <w:rFonts w:ascii="Avenir Next LT Pro" w:hAnsi="Avenir Next LT Pro"/>
          <w:lang w:val="sv-SE"/>
        </w:rPr>
      </w:pPr>
      <w:r w:rsidRPr="00B07D25">
        <w:rPr>
          <w:rFonts w:ascii="Avenir Next LT Pro" w:hAnsi="Avenir Next LT Pro"/>
          <w:lang w:val="sv-SE"/>
        </w:rPr>
        <w:t>Närvarande:</w:t>
      </w:r>
      <w:r w:rsidRPr="00B07D25">
        <w:rPr>
          <w:rFonts w:ascii="Avenir Next LT Pro" w:hAnsi="Avenir Next LT Pro"/>
          <w:lang w:val="sv-SE"/>
        </w:rPr>
        <w:tab/>
        <w:t>………………………………………………………………………………………………………… (representant för beställaren)</w:t>
      </w:r>
    </w:p>
    <w:p w14:paraId="16C8419C" w14:textId="77777777" w:rsidR="00666048" w:rsidRPr="00B07D25" w:rsidRDefault="00666048" w:rsidP="00666048">
      <w:pPr>
        <w:pStyle w:val="Brdtext"/>
        <w:rPr>
          <w:rFonts w:ascii="Avenir Next LT Pro" w:hAnsi="Avenir Next LT Pro"/>
          <w:lang w:val="sv-SE"/>
        </w:rPr>
      </w:pPr>
    </w:p>
    <w:p w14:paraId="1B89B220" w14:textId="77777777" w:rsidR="00666048" w:rsidRPr="00B07D25" w:rsidRDefault="00666048" w:rsidP="00666048">
      <w:pPr>
        <w:pStyle w:val="Brdtext"/>
        <w:ind w:left="1440" w:firstLine="720"/>
        <w:rPr>
          <w:rFonts w:ascii="Avenir Next LT Pro" w:hAnsi="Avenir Next LT Pro"/>
          <w:lang w:val="sv-SE"/>
        </w:rPr>
      </w:pPr>
      <w:r w:rsidRPr="00B07D25">
        <w:rPr>
          <w:rFonts w:ascii="Avenir Next LT Pro" w:hAnsi="Avenir Next LT Pro"/>
          <w:lang w:val="sv-SE"/>
        </w:rPr>
        <w:t>………………………………………………………………………………………………………… (representant för entreprenören)</w:t>
      </w:r>
    </w:p>
    <w:p w14:paraId="0C832ECC" w14:textId="77777777" w:rsidR="00666048" w:rsidRPr="00B07D25" w:rsidRDefault="00666048" w:rsidP="00666048">
      <w:pPr>
        <w:pStyle w:val="Brdtext"/>
        <w:rPr>
          <w:rFonts w:ascii="Avenir Next LT Pro" w:hAnsi="Avenir Next LT Pro"/>
          <w:lang w:val="sv-SE"/>
        </w:rPr>
      </w:pPr>
    </w:p>
    <w:p w14:paraId="1FA7124A" w14:textId="77777777" w:rsidR="00666048" w:rsidRPr="00B07D25" w:rsidRDefault="00666048" w:rsidP="00666048">
      <w:pPr>
        <w:pStyle w:val="Brdtext"/>
        <w:ind w:left="1440" w:firstLine="720"/>
        <w:rPr>
          <w:rFonts w:ascii="Avenir Next LT Pro" w:hAnsi="Avenir Next LT Pro"/>
          <w:lang w:val="sv-SE"/>
        </w:rPr>
      </w:pPr>
      <w:r w:rsidRPr="00B07D25">
        <w:rPr>
          <w:rFonts w:ascii="Avenir Next LT Pro" w:hAnsi="Avenir Next LT Pro"/>
          <w:lang w:val="sv-SE"/>
        </w:rPr>
        <w:t>………………………………………………………………………………………………………… (Robust fiber Godkänd/Certifierad besiktningsman)</w:t>
      </w:r>
    </w:p>
    <w:p w14:paraId="677573FA" w14:textId="77777777" w:rsidR="00666048" w:rsidRPr="00B07D25" w:rsidRDefault="00666048" w:rsidP="00666048">
      <w:pPr>
        <w:pStyle w:val="Brdtext"/>
        <w:ind w:left="1440" w:firstLine="720"/>
        <w:rPr>
          <w:rFonts w:ascii="Avenir Next LT Pro" w:hAnsi="Avenir Next LT Pro"/>
          <w:lang w:val="sv-SE"/>
        </w:rPr>
      </w:pPr>
    </w:p>
    <w:p w14:paraId="1FEF2885" w14:textId="77777777" w:rsidR="00666048" w:rsidRPr="00B07D25" w:rsidRDefault="00666048" w:rsidP="00666048">
      <w:pPr>
        <w:pStyle w:val="Brdtext"/>
        <w:ind w:left="1440" w:firstLine="720"/>
        <w:rPr>
          <w:rFonts w:ascii="Avenir Next LT Pro" w:hAnsi="Avenir Next LT Pro"/>
          <w:lang w:val="sv-SE"/>
        </w:rPr>
      </w:pPr>
    </w:p>
    <w:p w14:paraId="2589510E" w14:textId="77777777" w:rsidR="00B972BC" w:rsidRDefault="00B972BC" w:rsidP="00666048">
      <w:pPr>
        <w:pStyle w:val="Brdtext"/>
        <w:ind w:left="1440" w:firstLine="720"/>
        <w:rPr>
          <w:lang w:val="sv-SE"/>
        </w:rPr>
      </w:pPr>
    </w:p>
    <w:p w14:paraId="6D423A22" w14:textId="77777777" w:rsidR="00B972BC" w:rsidRDefault="00B972BC" w:rsidP="00666048">
      <w:pPr>
        <w:pStyle w:val="Brdtext"/>
        <w:ind w:left="1440" w:firstLine="720"/>
        <w:rPr>
          <w:lang w:val="sv-SE"/>
        </w:rPr>
      </w:pPr>
    </w:p>
    <w:p w14:paraId="12616EFE" w14:textId="77777777" w:rsidR="00B972BC" w:rsidRPr="0041247D" w:rsidRDefault="00B972BC" w:rsidP="00666048">
      <w:pPr>
        <w:pStyle w:val="Brdtext"/>
        <w:ind w:left="1440" w:firstLine="720"/>
        <w:rPr>
          <w:lang w:val="sv-SE"/>
        </w:rPr>
      </w:pPr>
    </w:p>
    <w:p w14:paraId="528EF229" w14:textId="65CAD9AB" w:rsidR="00666048" w:rsidRDefault="00666048" w:rsidP="00B07D25">
      <w:pPr>
        <w:pStyle w:val="Brdtext"/>
        <w:ind w:left="881" w:right="2434"/>
        <w:rPr>
          <w:lang w:val="sv-SE"/>
        </w:rPr>
      </w:pPr>
      <w:r w:rsidRPr="00856DFE">
        <w:rPr>
          <w:b/>
          <w:bCs/>
          <w:lang w:val="sv-SE"/>
        </w:rPr>
        <w:t>Vid protokollet:</w:t>
      </w:r>
      <w:r w:rsidRPr="0041247D">
        <w:rPr>
          <w:lang w:val="sv-SE"/>
        </w:rPr>
        <w:t xml:space="preserve">   ……………………</w:t>
      </w:r>
      <w:r>
        <w:rPr>
          <w:lang w:val="sv-SE"/>
        </w:rPr>
        <w:t>……………………………………………………………………………….</w:t>
      </w:r>
    </w:p>
    <w:p w14:paraId="54C29E21" w14:textId="77777777" w:rsidR="00B07D25" w:rsidRDefault="00B07D25" w:rsidP="00B07D25">
      <w:pPr>
        <w:rPr>
          <w:lang w:val="sv-SE"/>
        </w:rPr>
      </w:pPr>
    </w:p>
    <w:p w14:paraId="0E73EB9D" w14:textId="134B8F3C" w:rsidR="00123776" w:rsidRDefault="00B972BC" w:rsidP="00B07D25">
      <w:pPr>
        <w:rPr>
          <w:b/>
          <w:bCs/>
          <w:lang w:val="sv-SE"/>
        </w:rPr>
      </w:pPr>
      <w:r w:rsidRPr="00575CB9">
        <w:rPr>
          <w:b/>
          <w:bCs/>
          <w:lang w:val="sv-SE"/>
        </w:rPr>
        <w:lastRenderedPageBreak/>
        <w:t xml:space="preserve">Kontroll av krav när anläggningen har genomförts med bredbandstöd från Statens jordbruksverk. </w:t>
      </w:r>
    </w:p>
    <w:p w14:paraId="42BB4C62" w14:textId="77777777" w:rsidR="00E410DF" w:rsidRPr="00B972BC" w:rsidRDefault="00E410DF" w:rsidP="00B972BC">
      <w:pPr>
        <w:ind w:left="-284"/>
        <w:rPr>
          <w:lang w:val="sv-SE"/>
        </w:rPr>
      </w:pPr>
    </w:p>
    <w:tbl>
      <w:tblPr>
        <w:tblW w:w="14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85" w:type="dxa"/>
        </w:tblCellMar>
        <w:tblLook w:val="01E0" w:firstRow="1" w:lastRow="1" w:firstColumn="1" w:lastColumn="1" w:noHBand="0" w:noVBand="0"/>
      </w:tblPr>
      <w:tblGrid>
        <w:gridCol w:w="6532"/>
        <w:gridCol w:w="794"/>
        <w:gridCol w:w="794"/>
        <w:gridCol w:w="794"/>
        <w:gridCol w:w="794"/>
        <w:gridCol w:w="4649"/>
      </w:tblGrid>
      <w:tr w:rsidR="00213D49" w:rsidRPr="00575CB9" w14:paraId="0B19834F" w14:textId="77777777" w:rsidTr="00CA6C9C">
        <w:trPr>
          <w:trHeight w:val="20"/>
          <w:tblHeader/>
          <w:jc w:val="center"/>
        </w:trPr>
        <w:tc>
          <w:tcPr>
            <w:tcW w:w="6532" w:type="dxa"/>
            <w:vAlign w:val="center"/>
          </w:tcPr>
          <w:p w14:paraId="789BA1AC" w14:textId="7A8C3D3F" w:rsidR="00213D49" w:rsidRPr="00575CB9" w:rsidRDefault="00213D49" w:rsidP="00E410DF">
            <w:pPr>
              <w:ind w:left="-569" w:firstLine="569"/>
              <w:jc w:val="center"/>
              <w:rPr>
                <w:b/>
                <w:lang w:val="sv-SE"/>
              </w:rPr>
            </w:pPr>
            <w:r w:rsidRPr="00575CB9">
              <w:rPr>
                <w:b/>
                <w:lang w:val="sv-SE"/>
              </w:rPr>
              <w:t>Kontrollpunkt</w:t>
            </w:r>
            <w:r w:rsidRPr="00575CB9">
              <w:rPr>
                <w:b/>
                <w:lang w:val="sv-SE"/>
              </w:rPr>
              <w:br/>
            </w:r>
            <w:r w:rsidRPr="00575CB9">
              <w:rPr>
                <w:lang w:val="sv-SE"/>
              </w:rPr>
              <w:t>(*Intygas av besiktningsmannen)</w:t>
            </w:r>
          </w:p>
        </w:tc>
        <w:tc>
          <w:tcPr>
            <w:tcW w:w="794" w:type="dxa"/>
            <w:vAlign w:val="center"/>
          </w:tcPr>
          <w:p w14:paraId="08042EE7" w14:textId="77777777" w:rsidR="00213D49" w:rsidRPr="003061B9" w:rsidRDefault="00213D49" w:rsidP="00666048">
            <w:pPr>
              <w:jc w:val="center"/>
              <w:rPr>
                <w:b/>
                <w:sz w:val="20"/>
                <w:szCs w:val="20"/>
                <w:lang w:val="sv-SE"/>
              </w:rPr>
            </w:pPr>
            <w:r w:rsidRPr="003061B9">
              <w:rPr>
                <w:b/>
                <w:sz w:val="20"/>
                <w:szCs w:val="20"/>
                <w:lang w:val="sv-SE"/>
              </w:rPr>
              <w:t>Anm.</w:t>
            </w:r>
          </w:p>
          <w:p w14:paraId="059629D7" w14:textId="2387FB7B" w:rsidR="00213D49" w:rsidRPr="00575CB9" w:rsidRDefault="00213D49" w:rsidP="00666048">
            <w:pPr>
              <w:jc w:val="center"/>
              <w:rPr>
                <w:b/>
              </w:rPr>
            </w:pPr>
            <w:r w:rsidRPr="003061B9">
              <w:rPr>
                <w:b/>
                <w:sz w:val="20"/>
                <w:szCs w:val="20"/>
                <w:lang w:val="sv-SE"/>
              </w:rPr>
              <w:t>nr.</w:t>
            </w:r>
          </w:p>
        </w:tc>
        <w:tc>
          <w:tcPr>
            <w:tcW w:w="794" w:type="dxa"/>
            <w:vAlign w:val="center"/>
          </w:tcPr>
          <w:p w14:paraId="0E36F628" w14:textId="28B72790" w:rsidR="00213D49" w:rsidRPr="00575CB9" w:rsidRDefault="00213D49" w:rsidP="00666048">
            <w:pPr>
              <w:jc w:val="center"/>
              <w:rPr>
                <w:b/>
              </w:rPr>
            </w:pPr>
            <w:r w:rsidRPr="003061B9">
              <w:rPr>
                <w:b/>
                <w:sz w:val="20"/>
                <w:szCs w:val="20"/>
                <w:lang w:val="sv-SE"/>
              </w:rPr>
              <w:t>Ej kontr</w:t>
            </w:r>
          </w:p>
        </w:tc>
        <w:tc>
          <w:tcPr>
            <w:tcW w:w="794" w:type="dxa"/>
            <w:vAlign w:val="center"/>
          </w:tcPr>
          <w:p w14:paraId="6CCFD560" w14:textId="5696377C" w:rsidR="00213D49" w:rsidRPr="00575CB9" w:rsidRDefault="00213D49" w:rsidP="00666048">
            <w:pPr>
              <w:jc w:val="center"/>
              <w:rPr>
                <w:b/>
              </w:rPr>
            </w:pPr>
            <w:r w:rsidRPr="003061B9">
              <w:rPr>
                <w:b/>
                <w:sz w:val="20"/>
                <w:szCs w:val="20"/>
                <w:lang w:val="sv-SE"/>
              </w:rPr>
              <w:t>Ej ak-</w:t>
            </w:r>
            <w:proofErr w:type="spellStart"/>
            <w:r w:rsidRPr="003061B9">
              <w:rPr>
                <w:b/>
                <w:sz w:val="20"/>
                <w:szCs w:val="20"/>
                <w:lang w:val="sv-SE"/>
              </w:rPr>
              <w:t>tuell</w:t>
            </w:r>
            <w:proofErr w:type="spellEnd"/>
          </w:p>
        </w:tc>
        <w:tc>
          <w:tcPr>
            <w:tcW w:w="794" w:type="dxa"/>
          </w:tcPr>
          <w:p w14:paraId="6A37AFC9" w14:textId="57DB4250" w:rsidR="00213D49" w:rsidRPr="00575CB9" w:rsidRDefault="00E410DF" w:rsidP="00666048">
            <w:pPr>
              <w:jc w:val="center"/>
              <w:rPr>
                <w:b/>
              </w:rPr>
            </w:pPr>
            <w:r>
              <w:rPr>
                <w:b/>
              </w:rPr>
              <w:t>God</w:t>
            </w:r>
            <w:r w:rsidR="004B03B1">
              <w:rPr>
                <w:b/>
              </w:rPr>
              <w:t>-</w:t>
            </w:r>
            <w:proofErr w:type="spellStart"/>
            <w:r w:rsidR="004B03B1">
              <w:rPr>
                <w:b/>
              </w:rPr>
              <w:t>känd</w:t>
            </w:r>
            <w:proofErr w:type="spellEnd"/>
          </w:p>
        </w:tc>
        <w:tc>
          <w:tcPr>
            <w:tcW w:w="4649" w:type="dxa"/>
            <w:vAlign w:val="center"/>
          </w:tcPr>
          <w:p w14:paraId="7C39AD85" w14:textId="04707B52" w:rsidR="00213D49" w:rsidRPr="00575CB9" w:rsidRDefault="00213D49" w:rsidP="00666048">
            <w:pPr>
              <w:jc w:val="center"/>
              <w:rPr>
                <w:b/>
              </w:rPr>
            </w:pPr>
            <w:proofErr w:type="spellStart"/>
            <w:r w:rsidRPr="00575CB9">
              <w:rPr>
                <w:b/>
              </w:rPr>
              <w:t>Kommentar</w:t>
            </w:r>
            <w:proofErr w:type="spellEnd"/>
          </w:p>
          <w:p w14:paraId="4BC2CC04" w14:textId="77777777" w:rsidR="00213D49" w:rsidRPr="00575CB9" w:rsidRDefault="00213D49" w:rsidP="00666048">
            <w:pPr>
              <w:jc w:val="center"/>
              <w:rPr>
                <w:b/>
              </w:rPr>
            </w:pPr>
          </w:p>
        </w:tc>
      </w:tr>
      <w:tr w:rsidR="00213D49" w:rsidRPr="003B3C12" w14:paraId="304704C8" w14:textId="77777777" w:rsidTr="00CA6C9C">
        <w:trPr>
          <w:trHeight w:val="20"/>
          <w:jc w:val="center"/>
        </w:trPr>
        <w:tc>
          <w:tcPr>
            <w:tcW w:w="6532" w:type="dxa"/>
          </w:tcPr>
          <w:p w14:paraId="6CCF169C" w14:textId="77777777" w:rsidR="00213D49" w:rsidRPr="00117E9E" w:rsidRDefault="00213D49" w:rsidP="00C66E94">
            <w:pPr>
              <w:rPr>
                <w:sz w:val="20"/>
                <w:szCs w:val="20"/>
                <w:lang w:val="sv-SE"/>
              </w:rPr>
            </w:pPr>
            <w:r w:rsidRPr="00117E9E">
              <w:rPr>
                <w:i/>
                <w:iCs/>
                <w:sz w:val="20"/>
                <w:szCs w:val="20"/>
                <w:lang w:val="sv-SE"/>
              </w:rPr>
              <w:t xml:space="preserve">SJVSF 2016:19 4 kap. 95 § punkten 4 </w:t>
            </w:r>
            <w:r w:rsidRPr="00117E9E">
              <w:rPr>
                <w:b/>
                <w:bCs/>
                <w:i/>
                <w:iCs/>
                <w:sz w:val="20"/>
                <w:szCs w:val="20"/>
                <w:lang w:val="sv-SE"/>
              </w:rPr>
              <w:t>*</w:t>
            </w:r>
            <w:r w:rsidRPr="00117E9E">
              <w:rPr>
                <w:i/>
                <w:iCs/>
                <w:sz w:val="20"/>
                <w:szCs w:val="20"/>
                <w:lang w:val="sv-SE"/>
              </w:rPr>
              <w:br/>
            </w:r>
            <w:r w:rsidRPr="00575CB9">
              <w:rPr>
                <w:sz w:val="20"/>
                <w:szCs w:val="20"/>
                <w:lang w:val="sv-SE"/>
              </w:rPr>
              <w:t>Det ska finnas utrymme kvar i kabelrören när alla ledningar är installerade d.v.s. bredbandsnätets gemensamma sträckor, från korskopplingspunkt till nod, ska vara dimensionerat för att kunna ansluta minst 100 procent av de hushåll med folkbokförda personer som finns i området vid dagen för beslut om stöd</w:t>
            </w:r>
            <w:r w:rsidRPr="00575CB9">
              <w:rPr>
                <w:b/>
                <w:bCs/>
                <w:sz w:val="20"/>
                <w:szCs w:val="20"/>
                <w:lang w:val="sv-SE"/>
              </w:rPr>
              <w:t>.</w:t>
            </w:r>
            <w:r w:rsidRPr="00117E9E">
              <w:rPr>
                <w:b/>
                <w:bCs/>
                <w:i/>
                <w:iCs/>
                <w:sz w:val="20"/>
                <w:szCs w:val="20"/>
                <w:lang w:val="sv-SE"/>
              </w:rPr>
              <w:t xml:space="preserve"> </w:t>
            </w:r>
          </w:p>
        </w:tc>
        <w:tc>
          <w:tcPr>
            <w:tcW w:w="794" w:type="dxa"/>
          </w:tcPr>
          <w:p w14:paraId="5FA33F41" w14:textId="77777777" w:rsidR="00213D49" w:rsidRPr="00575CB9" w:rsidRDefault="00213D49" w:rsidP="00C66E94">
            <w:pPr>
              <w:rPr>
                <w:b/>
                <w:sz w:val="20"/>
                <w:szCs w:val="20"/>
                <w:lang w:val="sv-SE"/>
              </w:rPr>
            </w:pPr>
          </w:p>
        </w:tc>
        <w:tc>
          <w:tcPr>
            <w:tcW w:w="794" w:type="dxa"/>
          </w:tcPr>
          <w:p w14:paraId="7D007A4B" w14:textId="77777777" w:rsidR="00213D49" w:rsidRPr="00575CB9" w:rsidRDefault="00213D49" w:rsidP="00C66E94">
            <w:pPr>
              <w:rPr>
                <w:b/>
                <w:sz w:val="20"/>
                <w:szCs w:val="20"/>
                <w:lang w:val="sv-SE"/>
              </w:rPr>
            </w:pPr>
          </w:p>
        </w:tc>
        <w:tc>
          <w:tcPr>
            <w:tcW w:w="794" w:type="dxa"/>
          </w:tcPr>
          <w:p w14:paraId="14BE7FB3" w14:textId="6D8E091C" w:rsidR="00213D49" w:rsidRPr="00575CB9" w:rsidRDefault="00213D49" w:rsidP="00C66E94">
            <w:pPr>
              <w:rPr>
                <w:b/>
                <w:sz w:val="20"/>
                <w:szCs w:val="20"/>
                <w:lang w:val="sv-SE"/>
              </w:rPr>
            </w:pPr>
          </w:p>
        </w:tc>
        <w:tc>
          <w:tcPr>
            <w:tcW w:w="794" w:type="dxa"/>
          </w:tcPr>
          <w:p w14:paraId="001ED8A3" w14:textId="77777777" w:rsidR="00213D49" w:rsidRPr="00117E9E" w:rsidRDefault="00213D49" w:rsidP="00C66E94">
            <w:pPr>
              <w:rPr>
                <w:sz w:val="20"/>
                <w:szCs w:val="20"/>
                <w:lang w:val="sv-SE"/>
              </w:rPr>
            </w:pPr>
          </w:p>
        </w:tc>
        <w:tc>
          <w:tcPr>
            <w:tcW w:w="4649" w:type="dxa"/>
          </w:tcPr>
          <w:p w14:paraId="6B35BCC2" w14:textId="2EE77276" w:rsidR="00213D49" w:rsidRPr="00117E9E" w:rsidRDefault="00213D49" w:rsidP="00C66E94">
            <w:pPr>
              <w:rPr>
                <w:sz w:val="20"/>
                <w:szCs w:val="20"/>
                <w:lang w:val="sv-SE"/>
              </w:rPr>
            </w:pPr>
          </w:p>
          <w:p w14:paraId="07974A4D" w14:textId="77777777" w:rsidR="00213D49" w:rsidRPr="00117E9E" w:rsidRDefault="00213D49" w:rsidP="00C66E94">
            <w:pPr>
              <w:rPr>
                <w:sz w:val="20"/>
                <w:szCs w:val="20"/>
                <w:lang w:val="sv-SE"/>
              </w:rPr>
            </w:pPr>
          </w:p>
          <w:p w14:paraId="520A2E22" w14:textId="77777777" w:rsidR="00213D49" w:rsidRPr="00117E9E" w:rsidRDefault="00213D49" w:rsidP="00C66E94">
            <w:pPr>
              <w:rPr>
                <w:sz w:val="20"/>
                <w:szCs w:val="20"/>
                <w:lang w:val="sv-SE"/>
              </w:rPr>
            </w:pPr>
          </w:p>
          <w:p w14:paraId="6B98B719" w14:textId="77777777" w:rsidR="00213D49" w:rsidRPr="00117E9E" w:rsidRDefault="00213D49" w:rsidP="00C66E94">
            <w:pPr>
              <w:rPr>
                <w:sz w:val="20"/>
                <w:szCs w:val="20"/>
                <w:lang w:val="sv-SE"/>
              </w:rPr>
            </w:pPr>
          </w:p>
          <w:p w14:paraId="5CB537BC" w14:textId="77777777" w:rsidR="00213D49" w:rsidRPr="00117E9E" w:rsidRDefault="00213D49" w:rsidP="00C66E94">
            <w:pPr>
              <w:rPr>
                <w:sz w:val="20"/>
                <w:szCs w:val="20"/>
                <w:lang w:val="sv-SE"/>
              </w:rPr>
            </w:pPr>
          </w:p>
          <w:p w14:paraId="2F2818AA" w14:textId="77777777" w:rsidR="00213D49" w:rsidRPr="00117E9E" w:rsidRDefault="00213D49" w:rsidP="00C66E94">
            <w:pPr>
              <w:pStyle w:val="Kommentarer"/>
              <w:rPr>
                <w:b/>
                <w:lang w:val="sv-SE"/>
              </w:rPr>
            </w:pPr>
          </w:p>
        </w:tc>
      </w:tr>
      <w:tr w:rsidR="00213D49" w:rsidRPr="00575CB9" w14:paraId="5B45DFF4" w14:textId="77777777" w:rsidTr="00CA6C9C">
        <w:trPr>
          <w:trHeight w:val="21"/>
          <w:jc w:val="center"/>
        </w:trPr>
        <w:tc>
          <w:tcPr>
            <w:tcW w:w="6532" w:type="dxa"/>
          </w:tcPr>
          <w:p w14:paraId="224BF8F4" w14:textId="2AA29EC5" w:rsidR="00213D49" w:rsidRPr="00B972BC" w:rsidRDefault="00213D49" w:rsidP="00C66E94">
            <w:pPr>
              <w:rPr>
                <w:sz w:val="20"/>
                <w:szCs w:val="20"/>
                <w:lang w:val="sv-SE"/>
              </w:rPr>
            </w:pPr>
            <w:r w:rsidRPr="00575CB9">
              <w:rPr>
                <w:i/>
                <w:iCs/>
                <w:sz w:val="20"/>
                <w:szCs w:val="20"/>
                <w:lang w:val="sv-SE"/>
              </w:rPr>
              <w:t xml:space="preserve">SJVSF 2016:19 4 kap. 95 § punkten 4 </w:t>
            </w:r>
            <w:r w:rsidRPr="00575CB9">
              <w:rPr>
                <w:b/>
                <w:bCs/>
                <w:i/>
                <w:iCs/>
                <w:sz w:val="20"/>
                <w:szCs w:val="20"/>
                <w:lang w:val="sv-SE"/>
              </w:rPr>
              <w:t>*</w:t>
            </w:r>
            <w:r w:rsidRPr="00575CB9">
              <w:rPr>
                <w:i/>
                <w:iCs/>
                <w:sz w:val="20"/>
                <w:szCs w:val="20"/>
                <w:lang w:val="sv-SE"/>
              </w:rPr>
              <w:br/>
            </w:r>
            <w:r w:rsidRPr="00575CB9">
              <w:rPr>
                <w:sz w:val="20"/>
                <w:szCs w:val="20"/>
                <w:lang w:val="sv-SE"/>
              </w:rPr>
              <w:t xml:space="preserve">För de enskilda sträckorna, från ansluten slutanvändare till första kopplingspunkt, ska det finnas minst 1 fiberpar.  </w:t>
            </w:r>
          </w:p>
        </w:tc>
        <w:tc>
          <w:tcPr>
            <w:tcW w:w="794" w:type="dxa"/>
          </w:tcPr>
          <w:p w14:paraId="579A7B23" w14:textId="77777777" w:rsidR="00213D49" w:rsidRPr="00575CB9" w:rsidRDefault="00213D49" w:rsidP="00C66E94">
            <w:pPr>
              <w:rPr>
                <w:b/>
                <w:sz w:val="20"/>
                <w:szCs w:val="20"/>
                <w:lang w:val="sv-SE"/>
              </w:rPr>
            </w:pPr>
          </w:p>
        </w:tc>
        <w:tc>
          <w:tcPr>
            <w:tcW w:w="794" w:type="dxa"/>
          </w:tcPr>
          <w:p w14:paraId="10B408CE" w14:textId="77777777" w:rsidR="00213D49" w:rsidRPr="00575CB9" w:rsidRDefault="00213D49" w:rsidP="00C66E94">
            <w:pPr>
              <w:rPr>
                <w:b/>
                <w:sz w:val="20"/>
                <w:szCs w:val="20"/>
                <w:lang w:val="sv-SE"/>
              </w:rPr>
            </w:pPr>
          </w:p>
        </w:tc>
        <w:tc>
          <w:tcPr>
            <w:tcW w:w="794" w:type="dxa"/>
          </w:tcPr>
          <w:p w14:paraId="5C72C707" w14:textId="16608AA8" w:rsidR="00213D49" w:rsidRPr="00575CB9" w:rsidRDefault="00213D49" w:rsidP="00C66E94">
            <w:pPr>
              <w:rPr>
                <w:b/>
                <w:sz w:val="20"/>
                <w:szCs w:val="20"/>
                <w:lang w:val="sv-SE"/>
              </w:rPr>
            </w:pPr>
          </w:p>
        </w:tc>
        <w:tc>
          <w:tcPr>
            <w:tcW w:w="794" w:type="dxa"/>
          </w:tcPr>
          <w:p w14:paraId="55E26A3A" w14:textId="77777777" w:rsidR="00213D49" w:rsidRPr="00213D49" w:rsidRDefault="00213D49" w:rsidP="00C66E94">
            <w:pPr>
              <w:rPr>
                <w:b/>
                <w:sz w:val="20"/>
                <w:szCs w:val="20"/>
                <w:lang w:val="sv-SE"/>
              </w:rPr>
            </w:pPr>
          </w:p>
        </w:tc>
        <w:tc>
          <w:tcPr>
            <w:tcW w:w="4649" w:type="dxa"/>
          </w:tcPr>
          <w:p w14:paraId="3A4A452A" w14:textId="0FD768F6" w:rsidR="00213D49" w:rsidRPr="00575CB9" w:rsidRDefault="00213D49" w:rsidP="00C66E94">
            <w:pPr>
              <w:rPr>
                <w:b/>
                <w:sz w:val="20"/>
                <w:szCs w:val="20"/>
                <w:lang w:val="sv-SE"/>
              </w:rPr>
            </w:pPr>
            <w:r w:rsidRPr="00575CB9">
              <w:rPr>
                <w:b/>
                <w:sz w:val="20"/>
                <w:szCs w:val="20"/>
              </w:rPr>
              <w:t xml:space="preserve">Kontakterade fiber = </w:t>
            </w:r>
            <w:proofErr w:type="spellStart"/>
            <w:r w:rsidRPr="00575CB9">
              <w:rPr>
                <w:b/>
                <w:sz w:val="20"/>
                <w:szCs w:val="20"/>
              </w:rPr>
              <w:t>fiberlänk</w:t>
            </w:r>
            <w:proofErr w:type="spellEnd"/>
          </w:p>
          <w:p w14:paraId="4E4C2C21" w14:textId="77777777" w:rsidR="00213D49" w:rsidRPr="00575CB9" w:rsidRDefault="00213D49" w:rsidP="00C66E94">
            <w:pPr>
              <w:rPr>
                <w:b/>
                <w:sz w:val="20"/>
                <w:szCs w:val="20"/>
                <w:lang w:val="sv-SE"/>
              </w:rPr>
            </w:pPr>
          </w:p>
        </w:tc>
      </w:tr>
      <w:tr w:rsidR="00213D49" w:rsidRPr="003B3C12" w14:paraId="35CD3156" w14:textId="77777777" w:rsidTr="00CA6C9C">
        <w:trPr>
          <w:trHeight w:val="21"/>
          <w:jc w:val="center"/>
        </w:trPr>
        <w:tc>
          <w:tcPr>
            <w:tcW w:w="6532" w:type="dxa"/>
          </w:tcPr>
          <w:p w14:paraId="22AD780C" w14:textId="68989B3C" w:rsidR="00213D49" w:rsidRPr="00117E9E" w:rsidRDefault="00213D49" w:rsidP="00C66E94">
            <w:pPr>
              <w:rPr>
                <w:sz w:val="20"/>
                <w:szCs w:val="20"/>
                <w:lang w:val="sv-SE"/>
              </w:rPr>
            </w:pPr>
            <w:r w:rsidRPr="00117E9E">
              <w:rPr>
                <w:i/>
                <w:iCs/>
                <w:sz w:val="20"/>
                <w:szCs w:val="20"/>
                <w:lang w:val="sv-SE"/>
              </w:rPr>
              <w:t xml:space="preserve">SJVSF 2016:19 4 kap. 95 § punkten 4 </w:t>
            </w:r>
            <w:r w:rsidRPr="00117E9E">
              <w:rPr>
                <w:b/>
                <w:bCs/>
                <w:i/>
                <w:iCs/>
                <w:sz w:val="20"/>
                <w:szCs w:val="20"/>
                <w:lang w:val="sv-SE"/>
              </w:rPr>
              <w:t>*</w:t>
            </w:r>
            <w:r w:rsidRPr="00117E9E">
              <w:rPr>
                <w:i/>
                <w:iCs/>
                <w:sz w:val="20"/>
                <w:szCs w:val="20"/>
                <w:lang w:val="sv-SE"/>
              </w:rPr>
              <w:br/>
            </w:r>
            <w:r w:rsidRPr="00575CB9">
              <w:rPr>
                <w:sz w:val="20"/>
                <w:szCs w:val="20"/>
                <w:lang w:val="sv-SE"/>
              </w:rPr>
              <w:t xml:space="preserve">Kabelrören för de enskilda sträckorna, från ansluten slutanvändare till första kopplingspunkt, ska rymma 2 fiberpar. </w:t>
            </w:r>
          </w:p>
        </w:tc>
        <w:tc>
          <w:tcPr>
            <w:tcW w:w="794" w:type="dxa"/>
          </w:tcPr>
          <w:p w14:paraId="73E3271E" w14:textId="77777777" w:rsidR="00213D49" w:rsidRPr="00575CB9" w:rsidRDefault="00213D49" w:rsidP="00C66E94">
            <w:pPr>
              <w:rPr>
                <w:b/>
                <w:sz w:val="20"/>
                <w:szCs w:val="20"/>
                <w:lang w:val="sv-SE"/>
              </w:rPr>
            </w:pPr>
          </w:p>
        </w:tc>
        <w:tc>
          <w:tcPr>
            <w:tcW w:w="794" w:type="dxa"/>
          </w:tcPr>
          <w:p w14:paraId="711D3DC2" w14:textId="77777777" w:rsidR="00213D49" w:rsidRPr="00575CB9" w:rsidRDefault="00213D49" w:rsidP="00C66E94">
            <w:pPr>
              <w:rPr>
                <w:b/>
                <w:sz w:val="20"/>
                <w:szCs w:val="20"/>
                <w:lang w:val="sv-SE"/>
              </w:rPr>
            </w:pPr>
          </w:p>
        </w:tc>
        <w:tc>
          <w:tcPr>
            <w:tcW w:w="794" w:type="dxa"/>
          </w:tcPr>
          <w:p w14:paraId="6C60A407" w14:textId="65C27C08" w:rsidR="00213D49" w:rsidRPr="00575CB9" w:rsidRDefault="00213D49" w:rsidP="00C66E94">
            <w:pPr>
              <w:rPr>
                <w:b/>
                <w:sz w:val="20"/>
                <w:szCs w:val="20"/>
                <w:lang w:val="sv-SE"/>
              </w:rPr>
            </w:pPr>
          </w:p>
        </w:tc>
        <w:tc>
          <w:tcPr>
            <w:tcW w:w="794" w:type="dxa"/>
          </w:tcPr>
          <w:p w14:paraId="18A0ECA7" w14:textId="77777777" w:rsidR="00213D49" w:rsidRPr="00575CB9" w:rsidRDefault="00213D49" w:rsidP="00C66E94">
            <w:pPr>
              <w:rPr>
                <w:b/>
                <w:sz w:val="20"/>
                <w:szCs w:val="20"/>
                <w:lang w:val="sv-SE"/>
              </w:rPr>
            </w:pPr>
          </w:p>
        </w:tc>
        <w:tc>
          <w:tcPr>
            <w:tcW w:w="4649" w:type="dxa"/>
          </w:tcPr>
          <w:p w14:paraId="5281A3BE" w14:textId="303266DD" w:rsidR="00213D49" w:rsidRPr="00575CB9" w:rsidRDefault="00213D49" w:rsidP="00C66E94">
            <w:pPr>
              <w:rPr>
                <w:b/>
                <w:sz w:val="20"/>
                <w:szCs w:val="20"/>
                <w:lang w:val="sv-SE"/>
              </w:rPr>
            </w:pPr>
          </w:p>
          <w:p w14:paraId="52738BF6" w14:textId="77777777" w:rsidR="00213D49" w:rsidRPr="00575CB9" w:rsidRDefault="00213D49" w:rsidP="00C66E94">
            <w:pPr>
              <w:rPr>
                <w:b/>
                <w:sz w:val="20"/>
                <w:szCs w:val="20"/>
                <w:lang w:val="sv-SE"/>
              </w:rPr>
            </w:pPr>
          </w:p>
        </w:tc>
      </w:tr>
      <w:tr w:rsidR="00213D49" w:rsidRPr="00575CB9" w14:paraId="7E51DA0B" w14:textId="77777777" w:rsidTr="00CA6C9C">
        <w:trPr>
          <w:trHeight w:val="21"/>
          <w:jc w:val="center"/>
        </w:trPr>
        <w:tc>
          <w:tcPr>
            <w:tcW w:w="6532" w:type="dxa"/>
          </w:tcPr>
          <w:p w14:paraId="53EF287E" w14:textId="77777777" w:rsidR="00213D49" w:rsidRPr="00575CB9" w:rsidRDefault="00213D49" w:rsidP="007A4317">
            <w:pPr>
              <w:ind w:left="257" w:hanging="212"/>
              <w:rPr>
                <w:i/>
                <w:iCs/>
                <w:sz w:val="20"/>
                <w:szCs w:val="20"/>
                <w:lang w:val="sv-SE"/>
              </w:rPr>
            </w:pPr>
            <w:r w:rsidRPr="00575CB9">
              <w:rPr>
                <w:i/>
                <w:iCs/>
                <w:sz w:val="20"/>
                <w:szCs w:val="20"/>
                <w:lang w:val="sv-SE"/>
              </w:rPr>
              <w:t xml:space="preserve">SJVSF 2016:19 4 Kap. Punkten 4 103§ </w:t>
            </w:r>
            <w:r w:rsidRPr="00575CB9">
              <w:rPr>
                <w:b/>
                <w:bCs/>
                <w:i/>
                <w:iCs/>
                <w:sz w:val="20"/>
                <w:szCs w:val="20"/>
                <w:lang w:val="sv-SE"/>
              </w:rPr>
              <w:t>*</w:t>
            </w:r>
          </w:p>
          <w:p w14:paraId="18F142B7" w14:textId="77777777" w:rsidR="00213D49" w:rsidRPr="00575CB9" w:rsidRDefault="00213D49" w:rsidP="007A4317">
            <w:pPr>
              <w:ind w:left="257" w:hanging="212"/>
              <w:rPr>
                <w:i/>
                <w:iCs/>
                <w:sz w:val="20"/>
                <w:szCs w:val="20"/>
                <w:lang w:val="sv-SE"/>
              </w:rPr>
            </w:pPr>
            <w:r w:rsidRPr="00575CB9">
              <w:rPr>
                <w:sz w:val="20"/>
                <w:szCs w:val="20"/>
                <w:lang w:val="sv-SE"/>
              </w:rPr>
              <w:t xml:space="preserve">Det ska finnas en upprättad förvaltningsplan enligt nedan:  </w:t>
            </w:r>
          </w:p>
          <w:p w14:paraId="7A993141" w14:textId="77777777" w:rsidR="00213D49" w:rsidRPr="00575CB9" w:rsidRDefault="00213D49" w:rsidP="007A4317">
            <w:pPr>
              <w:ind w:left="257" w:hanging="212"/>
              <w:rPr>
                <w:sz w:val="20"/>
                <w:szCs w:val="20"/>
                <w:lang w:val="sv-SE"/>
              </w:rPr>
            </w:pPr>
            <w:r w:rsidRPr="00575CB9">
              <w:rPr>
                <w:sz w:val="20"/>
                <w:szCs w:val="20"/>
                <w:lang w:val="sv-SE"/>
              </w:rPr>
              <w:t>- vilken tidsperiod förvaltningsplanen avser,</w:t>
            </w:r>
          </w:p>
          <w:p w14:paraId="62039574" w14:textId="77777777" w:rsidR="00213D49" w:rsidRPr="00575CB9" w:rsidRDefault="00213D49" w:rsidP="007A4317">
            <w:pPr>
              <w:ind w:left="257" w:hanging="212"/>
              <w:rPr>
                <w:sz w:val="20"/>
                <w:szCs w:val="20"/>
                <w:lang w:val="sv-SE"/>
              </w:rPr>
            </w:pPr>
            <w:r w:rsidRPr="00575CB9">
              <w:rPr>
                <w:sz w:val="20"/>
                <w:szCs w:val="20"/>
                <w:lang w:val="sv-SE"/>
              </w:rPr>
              <w:t xml:space="preserve">- beskrivning av det aktuella bredbandsnätet, </w:t>
            </w:r>
          </w:p>
          <w:p w14:paraId="3E89734F" w14:textId="77777777" w:rsidR="00213D49" w:rsidRPr="00575CB9" w:rsidRDefault="00213D49" w:rsidP="007A4317">
            <w:pPr>
              <w:ind w:left="257" w:hanging="212"/>
              <w:rPr>
                <w:sz w:val="20"/>
                <w:szCs w:val="20"/>
                <w:lang w:val="sv-SE"/>
              </w:rPr>
            </w:pPr>
            <w:r w:rsidRPr="00575CB9">
              <w:rPr>
                <w:sz w:val="20"/>
                <w:szCs w:val="20"/>
                <w:lang w:val="sv-SE"/>
              </w:rPr>
              <w:t xml:space="preserve">- mål och intentioner med ägandet och förvaltningen, </w:t>
            </w:r>
          </w:p>
          <w:p w14:paraId="3A197451" w14:textId="77777777" w:rsidR="00213D49" w:rsidRPr="00575CB9" w:rsidRDefault="00213D49" w:rsidP="007A4317">
            <w:pPr>
              <w:ind w:left="257" w:hanging="212"/>
              <w:rPr>
                <w:sz w:val="20"/>
                <w:szCs w:val="20"/>
                <w:lang w:val="sv-SE"/>
              </w:rPr>
            </w:pPr>
            <w:r w:rsidRPr="00575CB9">
              <w:rPr>
                <w:sz w:val="20"/>
                <w:szCs w:val="20"/>
                <w:lang w:val="sv-SE"/>
              </w:rPr>
              <w:t xml:space="preserve">- hantering av förändring och utveckling, </w:t>
            </w:r>
          </w:p>
          <w:p w14:paraId="7D90205D" w14:textId="77777777" w:rsidR="00213D49" w:rsidRPr="00575CB9" w:rsidRDefault="00213D49" w:rsidP="007A4317">
            <w:pPr>
              <w:ind w:left="257" w:hanging="212"/>
              <w:rPr>
                <w:sz w:val="20"/>
                <w:szCs w:val="20"/>
                <w:lang w:val="sv-SE"/>
              </w:rPr>
            </w:pPr>
            <w:r w:rsidRPr="00575CB9">
              <w:rPr>
                <w:sz w:val="20"/>
                <w:szCs w:val="20"/>
                <w:lang w:val="sv-SE"/>
              </w:rPr>
              <w:t xml:space="preserve">- drift- och underhållsplan, </w:t>
            </w:r>
          </w:p>
          <w:p w14:paraId="1D3680EE" w14:textId="77777777" w:rsidR="00213D49" w:rsidRPr="00575CB9" w:rsidRDefault="00213D49" w:rsidP="007A4317">
            <w:pPr>
              <w:ind w:left="257" w:hanging="212"/>
              <w:rPr>
                <w:sz w:val="20"/>
                <w:szCs w:val="20"/>
                <w:lang w:val="sv-SE"/>
              </w:rPr>
            </w:pPr>
            <w:r w:rsidRPr="00575CB9">
              <w:rPr>
                <w:sz w:val="20"/>
                <w:szCs w:val="20"/>
                <w:lang w:val="sv-SE"/>
              </w:rPr>
              <w:t xml:space="preserve">- säkerhet, </w:t>
            </w:r>
          </w:p>
          <w:p w14:paraId="4EFCE8BA" w14:textId="77777777" w:rsidR="00213D49" w:rsidRPr="00575CB9" w:rsidRDefault="00213D49" w:rsidP="007A4317">
            <w:pPr>
              <w:ind w:left="257" w:hanging="212"/>
              <w:rPr>
                <w:sz w:val="20"/>
                <w:szCs w:val="20"/>
                <w:lang w:val="sv-SE"/>
              </w:rPr>
            </w:pPr>
            <w:r w:rsidRPr="00575CB9">
              <w:rPr>
                <w:sz w:val="20"/>
                <w:szCs w:val="20"/>
                <w:lang w:val="sv-SE"/>
              </w:rPr>
              <w:t xml:space="preserve">- styrning och ledning (förvaltningsorganisation), </w:t>
            </w:r>
          </w:p>
          <w:p w14:paraId="5778FF3C" w14:textId="77777777" w:rsidR="00213D49" w:rsidRPr="00575CB9" w:rsidRDefault="00213D49" w:rsidP="007A4317">
            <w:pPr>
              <w:ind w:left="257" w:hanging="212"/>
              <w:rPr>
                <w:sz w:val="20"/>
                <w:szCs w:val="20"/>
                <w:lang w:val="sv-SE"/>
              </w:rPr>
            </w:pPr>
            <w:r w:rsidRPr="00575CB9">
              <w:rPr>
                <w:sz w:val="20"/>
                <w:szCs w:val="20"/>
                <w:lang w:val="sv-SE"/>
              </w:rPr>
              <w:t xml:space="preserve">- budget för förvaltningsperioden, </w:t>
            </w:r>
          </w:p>
          <w:p w14:paraId="57E48E91" w14:textId="77777777" w:rsidR="00213D49" w:rsidRPr="00575CB9" w:rsidRDefault="00213D49" w:rsidP="007A4317">
            <w:pPr>
              <w:ind w:left="257" w:hanging="212"/>
              <w:rPr>
                <w:sz w:val="20"/>
                <w:szCs w:val="20"/>
                <w:lang w:val="sv-SE"/>
              </w:rPr>
            </w:pPr>
            <w:r w:rsidRPr="00575CB9">
              <w:rPr>
                <w:sz w:val="20"/>
                <w:szCs w:val="20"/>
                <w:lang w:val="sv-SE"/>
              </w:rPr>
              <w:t xml:space="preserve">- uppföljning av drift och underhåll, och </w:t>
            </w:r>
          </w:p>
          <w:p w14:paraId="3B0EFD21" w14:textId="6CE4B37C" w:rsidR="00213D49" w:rsidRPr="00666048" w:rsidRDefault="00213D49" w:rsidP="00666048">
            <w:pPr>
              <w:ind w:left="257" w:hanging="212"/>
              <w:rPr>
                <w:sz w:val="20"/>
                <w:szCs w:val="20"/>
                <w:lang w:val="sv-SE"/>
              </w:rPr>
            </w:pPr>
            <w:r w:rsidRPr="00575CB9">
              <w:rPr>
                <w:sz w:val="20"/>
                <w:szCs w:val="20"/>
                <w:lang w:val="sv-SE"/>
              </w:rPr>
              <w:t>- upplägg för användarsupport.</w:t>
            </w:r>
          </w:p>
        </w:tc>
        <w:tc>
          <w:tcPr>
            <w:tcW w:w="794" w:type="dxa"/>
          </w:tcPr>
          <w:p w14:paraId="4911BD12" w14:textId="77777777" w:rsidR="00213D49" w:rsidRPr="00575CB9" w:rsidRDefault="00213D49" w:rsidP="007A4317">
            <w:pPr>
              <w:rPr>
                <w:b/>
                <w:sz w:val="20"/>
                <w:szCs w:val="20"/>
                <w:lang w:val="sv-SE"/>
              </w:rPr>
            </w:pPr>
          </w:p>
        </w:tc>
        <w:tc>
          <w:tcPr>
            <w:tcW w:w="794" w:type="dxa"/>
          </w:tcPr>
          <w:p w14:paraId="1E5353D4" w14:textId="77777777" w:rsidR="00213D49" w:rsidRPr="00575CB9" w:rsidRDefault="00213D49" w:rsidP="007A4317">
            <w:pPr>
              <w:rPr>
                <w:b/>
                <w:sz w:val="20"/>
                <w:szCs w:val="20"/>
                <w:lang w:val="sv-SE"/>
              </w:rPr>
            </w:pPr>
          </w:p>
        </w:tc>
        <w:tc>
          <w:tcPr>
            <w:tcW w:w="794" w:type="dxa"/>
          </w:tcPr>
          <w:p w14:paraId="488F2C76" w14:textId="09D7292D" w:rsidR="00213D49" w:rsidRPr="00575CB9" w:rsidRDefault="00213D49" w:rsidP="007A4317">
            <w:pPr>
              <w:rPr>
                <w:b/>
                <w:sz w:val="20"/>
                <w:szCs w:val="20"/>
                <w:lang w:val="sv-SE"/>
              </w:rPr>
            </w:pPr>
          </w:p>
        </w:tc>
        <w:tc>
          <w:tcPr>
            <w:tcW w:w="794" w:type="dxa"/>
          </w:tcPr>
          <w:p w14:paraId="0BA6053D" w14:textId="77777777" w:rsidR="00213D49" w:rsidRPr="00575CB9" w:rsidRDefault="00213D49" w:rsidP="007A4317">
            <w:pPr>
              <w:rPr>
                <w:b/>
                <w:sz w:val="20"/>
                <w:szCs w:val="20"/>
                <w:lang w:val="sv-SE"/>
              </w:rPr>
            </w:pPr>
          </w:p>
        </w:tc>
        <w:tc>
          <w:tcPr>
            <w:tcW w:w="4649" w:type="dxa"/>
          </w:tcPr>
          <w:p w14:paraId="37A98B4D" w14:textId="4920D55C" w:rsidR="00213D49" w:rsidRPr="00575CB9" w:rsidRDefault="00213D49" w:rsidP="007A4317">
            <w:pPr>
              <w:rPr>
                <w:b/>
                <w:sz w:val="20"/>
                <w:szCs w:val="20"/>
                <w:lang w:val="sv-SE"/>
              </w:rPr>
            </w:pPr>
          </w:p>
        </w:tc>
      </w:tr>
      <w:tr w:rsidR="00213D49" w:rsidRPr="003B3C12" w14:paraId="5EB27DC6" w14:textId="77777777" w:rsidTr="00CA6C9C">
        <w:trPr>
          <w:trHeight w:val="21"/>
          <w:jc w:val="center"/>
        </w:trPr>
        <w:tc>
          <w:tcPr>
            <w:tcW w:w="6532" w:type="dxa"/>
          </w:tcPr>
          <w:p w14:paraId="3E3108AE" w14:textId="3CAF87AD" w:rsidR="00213D49" w:rsidRPr="00B972BC" w:rsidRDefault="00213D49" w:rsidP="00816FC4">
            <w:pPr>
              <w:adjustRightInd w:val="0"/>
              <w:rPr>
                <w:i/>
                <w:iCs/>
                <w:sz w:val="20"/>
                <w:szCs w:val="20"/>
                <w:lang w:val="sv-SE"/>
              </w:rPr>
            </w:pPr>
            <w:r w:rsidRPr="00117E9E">
              <w:rPr>
                <w:i/>
                <w:iCs/>
                <w:sz w:val="20"/>
                <w:szCs w:val="20"/>
                <w:lang w:val="sv-SE"/>
              </w:rPr>
              <w:t xml:space="preserve">SJVSF 2016:19 </w:t>
            </w:r>
            <w:r w:rsidRPr="00575CB9">
              <w:rPr>
                <w:i/>
                <w:iCs/>
                <w:sz w:val="20"/>
                <w:szCs w:val="20"/>
                <w:lang w:val="sv-SE"/>
              </w:rPr>
              <w:t>Bilaga 6 Stödmottagarens kontroll och dokumentation av den passiva bredbandsinfrastrukturen</w:t>
            </w:r>
            <w:r>
              <w:rPr>
                <w:i/>
                <w:iCs/>
                <w:sz w:val="20"/>
                <w:szCs w:val="20"/>
                <w:lang w:val="sv-SE"/>
              </w:rPr>
              <w:br/>
            </w:r>
            <w:r w:rsidRPr="00575CB9">
              <w:rPr>
                <w:sz w:val="20"/>
                <w:szCs w:val="20"/>
                <w:lang w:val="sv-SE"/>
              </w:rPr>
              <w:t xml:space="preserve">Stödmottagaren ansvarar för att dokumentera den passiva bredbandsstrukturen enligt den här bilagan. Dokumentationen ska upprättas i ett digitalt format. Stödmottagaren ansvarar också för att </w:t>
            </w:r>
            <w:r w:rsidRPr="00575CB9">
              <w:rPr>
                <w:sz w:val="20"/>
                <w:szCs w:val="20"/>
                <w:lang w:val="sv-SE"/>
              </w:rPr>
              <w:lastRenderedPageBreak/>
              <w:t>genomföra de kontroller som föreskrivs i den här bilagan.</w:t>
            </w:r>
          </w:p>
        </w:tc>
        <w:tc>
          <w:tcPr>
            <w:tcW w:w="794" w:type="dxa"/>
          </w:tcPr>
          <w:p w14:paraId="7A26E143" w14:textId="77777777" w:rsidR="00213D49" w:rsidRPr="00575CB9" w:rsidRDefault="00213D49" w:rsidP="007A4317">
            <w:pPr>
              <w:rPr>
                <w:b/>
                <w:sz w:val="20"/>
                <w:szCs w:val="20"/>
                <w:lang w:val="sv-SE"/>
              </w:rPr>
            </w:pPr>
          </w:p>
        </w:tc>
        <w:tc>
          <w:tcPr>
            <w:tcW w:w="794" w:type="dxa"/>
          </w:tcPr>
          <w:p w14:paraId="57C9F3EA" w14:textId="77777777" w:rsidR="00213D49" w:rsidRPr="00575CB9" w:rsidRDefault="00213D49" w:rsidP="007A4317">
            <w:pPr>
              <w:rPr>
                <w:b/>
                <w:sz w:val="20"/>
                <w:szCs w:val="20"/>
                <w:lang w:val="sv-SE"/>
              </w:rPr>
            </w:pPr>
          </w:p>
        </w:tc>
        <w:tc>
          <w:tcPr>
            <w:tcW w:w="794" w:type="dxa"/>
          </w:tcPr>
          <w:p w14:paraId="409CB051" w14:textId="7DC3B37E" w:rsidR="00213D49" w:rsidRPr="00575CB9" w:rsidRDefault="00213D49" w:rsidP="007A4317">
            <w:pPr>
              <w:rPr>
                <w:b/>
                <w:sz w:val="20"/>
                <w:szCs w:val="20"/>
                <w:lang w:val="sv-SE"/>
              </w:rPr>
            </w:pPr>
          </w:p>
        </w:tc>
        <w:tc>
          <w:tcPr>
            <w:tcW w:w="794" w:type="dxa"/>
          </w:tcPr>
          <w:p w14:paraId="36A56DF0" w14:textId="77777777" w:rsidR="00213D49" w:rsidRPr="00575CB9" w:rsidRDefault="00213D49" w:rsidP="007A4317">
            <w:pPr>
              <w:rPr>
                <w:b/>
                <w:sz w:val="20"/>
                <w:szCs w:val="20"/>
                <w:lang w:val="sv-SE"/>
              </w:rPr>
            </w:pPr>
          </w:p>
        </w:tc>
        <w:tc>
          <w:tcPr>
            <w:tcW w:w="4649" w:type="dxa"/>
          </w:tcPr>
          <w:p w14:paraId="5624D955" w14:textId="15D8BBB3" w:rsidR="00213D49" w:rsidRPr="00575CB9" w:rsidRDefault="00213D49" w:rsidP="007A4317">
            <w:pPr>
              <w:rPr>
                <w:b/>
                <w:sz w:val="20"/>
                <w:szCs w:val="20"/>
                <w:lang w:val="sv-SE"/>
              </w:rPr>
            </w:pPr>
          </w:p>
        </w:tc>
      </w:tr>
      <w:tr w:rsidR="00213D49" w:rsidRPr="003B3C12" w14:paraId="244526F7" w14:textId="77777777" w:rsidTr="00CA6C9C">
        <w:trPr>
          <w:trHeight w:val="21"/>
          <w:jc w:val="center"/>
        </w:trPr>
        <w:tc>
          <w:tcPr>
            <w:tcW w:w="6532" w:type="dxa"/>
          </w:tcPr>
          <w:p w14:paraId="0D868272" w14:textId="77777777" w:rsidR="00213D49" w:rsidRPr="00575CB9" w:rsidRDefault="00213D49" w:rsidP="007A4317">
            <w:pPr>
              <w:rPr>
                <w:b/>
                <w:bCs/>
                <w:i/>
                <w:iCs/>
                <w:sz w:val="20"/>
                <w:szCs w:val="20"/>
                <w:lang w:val="sv-SE"/>
              </w:rPr>
            </w:pPr>
            <w:r w:rsidRPr="00575CB9">
              <w:rPr>
                <w:i/>
                <w:iCs/>
                <w:sz w:val="20"/>
                <w:szCs w:val="20"/>
                <w:lang w:val="sv-SE"/>
              </w:rPr>
              <w:t xml:space="preserve">SJVSF 2020:6 Bilaga 6 Kap 1 Kanalisation pkt 1.1 Märkning </w:t>
            </w:r>
            <w:r w:rsidRPr="00575CB9">
              <w:rPr>
                <w:b/>
                <w:bCs/>
                <w:i/>
                <w:iCs/>
                <w:sz w:val="20"/>
                <w:szCs w:val="20"/>
                <w:lang w:val="sv-SE"/>
              </w:rPr>
              <w:t>*</w:t>
            </w:r>
          </w:p>
          <w:p w14:paraId="7C4712EC" w14:textId="77777777" w:rsidR="00213D49" w:rsidRPr="00575CB9" w:rsidRDefault="00213D49" w:rsidP="007A4317">
            <w:pPr>
              <w:adjustRightInd w:val="0"/>
              <w:rPr>
                <w:sz w:val="20"/>
                <w:szCs w:val="20"/>
                <w:lang w:val="sv-SE"/>
              </w:rPr>
            </w:pPr>
            <w:r w:rsidRPr="00575CB9">
              <w:rPr>
                <w:sz w:val="20"/>
                <w:szCs w:val="20"/>
                <w:lang w:val="sv-SE"/>
              </w:rPr>
              <w:t>Stödmottagaren ansvarar för att upprätta en kanalisationsritning som beskriver hur installation och färgkod eller märkning av kanalisation har utförts.</w:t>
            </w:r>
          </w:p>
          <w:p w14:paraId="4DADDAD3" w14:textId="77777777" w:rsidR="00213D49" w:rsidRPr="00575CB9" w:rsidRDefault="00213D49" w:rsidP="007A4317">
            <w:pPr>
              <w:adjustRightInd w:val="0"/>
              <w:rPr>
                <w:sz w:val="20"/>
                <w:szCs w:val="20"/>
                <w:lang w:val="sv-SE"/>
              </w:rPr>
            </w:pPr>
            <w:r w:rsidRPr="00575CB9">
              <w:rPr>
                <w:sz w:val="20"/>
                <w:szCs w:val="20"/>
                <w:lang w:val="sv-SE"/>
              </w:rPr>
              <w:t xml:space="preserve">Dokumentationen ska visa de färgkoder eller märkningar som använts vid installation av kanalisationen. </w:t>
            </w:r>
            <w:r w:rsidRPr="00575CB9">
              <w:rPr>
                <w:sz w:val="20"/>
                <w:szCs w:val="20"/>
                <w:lang w:val="sv-SE"/>
              </w:rPr>
              <w:br/>
              <w:t>I de fall kanalisationen innehåller flera rör i samma schakt ska det tydligt framgår vilken identitet varje rör har genom rörets färgkod och/eller märkning.</w:t>
            </w:r>
          </w:p>
          <w:p w14:paraId="5474FD34" w14:textId="21B0AA7E" w:rsidR="00213D49" w:rsidRPr="00117E9E" w:rsidRDefault="00213D49" w:rsidP="007A4317">
            <w:pPr>
              <w:rPr>
                <w:i/>
                <w:iCs/>
                <w:sz w:val="20"/>
                <w:szCs w:val="20"/>
                <w:lang w:val="sv-SE"/>
              </w:rPr>
            </w:pPr>
            <w:r w:rsidRPr="00575CB9">
              <w:rPr>
                <w:sz w:val="20"/>
                <w:szCs w:val="20"/>
                <w:lang w:val="sv-SE"/>
              </w:rPr>
              <w:t>När flera rör slutar i kabellåda, kabelskåp eller brunn ska dokumentationen kompletteras med en schematisk rörskiss där det finns hänvisningar mellan skiss och kanalisationsritning.</w:t>
            </w:r>
          </w:p>
        </w:tc>
        <w:tc>
          <w:tcPr>
            <w:tcW w:w="794" w:type="dxa"/>
          </w:tcPr>
          <w:p w14:paraId="27229EF7" w14:textId="77777777" w:rsidR="00213D49" w:rsidRPr="00575CB9" w:rsidRDefault="00213D49" w:rsidP="007A4317">
            <w:pPr>
              <w:rPr>
                <w:b/>
                <w:sz w:val="20"/>
                <w:szCs w:val="20"/>
                <w:lang w:val="sv-SE"/>
              </w:rPr>
            </w:pPr>
          </w:p>
        </w:tc>
        <w:tc>
          <w:tcPr>
            <w:tcW w:w="794" w:type="dxa"/>
          </w:tcPr>
          <w:p w14:paraId="6D0E4F11" w14:textId="77777777" w:rsidR="00213D49" w:rsidRPr="00575CB9" w:rsidRDefault="00213D49" w:rsidP="007A4317">
            <w:pPr>
              <w:rPr>
                <w:b/>
                <w:sz w:val="20"/>
                <w:szCs w:val="20"/>
                <w:lang w:val="sv-SE"/>
              </w:rPr>
            </w:pPr>
          </w:p>
        </w:tc>
        <w:tc>
          <w:tcPr>
            <w:tcW w:w="794" w:type="dxa"/>
          </w:tcPr>
          <w:p w14:paraId="763932DC" w14:textId="799F3DAF" w:rsidR="00213D49" w:rsidRPr="00575CB9" w:rsidRDefault="00213D49" w:rsidP="007A4317">
            <w:pPr>
              <w:rPr>
                <w:b/>
                <w:sz w:val="20"/>
                <w:szCs w:val="20"/>
                <w:lang w:val="sv-SE"/>
              </w:rPr>
            </w:pPr>
          </w:p>
        </w:tc>
        <w:tc>
          <w:tcPr>
            <w:tcW w:w="794" w:type="dxa"/>
          </w:tcPr>
          <w:p w14:paraId="3ADB2BBF" w14:textId="77777777" w:rsidR="00213D49" w:rsidRPr="00575CB9" w:rsidRDefault="00213D49" w:rsidP="007A4317">
            <w:pPr>
              <w:rPr>
                <w:b/>
                <w:sz w:val="20"/>
                <w:szCs w:val="20"/>
                <w:lang w:val="sv-SE"/>
              </w:rPr>
            </w:pPr>
          </w:p>
        </w:tc>
        <w:tc>
          <w:tcPr>
            <w:tcW w:w="4649" w:type="dxa"/>
          </w:tcPr>
          <w:p w14:paraId="0B61068E" w14:textId="436CAAA4" w:rsidR="00213D49" w:rsidRPr="00575CB9" w:rsidRDefault="00213D49" w:rsidP="007A4317">
            <w:pPr>
              <w:rPr>
                <w:b/>
                <w:sz w:val="20"/>
                <w:szCs w:val="20"/>
                <w:lang w:val="sv-SE"/>
              </w:rPr>
            </w:pPr>
          </w:p>
        </w:tc>
      </w:tr>
      <w:tr w:rsidR="00213D49" w:rsidRPr="003B3C12" w14:paraId="763AA3F9" w14:textId="77777777" w:rsidTr="00CA6C9C">
        <w:trPr>
          <w:trHeight w:val="21"/>
          <w:jc w:val="center"/>
        </w:trPr>
        <w:tc>
          <w:tcPr>
            <w:tcW w:w="6532" w:type="dxa"/>
          </w:tcPr>
          <w:p w14:paraId="14B076C9" w14:textId="20E00127" w:rsidR="00213D49" w:rsidRPr="00575CB9" w:rsidRDefault="00213D49" w:rsidP="007A4317">
            <w:pPr>
              <w:adjustRightInd w:val="0"/>
              <w:rPr>
                <w:sz w:val="20"/>
                <w:szCs w:val="20"/>
                <w:lang w:val="sv-SE"/>
              </w:rPr>
            </w:pPr>
            <w:r w:rsidRPr="00575CB9">
              <w:rPr>
                <w:i/>
                <w:iCs/>
                <w:sz w:val="20"/>
                <w:szCs w:val="20"/>
                <w:lang w:val="sv-SE"/>
              </w:rPr>
              <w:t>SJVSF 2016:19 Bilaga 6 Kap 1 Kanalisation pkt 1.2 Lägesinmätning *</w:t>
            </w:r>
            <w:r w:rsidRPr="00575CB9">
              <w:rPr>
                <w:sz w:val="20"/>
                <w:szCs w:val="20"/>
                <w:lang w:val="sv-SE"/>
              </w:rPr>
              <w:br/>
              <w:t>Stödmottagaren ansvarar för att genomföra och dokumentera en lägesinmätning som innehåller en geografisk presentation av kanalisationens sträckning och är utförd med geodetisk lägesinmätning med mätinstrument DGPS, Differentiell GPS.</w:t>
            </w:r>
          </w:p>
          <w:p w14:paraId="0E77A843" w14:textId="4763D351" w:rsidR="00213D49" w:rsidRPr="00575CB9" w:rsidRDefault="00213D49" w:rsidP="007A4317">
            <w:pPr>
              <w:adjustRightInd w:val="0"/>
              <w:rPr>
                <w:sz w:val="20"/>
                <w:szCs w:val="20"/>
                <w:lang w:val="sv-SE"/>
              </w:rPr>
            </w:pPr>
            <w:r w:rsidRPr="00575CB9">
              <w:rPr>
                <w:sz w:val="20"/>
                <w:szCs w:val="20"/>
                <w:lang w:val="sv-SE"/>
              </w:rPr>
              <w:t>Lägesinmätningen ska dokumenteras i digitalt format och resultera i en lägeskarta med uppgifter om vilket koordinatsystem som använts. Lägesinmätningen ska omfatta följande:</w:t>
            </w:r>
          </w:p>
          <w:p w14:paraId="1F7EC9B7" w14:textId="77777777" w:rsidR="00213D49" w:rsidRPr="00575CB9" w:rsidRDefault="00213D49" w:rsidP="007A4317">
            <w:pPr>
              <w:adjustRightInd w:val="0"/>
              <w:rPr>
                <w:sz w:val="20"/>
                <w:szCs w:val="20"/>
                <w:lang w:val="sv-SE"/>
              </w:rPr>
            </w:pPr>
            <w:r w:rsidRPr="00575CB9">
              <w:rPr>
                <w:sz w:val="20"/>
                <w:szCs w:val="20"/>
                <w:lang w:val="sv-SE"/>
              </w:rPr>
              <w:t>1. kanalisation, och</w:t>
            </w:r>
          </w:p>
          <w:p w14:paraId="3AA5AD49" w14:textId="191E2998" w:rsidR="00213D49" w:rsidRPr="00575CB9" w:rsidRDefault="00213D49" w:rsidP="007A4317">
            <w:pPr>
              <w:adjustRightInd w:val="0"/>
              <w:rPr>
                <w:sz w:val="20"/>
                <w:szCs w:val="20"/>
                <w:lang w:val="sv-SE"/>
              </w:rPr>
            </w:pPr>
            <w:r w:rsidRPr="00575CB9">
              <w:rPr>
                <w:sz w:val="20"/>
                <w:szCs w:val="20"/>
                <w:lang w:val="sv-SE"/>
              </w:rPr>
              <w:t>2. alla skåp, kabelbrunnar och kabellådor samt kabelutsättningspunkter, som är termineringspunkter.</w:t>
            </w:r>
          </w:p>
          <w:p w14:paraId="00F5AB3B" w14:textId="77777777" w:rsidR="00213D49" w:rsidRPr="00575CB9" w:rsidRDefault="00213D49" w:rsidP="007A4317">
            <w:pPr>
              <w:adjustRightInd w:val="0"/>
              <w:rPr>
                <w:sz w:val="20"/>
                <w:szCs w:val="20"/>
                <w:lang w:val="sv-SE"/>
              </w:rPr>
            </w:pPr>
            <w:r w:rsidRPr="00575CB9">
              <w:rPr>
                <w:sz w:val="20"/>
                <w:szCs w:val="20"/>
                <w:lang w:val="sv-SE"/>
              </w:rPr>
              <w:t>För skåp, kabelbrunnar och kabellådor ska mittpunkten mätas in.</w:t>
            </w:r>
          </w:p>
          <w:p w14:paraId="58D22AA1" w14:textId="52FA2667" w:rsidR="00213D49" w:rsidRPr="00575CB9" w:rsidRDefault="00213D49" w:rsidP="007A4317">
            <w:pPr>
              <w:adjustRightInd w:val="0"/>
              <w:rPr>
                <w:sz w:val="20"/>
                <w:szCs w:val="20"/>
                <w:lang w:val="sv-SE"/>
              </w:rPr>
            </w:pPr>
            <w:r w:rsidRPr="00575CB9">
              <w:rPr>
                <w:sz w:val="20"/>
                <w:szCs w:val="20"/>
                <w:lang w:val="sv-SE"/>
              </w:rPr>
              <w:t xml:space="preserve">Start- och slutpunkter, brytpunkter, alla korsningar av gator och vägar samt intagens läge i byggnad ska mätas in. </w:t>
            </w:r>
            <w:r w:rsidRPr="00575CB9">
              <w:rPr>
                <w:sz w:val="20"/>
                <w:szCs w:val="20"/>
                <w:lang w:val="sv-SE"/>
              </w:rPr>
              <w:br/>
              <w:t>Mellan brytpunkter mäts med en punkttäthet av 100 meter.</w:t>
            </w:r>
          </w:p>
          <w:p w14:paraId="0914C435" w14:textId="77777777" w:rsidR="00213D49" w:rsidRDefault="00213D49" w:rsidP="007A4317">
            <w:pPr>
              <w:adjustRightInd w:val="0"/>
              <w:rPr>
                <w:sz w:val="20"/>
                <w:szCs w:val="20"/>
                <w:lang w:val="sv-SE"/>
              </w:rPr>
            </w:pPr>
            <w:r w:rsidRPr="00575CB9">
              <w:rPr>
                <w:sz w:val="20"/>
                <w:szCs w:val="20"/>
                <w:lang w:val="sv-SE"/>
              </w:rPr>
              <w:t>Avvikelser samt svängar, böjar och kurvor mäts in med fem till tio meters mellanrum beroende på radie eller det avstånd som lämpar sig för den specifika punkten.</w:t>
            </w:r>
          </w:p>
          <w:p w14:paraId="47F633FC" w14:textId="580682B1" w:rsidR="00213D49" w:rsidRPr="00575CB9" w:rsidRDefault="00213D49" w:rsidP="007A4317">
            <w:pPr>
              <w:adjustRightInd w:val="0"/>
              <w:rPr>
                <w:sz w:val="20"/>
                <w:szCs w:val="20"/>
                <w:lang w:val="sv-SE"/>
              </w:rPr>
            </w:pPr>
          </w:p>
        </w:tc>
        <w:tc>
          <w:tcPr>
            <w:tcW w:w="794" w:type="dxa"/>
            <w:vAlign w:val="center"/>
          </w:tcPr>
          <w:p w14:paraId="4B351327" w14:textId="77777777" w:rsidR="00213D49" w:rsidRPr="00575CB9" w:rsidRDefault="00213D49" w:rsidP="007A4317">
            <w:pPr>
              <w:rPr>
                <w:b/>
                <w:sz w:val="20"/>
                <w:szCs w:val="20"/>
                <w:lang w:val="sv-SE"/>
              </w:rPr>
            </w:pPr>
          </w:p>
        </w:tc>
        <w:tc>
          <w:tcPr>
            <w:tcW w:w="794" w:type="dxa"/>
          </w:tcPr>
          <w:p w14:paraId="602F3CF3" w14:textId="77777777" w:rsidR="00213D49" w:rsidRPr="00575CB9" w:rsidRDefault="00213D49" w:rsidP="007A4317">
            <w:pPr>
              <w:rPr>
                <w:b/>
                <w:sz w:val="20"/>
                <w:szCs w:val="20"/>
                <w:lang w:val="sv-SE"/>
              </w:rPr>
            </w:pPr>
          </w:p>
        </w:tc>
        <w:tc>
          <w:tcPr>
            <w:tcW w:w="794" w:type="dxa"/>
            <w:vAlign w:val="center"/>
          </w:tcPr>
          <w:p w14:paraId="4E2C9962" w14:textId="58FC3FFA" w:rsidR="00213D49" w:rsidRPr="00575CB9" w:rsidRDefault="00213D49" w:rsidP="007A4317">
            <w:pPr>
              <w:rPr>
                <w:b/>
                <w:sz w:val="20"/>
                <w:szCs w:val="20"/>
                <w:lang w:val="sv-SE"/>
              </w:rPr>
            </w:pPr>
          </w:p>
        </w:tc>
        <w:tc>
          <w:tcPr>
            <w:tcW w:w="794" w:type="dxa"/>
          </w:tcPr>
          <w:p w14:paraId="4370D8F9" w14:textId="77777777" w:rsidR="00213D49" w:rsidRPr="00117E9E" w:rsidRDefault="00213D49" w:rsidP="007A4317">
            <w:pPr>
              <w:rPr>
                <w:sz w:val="20"/>
                <w:szCs w:val="20"/>
                <w:lang w:val="sv-SE"/>
              </w:rPr>
            </w:pPr>
          </w:p>
        </w:tc>
        <w:tc>
          <w:tcPr>
            <w:tcW w:w="4649" w:type="dxa"/>
          </w:tcPr>
          <w:p w14:paraId="200512C1" w14:textId="311666C1" w:rsidR="00213D49" w:rsidRPr="00117E9E" w:rsidRDefault="00213D49" w:rsidP="007A4317">
            <w:pPr>
              <w:rPr>
                <w:sz w:val="20"/>
                <w:szCs w:val="20"/>
                <w:lang w:val="sv-SE"/>
              </w:rPr>
            </w:pPr>
          </w:p>
          <w:p w14:paraId="79B959A6" w14:textId="77777777" w:rsidR="00213D49" w:rsidRPr="00117E9E" w:rsidRDefault="00213D49" w:rsidP="007A4317">
            <w:pPr>
              <w:rPr>
                <w:sz w:val="20"/>
                <w:szCs w:val="20"/>
                <w:lang w:val="sv-SE"/>
              </w:rPr>
            </w:pPr>
          </w:p>
          <w:p w14:paraId="56B13C40" w14:textId="77777777" w:rsidR="00213D49" w:rsidRPr="00117E9E" w:rsidRDefault="00213D49" w:rsidP="007A4317">
            <w:pPr>
              <w:rPr>
                <w:sz w:val="20"/>
                <w:szCs w:val="20"/>
                <w:lang w:val="sv-SE"/>
              </w:rPr>
            </w:pPr>
          </w:p>
          <w:p w14:paraId="68614255" w14:textId="77777777" w:rsidR="00213D49" w:rsidRPr="00117E9E" w:rsidRDefault="00213D49" w:rsidP="007A4317">
            <w:pPr>
              <w:rPr>
                <w:b/>
                <w:sz w:val="20"/>
                <w:szCs w:val="20"/>
                <w:lang w:val="sv-SE"/>
              </w:rPr>
            </w:pPr>
          </w:p>
        </w:tc>
      </w:tr>
      <w:tr w:rsidR="00213D49" w:rsidRPr="003B3C12" w14:paraId="00C50038" w14:textId="77777777" w:rsidTr="00CA6C9C">
        <w:trPr>
          <w:trHeight w:val="21"/>
          <w:jc w:val="center"/>
        </w:trPr>
        <w:tc>
          <w:tcPr>
            <w:tcW w:w="6532" w:type="dxa"/>
          </w:tcPr>
          <w:p w14:paraId="56123226" w14:textId="5B069A30" w:rsidR="00213D49" w:rsidRPr="00575CB9" w:rsidRDefault="00213D49" w:rsidP="007A4317">
            <w:pPr>
              <w:adjustRightInd w:val="0"/>
              <w:rPr>
                <w:i/>
                <w:iCs/>
                <w:sz w:val="20"/>
                <w:szCs w:val="20"/>
                <w:lang w:val="sv-SE"/>
              </w:rPr>
            </w:pPr>
            <w:r w:rsidRPr="00575CB9">
              <w:rPr>
                <w:i/>
                <w:iCs/>
                <w:sz w:val="20"/>
                <w:szCs w:val="20"/>
                <w:lang w:val="sv-SE"/>
              </w:rPr>
              <w:lastRenderedPageBreak/>
              <w:t>SJVSF 2016:19 Bilaga 6 Kap 1 Kanalisation pkt 1.3 Kontroll av Utförande</w:t>
            </w:r>
            <w:r w:rsidRPr="00575CB9">
              <w:rPr>
                <w:sz w:val="20"/>
                <w:szCs w:val="20"/>
                <w:lang w:val="sv-SE"/>
              </w:rPr>
              <w:t xml:space="preserve"> </w:t>
            </w:r>
            <w:r w:rsidRPr="00575CB9">
              <w:rPr>
                <w:sz w:val="20"/>
                <w:szCs w:val="20"/>
                <w:lang w:val="sv-SE"/>
              </w:rPr>
              <w:br/>
            </w:r>
            <w:r w:rsidRPr="00575CB9">
              <w:rPr>
                <w:i/>
                <w:iCs/>
                <w:sz w:val="20"/>
                <w:szCs w:val="20"/>
                <w:lang w:val="sv-SE"/>
              </w:rPr>
              <w:t>Stödmottagaren ansvarar för att upprätta en dokumentation som visar att den passiva bredbandsinfrastrukturen är anlagd enligt projekteringsunderlaget. Områden som ska beaktas är</w:t>
            </w:r>
          </w:p>
          <w:p w14:paraId="131AC5C2" w14:textId="77777777" w:rsidR="00213D49" w:rsidRPr="00575CB9" w:rsidRDefault="00213D49" w:rsidP="007A4317">
            <w:pPr>
              <w:adjustRightInd w:val="0"/>
              <w:rPr>
                <w:i/>
                <w:iCs/>
                <w:sz w:val="20"/>
                <w:szCs w:val="20"/>
                <w:lang w:val="sv-SE"/>
              </w:rPr>
            </w:pPr>
            <w:r w:rsidRPr="00575CB9">
              <w:rPr>
                <w:i/>
                <w:iCs/>
                <w:sz w:val="20"/>
                <w:szCs w:val="20"/>
                <w:lang w:val="sv-SE"/>
              </w:rPr>
              <w:t>1. rätt schaktdjup,</w:t>
            </w:r>
          </w:p>
          <w:p w14:paraId="052150D0" w14:textId="77777777" w:rsidR="00213D49" w:rsidRPr="00575CB9" w:rsidRDefault="00213D49" w:rsidP="007A4317">
            <w:pPr>
              <w:adjustRightInd w:val="0"/>
              <w:rPr>
                <w:i/>
                <w:iCs/>
                <w:sz w:val="20"/>
                <w:szCs w:val="20"/>
                <w:lang w:val="sv-SE"/>
              </w:rPr>
            </w:pPr>
            <w:r w:rsidRPr="00575CB9">
              <w:rPr>
                <w:i/>
                <w:iCs/>
                <w:sz w:val="20"/>
                <w:szCs w:val="20"/>
                <w:lang w:val="sv-SE"/>
              </w:rPr>
              <w:t>2. rätt schaktbredd,</w:t>
            </w:r>
          </w:p>
          <w:p w14:paraId="6A25EAEA" w14:textId="77777777" w:rsidR="00213D49" w:rsidRPr="00575CB9" w:rsidRDefault="00213D49" w:rsidP="007A4317">
            <w:pPr>
              <w:adjustRightInd w:val="0"/>
              <w:rPr>
                <w:i/>
                <w:iCs/>
                <w:sz w:val="20"/>
                <w:szCs w:val="20"/>
                <w:lang w:val="sv-SE"/>
              </w:rPr>
            </w:pPr>
            <w:r w:rsidRPr="00575CB9">
              <w:rPr>
                <w:i/>
                <w:iCs/>
                <w:sz w:val="20"/>
                <w:szCs w:val="20"/>
                <w:lang w:val="sv-SE"/>
              </w:rPr>
              <w:t>3. rätt återfyllning,</w:t>
            </w:r>
          </w:p>
          <w:p w14:paraId="4BB20B6B" w14:textId="77777777" w:rsidR="00213D49" w:rsidRPr="00575CB9" w:rsidRDefault="00213D49" w:rsidP="007A4317">
            <w:pPr>
              <w:adjustRightInd w:val="0"/>
              <w:rPr>
                <w:i/>
                <w:iCs/>
                <w:sz w:val="20"/>
                <w:szCs w:val="20"/>
                <w:lang w:val="sv-SE"/>
              </w:rPr>
            </w:pPr>
            <w:r w:rsidRPr="00575CB9">
              <w:rPr>
                <w:i/>
                <w:iCs/>
                <w:sz w:val="20"/>
                <w:szCs w:val="20"/>
                <w:lang w:val="sv-SE"/>
              </w:rPr>
              <w:t>4. att skarvar i kanalisation är täta,</w:t>
            </w:r>
          </w:p>
          <w:p w14:paraId="086CDDBE" w14:textId="77777777" w:rsidR="00213D49" w:rsidRPr="00575CB9" w:rsidRDefault="00213D49" w:rsidP="007A4317">
            <w:pPr>
              <w:adjustRightInd w:val="0"/>
              <w:rPr>
                <w:i/>
                <w:iCs/>
                <w:sz w:val="20"/>
                <w:szCs w:val="20"/>
                <w:lang w:val="sv-SE"/>
              </w:rPr>
            </w:pPr>
            <w:r w:rsidRPr="00575CB9">
              <w:rPr>
                <w:i/>
                <w:iCs/>
                <w:sz w:val="20"/>
                <w:szCs w:val="20"/>
                <w:lang w:val="sv-SE"/>
              </w:rPr>
              <w:t>5. att mikrorör är märkta till varje fastighet,</w:t>
            </w:r>
          </w:p>
          <w:p w14:paraId="53837BA4" w14:textId="77777777" w:rsidR="00213D49" w:rsidRPr="00575CB9" w:rsidRDefault="00213D49" w:rsidP="007A4317">
            <w:pPr>
              <w:adjustRightInd w:val="0"/>
              <w:rPr>
                <w:i/>
                <w:iCs/>
                <w:sz w:val="20"/>
                <w:szCs w:val="20"/>
                <w:lang w:val="sv-SE"/>
              </w:rPr>
            </w:pPr>
            <w:r w:rsidRPr="00575CB9">
              <w:rPr>
                <w:i/>
                <w:iCs/>
                <w:sz w:val="20"/>
                <w:szCs w:val="20"/>
                <w:lang w:val="sv-SE"/>
              </w:rPr>
              <w:t>6. att söktråd har installerats, samt</w:t>
            </w:r>
          </w:p>
          <w:p w14:paraId="3E77F876" w14:textId="0CD0AD53" w:rsidR="00213D49" w:rsidRPr="00575CB9" w:rsidRDefault="00213D49" w:rsidP="007A4317">
            <w:pPr>
              <w:adjustRightInd w:val="0"/>
              <w:rPr>
                <w:i/>
                <w:iCs/>
                <w:sz w:val="20"/>
                <w:szCs w:val="20"/>
                <w:lang w:val="sv-SE"/>
              </w:rPr>
            </w:pPr>
            <w:r w:rsidRPr="00575CB9">
              <w:rPr>
                <w:i/>
                <w:iCs/>
                <w:sz w:val="20"/>
                <w:szCs w:val="20"/>
                <w:lang w:val="sv-SE"/>
              </w:rPr>
              <w:t>7. att sökbollar har installerats i brunnar.</w:t>
            </w:r>
          </w:p>
        </w:tc>
        <w:tc>
          <w:tcPr>
            <w:tcW w:w="794" w:type="dxa"/>
          </w:tcPr>
          <w:p w14:paraId="1B83A248" w14:textId="77777777" w:rsidR="00213D49" w:rsidRPr="00575CB9" w:rsidRDefault="00213D49" w:rsidP="007A4317">
            <w:pPr>
              <w:rPr>
                <w:b/>
                <w:sz w:val="20"/>
                <w:szCs w:val="20"/>
                <w:lang w:val="sv-SE"/>
              </w:rPr>
            </w:pPr>
          </w:p>
        </w:tc>
        <w:tc>
          <w:tcPr>
            <w:tcW w:w="794" w:type="dxa"/>
          </w:tcPr>
          <w:p w14:paraId="763A2C01" w14:textId="77777777" w:rsidR="00213D49" w:rsidRPr="00575CB9" w:rsidRDefault="00213D49" w:rsidP="007A4317">
            <w:pPr>
              <w:rPr>
                <w:b/>
                <w:sz w:val="20"/>
                <w:szCs w:val="20"/>
                <w:lang w:val="sv-SE"/>
              </w:rPr>
            </w:pPr>
          </w:p>
        </w:tc>
        <w:tc>
          <w:tcPr>
            <w:tcW w:w="794" w:type="dxa"/>
          </w:tcPr>
          <w:p w14:paraId="23F56EB6" w14:textId="0F421C09" w:rsidR="00213D49" w:rsidRPr="00575CB9" w:rsidRDefault="00213D49" w:rsidP="007A4317">
            <w:pPr>
              <w:rPr>
                <w:b/>
                <w:sz w:val="20"/>
                <w:szCs w:val="20"/>
                <w:lang w:val="sv-SE"/>
              </w:rPr>
            </w:pPr>
          </w:p>
        </w:tc>
        <w:tc>
          <w:tcPr>
            <w:tcW w:w="794" w:type="dxa"/>
          </w:tcPr>
          <w:p w14:paraId="2950E2A0" w14:textId="77777777" w:rsidR="00213D49" w:rsidRPr="00117E9E" w:rsidRDefault="00213D49" w:rsidP="007A4317">
            <w:pPr>
              <w:rPr>
                <w:b/>
                <w:sz w:val="20"/>
                <w:szCs w:val="20"/>
                <w:lang w:val="sv-SE"/>
              </w:rPr>
            </w:pPr>
          </w:p>
        </w:tc>
        <w:tc>
          <w:tcPr>
            <w:tcW w:w="4649" w:type="dxa"/>
          </w:tcPr>
          <w:p w14:paraId="6BBE5B64" w14:textId="4C0CFCF3" w:rsidR="00213D49" w:rsidRPr="00117E9E" w:rsidRDefault="00213D49" w:rsidP="007A4317">
            <w:pPr>
              <w:rPr>
                <w:b/>
                <w:sz w:val="20"/>
                <w:szCs w:val="20"/>
                <w:lang w:val="sv-SE"/>
              </w:rPr>
            </w:pPr>
          </w:p>
        </w:tc>
      </w:tr>
      <w:tr w:rsidR="00213D49" w:rsidRPr="00575CB9" w14:paraId="0DBB9063" w14:textId="77777777" w:rsidTr="00CA6C9C">
        <w:trPr>
          <w:trHeight w:val="21"/>
          <w:jc w:val="center"/>
        </w:trPr>
        <w:tc>
          <w:tcPr>
            <w:tcW w:w="6532" w:type="dxa"/>
          </w:tcPr>
          <w:p w14:paraId="63FEECFE" w14:textId="77777777" w:rsidR="00213D49" w:rsidRPr="00575CB9" w:rsidRDefault="00213D49" w:rsidP="007A4317">
            <w:pPr>
              <w:pStyle w:val="TableParagraph"/>
              <w:ind w:left="181"/>
              <w:rPr>
                <w:i/>
                <w:iCs/>
                <w:sz w:val="20"/>
                <w:szCs w:val="20"/>
                <w:lang w:val="sv-SE"/>
              </w:rPr>
            </w:pPr>
            <w:r w:rsidRPr="00575CB9">
              <w:rPr>
                <w:i/>
                <w:iCs/>
                <w:sz w:val="20"/>
                <w:szCs w:val="20"/>
                <w:lang w:val="sv-SE"/>
              </w:rPr>
              <w:t xml:space="preserve">SJVSF 2016:19 Bilaga 6 Kap 2 Fibernät pkt 2.1 Nätdesign </w:t>
            </w:r>
            <w:r w:rsidRPr="00575CB9">
              <w:rPr>
                <w:b/>
                <w:bCs/>
                <w:i/>
                <w:iCs/>
                <w:sz w:val="20"/>
                <w:szCs w:val="20"/>
                <w:lang w:val="sv-SE"/>
              </w:rPr>
              <w:t>*</w:t>
            </w:r>
          </w:p>
          <w:p w14:paraId="45D6BBD7" w14:textId="77777777" w:rsidR="00213D49" w:rsidRPr="00575CB9" w:rsidRDefault="00213D49" w:rsidP="007A4317">
            <w:pPr>
              <w:ind w:left="186"/>
              <w:rPr>
                <w:bCs/>
                <w:sz w:val="20"/>
                <w:szCs w:val="20"/>
                <w:lang w:val="sv-SE"/>
              </w:rPr>
            </w:pPr>
            <w:r w:rsidRPr="00575CB9">
              <w:rPr>
                <w:bCs/>
                <w:sz w:val="20"/>
                <w:szCs w:val="20"/>
                <w:lang w:val="sv-SE"/>
              </w:rPr>
              <w:t xml:space="preserve">Det ska finnas dokumentation som beskriver hur </w:t>
            </w:r>
            <w:r w:rsidRPr="00575CB9">
              <w:rPr>
                <w:b/>
                <w:sz w:val="20"/>
                <w:szCs w:val="20"/>
                <w:lang w:val="sv-SE"/>
              </w:rPr>
              <w:t>installationen av fiber och märkning har utförts</w:t>
            </w:r>
            <w:r w:rsidRPr="00575CB9">
              <w:rPr>
                <w:bCs/>
                <w:sz w:val="20"/>
                <w:szCs w:val="20"/>
                <w:lang w:val="sv-SE"/>
              </w:rPr>
              <w:t>. (Här ingår kabelritning, panelkort och skarvplan)</w:t>
            </w:r>
          </w:p>
        </w:tc>
        <w:tc>
          <w:tcPr>
            <w:tcW w:w="794" w:type="dxa"/>
          </w:tcPr>
          <w:p w14:paraId="59F112B4" w14:textId="77777777" w:rsidR="00213D49" w:rsidRPr="00575CB9" w:rsidRDefault="00213D49" w:rsidP="007A4317">
            <w:pPr>
              <w:rPr>
                <w:b/>
                <w:sz w:val="20"/>
                <w:szCs w:val="20"/>
                <w:lang w:val="sv-SE"/>
              </w:rPr>
            </w:pPr>
          </w:p>
        </w:tc>
        <w:tc>
          <w:tcPr>
            <w:tcW w:w="794" w:type="dxa"/>
          </w:tcPr>
          <w:p w14:paraId="7C2ECC6C" w14:textId="77777777" w:rsidR="00213D49" w:rsidRPr="00575CB9" w:rsidRDefault="00213D49" w:rsidP="007A4317">
            <w:pPr>
              <w:rPr>
                <w:b/>
                <w:sz w:val="20"/>
                <w:szCs w:val="20"/>
                <w:lang w:val="sv-SE"/>
              </w:rPr>
            </w:pPr>
          </w:p>
        </w:tc>
        <w:tc>
          <w:tcPr>
            <w:tcW w:w="794" w:type="dxa"/>
          </w:tcPr>
          <w:p w14:paraId="106756F0" w14:textId="30B71F0C" w:rsidR="00213D49" w:rsidRPr="00575CB9" w:rsidRDefault="00213D49" w:rsidP="007A4317">
            <w:pPr>
              <w:rPr>
                <w:b/>
                <w:sz w:val="20"/>
                <w:szCs w:val="20"/>
                <w:lang w:val="sv-SE"/>
              </w:rPr>
            </w:pPr>
          </w:p>
        </w:tc>
        <w:tc>
          <w:tcPr>
            <w:tcW w:w="794" w:type="dxa"/>
          </w:tcPr>
          <w:p w14:paraId="26FA1555" w14:textId="77777777" w:rsidR="00213D49" w:rsidRPr="00575CB9" w:rsidRDefault="00213D49" w:rsidP="007A4317">
            <w:pPr>
              <w:pStyle w:val="TableParagraph"/>
              <w:rPr>
                <w:sz w:val="20"/>
                <w:szCs w:val="20"/>
                <w:lang w:val="sv-SE"/>
              </w:rPr>
            </w:pPr>
          </w:p>
        </w:tc>
        <w:tc>
          <w:tcPr>
            <w:tcW w:w="4649" w:type="dxa"/>
          </w:tcPr>
          <w:p w14:paraId="677EFCF7" w14:textId="66B41E44" w:rsidR="00213D49" w:rsidRPr="00575CB9" w:rsidRDefault="00213D49" w:rsidP="007A4317">
            <w:pPr>
              <w:pStyle w:val="TableParagraph"/>
              <w:rPr>
                <w:sz w:val="20"/>
                <w:szCs w:val="20"/>
                <w:lang w:val="sv-SE"/>
              </w:rPr>
            </w:pPr>
          </w:p>
        </w:tc>
      </w:tr>
      <w:tr w:rsidR="00213D49" w:rsidRPr="00213D49" w14:paraId="75D1B498" w14:textId="77777777" w:rsidTr="00CA6C9C">
        <w:trPr>
          <w:trHeight w:val="21"/>
          <w:jc w:val="center"/>
        </w:trPr>
        <w:tc>
          <w:tcPr>
            <w:tcW w:w="6532" w:type="dxa"/>
          </w:tcPr>
          <w:p w14:paraId="6F9ED4B8" w14:textId="57F4EE28" w:rsidR="00213D49" w:rsidRPr="00213D49" w:rsidRDefault="00213D49" w:rsidP="007A4317">
            <w:pPr>
              <w:adjustRightInd w:val="0"/>
              <w:ind w:left="116"/>
              <w:rPr>
                <w:rFonts w:ascii="Times New Roman" w:hAnsi="Times New Roman"/>
                <w:sz w:val="24"/>
                <w:szCs w:val="24"/>
                <w:lang w:val="sv-SE"/>
              </w:rPr>
            </w:pPr>
            <w:r w:rsidRPr="00575CB9">
              <w:rPr>
                <w:i/>
                <w:iCs/>
                <w:sz w:val="20"/>
                <w:szCs w:val="20"/>
                <w:lang w:val="sv-SE"/>
              </w:rPr>
              <w:t>SJVSF 2016:19 Bilaga 6 Kap 2 Fibernät pkt 2.1 Nätdesign</w:t>
            </w:r>
            <w:r w:rsidRPr="00575CB9">
              <w:rPr>
                <w:sz w:val="20"/>
                <w:szCs w:val="20"/>
                <w:lang w:val="sv-SE"/>
              </w:rPr>
              <w:t xml:space="preserve"> </w:t>
            </w:r>
            <w:r w:rsidRPr="00575CB9">
              <w:rPr>
                <w:b/>
                <w:bCs/>
                <w:sz w:val="20"/>
                <w:szCs w:val="20"/>
                <w:lang w:val="sv-SE"/>
              </w:rPr>
              <w:t>*</w:t>
            </w:r>
            <w:r w:rsidRPr="00575CB9">
              <w:rPr>
                <w:b/>
                <w:bCs/>
                <w:sz w:val="20"/>
                <w:szCs w:val="20"/>
                <w:lang w:val="sv-SE"/>
              </w:rPr>
              <w:br/>
            </w:r>
            <w:r w:rsidRPr="00575CB9">
              <w:rPr>
                <w:sz w:val="20"/>
                <w:szCs w:val="20"/>
                <w:lang w:val="sv-SE"/>
              </w:rPr>
              <w:t>Stödmottagaren ansvarar för att upprätta en dokumentation som beskriver hur installationen av fiber och märkning har utförts. I dokumentationen ingår kabelritning, panelkort och skarvplan.</w:t>
            </w:r>
          </w:p>
        </w:tc>
        <w:tc>
          <w:tcPr>
            <w:tcW w:w="794" w:type="dxa"/>
          </w:tcPr>
          <w:p w14:paraId="3B537DDF" w14:textId="77777777" w:rsidR="00213D49" w:rsidRPr="00575CB9" w:rsidRDefault="00213D49" w:rsidP="007A4317">
            <w:pPr>
              <w:rPr>
                <w:b/>
                <w:sz w:val="20"/>
                <w:szCs w:val="20"/>
                <w:lang w:val="sv-SE"/>
              </w:rPr>
            </w:pPr>
          </w:p>
        </w:tc>
        <w:tc>
          <w:tcPr>
            <w:tcW w:w="794" w:type="dxa"/>
          </w:tcPr>
          <w:p w14:paraId="0B42770E" w14:textId="77777777" w:rsidR="00213D49" w:rsidRPr="00575CB9" w:rsidRDefault="00213D49" w:rsidP="007A4317">
            <w:pPr>
              <w:rPr>
                <w:b/>
                <w:sz w:val="20"/>
                <w:szCs w:val="20"/>
                <w:lang w:val="sv-SE"/>
              </w:rPr>
            </w:pPr>
          </w:p>
        </w:tc>
        <w:tc>
          <w:tcPr>
            <w:tcW w:w="794" w:type="dxa"/>
          </w:tcPr>
          <w:p w14:paraId="0D10A490" w14:textId="2A654CDD" w:rsidR="00213D49" w:rsidRPr="00575CB9" w:rsidRDefault="00213D49" w:rsidP="007A4317">
            <w:pPr>
              <w:rPr>
                <w:b/>
                <w:sz w:val="20"/>
                <w:szCs w:val="20"/>
                <w:lang w:val="sv-SE"/>
              </w:rPr>
            </w:pPr>
          </w:p>
        </w:tc>
        <w:tc>
          <w:tcPr>
            <w:tcW w:w="794" w:type="dxa"/>
          </w:tcPr>
          <w:p w14:paraId="1786AF5C" w14:textId="77777777" w:rsidR="00213D49" w:rsidRPr="00575CB9" w:rsidRDefault="00213D49" w:rsidP="007A4317">
            <w:pPr>
              <w:pStyle w:val="TableParagraph"/>
              <w:rPr>
                <w:sz w:val="20"/>
                <w:szCs w:val="20"/>
                <w:lang w:val="sv-SE"/>
              </w:rPr>
            </w:pPr>
          </w:p>
        </w:tc>
        <w:tc>
          <w:tcPr>
            <w:tcW w:w="4649" w:type="dxa"/>
          </w:tcPr>
          <w:p w14:paraId="5285E5E7" w14:textId="76EA59DF" w:rsidR="00213D49" w:rsidRPr="00575CB9" w:rsidRDefault="00213D49" w:rsidP="007A4317">
            <w:pPr>
              <w:pStyle w:val="TableParagraph"/>
              <w:rPr>
                <w:sz w:val="20"/>
                <w:szCs w:val="20"/>
                <w:lang w:val="sv-SE"/>
              </w:rPr>
            </w:pPr>
          </w:p>
        </w:tc>
      </w:tr>
      <w:tr w:rsidR="00213D49" w:rsidRPr="003B3C12" w14:paraId="6DAD1815" w14:textId="77777777" w:rsidTr="00CA6C9C">
        <w:trPr>
          <w:trHeight w:val="21"/>
          <w:jc w:val="center"/>
        </w:trPr>
        <w:tc>
          <w:tcPr>
            <w:tcW w:w="6532" w:type="dxa"/>
            <w:vAlign w:val="center"/>
          </w:tcPr>
          <w:p w14:paraId="090A17B8" w14:textId="77777777" w:rsidR="00213D49" w:rsidRPr="00575CB9" w:rsidRDefault="00213D49" w:rsidP="007A4317">
            <w:pPr>
              <w:pStyle w:val="TableParagraph"/>
              <w:ind w:left="181"/>
              <w:rPr>
                <w:b/>
                <w:bCs/>
                <w:i/>
                <w:iCs/>
                <w:sz w:val="20"/>
                <w:szCs w:val="20"/>
                <w:lang w:val="sv-SE"/>
              </w:rPr>
            </w:pPr>
            <w:r w:rsidRPr="00575CB9">
              <w:rPr>
                <w:i/>
                <w:iCs/>
                <w:sz w:val="20"/>
                <w:szCs w:val="20"/>
                <w:lang w:val="sv-SE"/>
              </w:rPr>
              <w:t xml:space="preserve">SJVSF 2016:19 Bilaga 6 Kap 2 Fibernät pkt 2.2Leveransmätning </w:t>
            </w:r>
            <w:r w:rsidRPr="00575CB9">
              <w:rPr>
                <w:b/>
                <w:bCs/>
                <w:i/>
                <w:iCs/>
                <w:sz w:val="20"/>
                <w:szCs w:val="20"/>
                <w:lang w:val="sv-SE"/>
              </w:rPr>
              <w:t>*</w:t>
            </w:r>
          </w:p>
          <w:p w14:paraId="294F3FBE" w14:textId="77777777" w:rsidR="00213D49" w:rsidRPr="00575CB9" w:rsidRDefault="00213D49" w:rsidP="007A4317">
            <w:pPr>
              <w:ind w:left="186"/>
              <w:rPr>
                <w:sz w:val="20"/>
                <w:szCs w:val="20"/>
                <w:lang w:val="sv-SE"/>
              </w:rPr>
            </w:pPr>
            <w:r w:rsidRPr="00575CB9">
              <w:rPr>
                <w:sz w:val="20"/>
                <w:szCs w:val="20"/>
                <w:lang w:val="sv-SE"/>
              </w:rPr>
              <w:t>Stödmottagaren ansvarar för att utföra och dokumentera resultatet av en leveransmätning. Dokumentationen ska innehålla uppgifter om</w:t>
            </w:r>
          </w:p>
          <w:p w14:paraId="604D1857" w14:textId="77777777" w:rsidR="00213D49" w:rsidRPr="00575CB9" w:rsidRDefault="00213D49" w:rsidP="007A4317">
            <w:pPr>
              <w:ind w:left="186"/>
              <w:rPr>
                <w:sz w:val="20"/>
                <w:szCs w:val="20"/>
                <w:lang w:val="sv-SE"/>
              </w:rPr>
            </w:pPr>
            <w:r w:rsidRPr="00575CB9">
              <w:rPr>
                <w:sz w:val="20"/>
                <w:szCs w:val="20"/>
                <w:lang w:val="sv-SE"/>
              </w:rPr>
              <w:t>1. vilken typ av mätmetod som använts, dämpningsmätning eller OTDR-mätning</w:t>
            </w:r>
          </w:p>
          <w:p w14:paraId="08ABA3EA" w14:textId="77777777" w:rsidR="00213D49" w:rsidRPr="00575CB9" w:rsidRDefault="00213D49" w:rsidP="007A4317">
            <w:pPr>
              <w:ind w:left="186"/>
              <w:rPr>
                <w:sz w:val="20"/>
                <w:szCs w:val="20"/>
                <w:lang w:val="sv-SE"/>
              </w:rPr>
            </w:pPr>
            <w:r w:rsidRPr="00575CB9">
              <w:rPr>
                <w:sz w:val="20"/>
                <w:szCs w:val="20"/>
                <w:lang w:val="sv-SE"/>
              </w:rPr>
              <w:t>2. vilken fibertyp som använts samt var fiberns termineringspunkter finns, och</w:t>
            </w:r>
          </w:p>
          <w:p w14:paraId="3BBC0779" w14:textId="77777777" w:rsidR="00213D49" w:rsidRPr="00575CB9" w:rsidRDefault="00213D49" w:rsidP="007A4317">
            <w:pPr>
              <w:ind w:left="186"/>
              <w:rPr>
                <w:sz w:val="20"/>
                <w:szCs w:val="20"/>
                <w:lang w:val="sv-SE"/>
              </w:rPr>
            </w:pPr>
            <w:r w:rsidRPr="00575CB9">
              <w:rPr>
                <w:sz w:val="20"/>
                <w:szCs w:val="20"/>
                <w:lang w:val="sv-SE"/>
              </w:rPr>
              <w:t>3. att leveransmätningen är utförd i alla fiberlänkar och framföringsenheter.</w:t>
            </w:r>
          </w:p>
          <w:p w14:paraId="37778107" w14:textId="77777777" w:rsidR="00213D49" w:rsidRPr="00575CB9" w:rsidRDefault="00213D49" w:rsidP="007A4317">
            <w:pPr>
              <w:ind w:left="186"/>
              <w:rPr>
                <w:sz w:val="20"/>
                <w:szCs w:val="20"/>
                <w:lang w:val="sv-SE"/>
              </w:rPr>
            </w:pPr>
            <w:r w:rsidRPr="00575CB9">
              <w:rPr>
                <w:sz w:val="20"/>
                <w:szCs w:val="20"/>
                <w:lang w:val="sv-SE"/>
              </w:rPr>
              <w:t>Dämpningsmätningen ska utföras med kalibrerat instrument och mätningen ska utföras i båda riktningarna.</w:t>
            </w:r>
          </w:p>
          <w:p w14:paraId="0BBE872B" w14:textId="77777777" w:rsidR="00213D49" w:rsidRDefault="00213D49" w:rsidP="007A4317">
            <w:pPr>
              <w:pStyle w:val="Liststycke"/>
              <w:ind w:left="611" w:firstLine="0"/>
              <w:rPr>
                <w:sz w:val="20"/>
                <w:szCs w:val="20"/>
                <w:lang w:val="sv-SE"/>
              </w:rPr>
            </w:pPr>
          </w:p>
          <w:p w14:paraId="572F1E97" w14:textId="2AA44AAE" w:rsidR="00213D49" w:rsidRPr="00117E9E" w:rsidRDefault="00213D49" w:rsidP="007A4317">
            <w:pPr>
              <w:pStyle w:val="Liststycke"/>
              <w:ind w:left="611" w:firstLine="0"/>
              <w:rPr>
                <w:sz w:val="20"/>
                <w:szCs w:val="20"/>
                <w:lang w:val="sv-SE"/>
              </w:rPr>
            </w:pPr>
          </w:p>
        </w:tc>
        <w:tc>
          <w:tcPr>
            <w:tcW w:w="794" w:type="dxa"/>
          </w:tcPr>
          <w:p w14:paraId="45B5773F" w14:textId="77777777" w:rsidR="00213D49" w:rsidRPr="00575CB9" w:rsidRDefault="00213D49" w:rsidP="007A4317">
            <w:pPr>
              <w:rPr>
                <w:b/>
                <w:sz w:val="20"/>
                <w:szCs w:val="20"/>
                <w:lang w:val="sv-SE"/>
              </w:rPr>
            </w:pPr>
          </w:p>
        </w:tc>
        <w:tc>
          <w:tcPr>
            <w:tcW w:w="794" w:type="dxa"/>
          </w:tcPr>
          <w:p w14:paraId="559DFC6C" w14:textId="77777777" w:rsidR="00213D49" w:rsidRPr="00575CB9" w:rsidRDefault="00213D49" w:rsidP="007A4317">
            <w:pPr>
              <w:rPr>
                <w:b/>
                <w:sz w:val="20"/>
                <w:szCs w:val="20"/>
                <w:lang w:val="sv-SE"/>
              </w:rPr>
            </w:pPr>
          </w:p>
        </w:tc>
        <w:tc>
          <w:tcPr>
            <w:tcW w:w="794" w:type="dxa"/>
          </w:tcPr>
          <w:p w14:paraId="5DAC9768" w14:textId="0FDE137B" w:rsidR="00213D49" w:rsidRPr="00575CB9" w:rsidRDefault="00213D49" w:rsidP="007A4317">
            <w:pPr>
              <w:rPr>
                <w:b/>
                <w:sz w:val="20"/>
                <w:szCs w:val="20"/>
                <w:lang w:val="sv-SE"/>
              </w:rPr>
            </w:pPr>
          </w:p>
        </w:tc>
        <w:tc>
          <w:tcPr>
            <w:tcW w:w="794" w:type="dxa"/>
          </w:tcPr>
          <w:p w14:paraId="0A48B2FC" w14:textId="77777777" w:rsidR="00213D49" w:rsidRPr="00575CB9" w:rsidRDefault="00213D49" w:rsidP="007A4317">
            <w:pPr>
              <w:pStyle w:val="TableParagraph"/>
              <w:rPr>
                <w:sz w:val="20"/>
                <w:szCs w:val="20"/>
                <w:lang w:val="sv-SE"/>
              </w:rPr>
            </w:pPr>
          </w:p>
        </w:tc>
        <w:tc>
          <w:tcPr>
            <w:tcW w:w="4649" w:type="dxa"/>
          </w:tcPr>
          <w:p w14:paraId="413963B9" w14:textId="09C94AD6" w:rsidR="00213D49" w:rsidRPr="00575CB9" w:rsidRDefault="00213D49" w:rsidP="007A4317">
            <w:pPr>
              <w:pStyle w:val="TableParagraph"/>
              <w:rPr>
                <w:sz w:val="20"/>
                <w:szCs w:val="20"/>
                <w:lang w:val="sv-SE"/>
              </w:rPr>
            </w:pPr>
          </w:p>
          <w:p w14:paraId="51B37C1C" w14:textId="77777777" w:rsidR="00213D49" w:rsidRPr="00575CB9" w:rsidRDefault="00213D49" w:rsidP="007A4317">
            <w:pPr>
              <w:ind w:left="186"/>
              <w:rPr>
                <w:sz w:val="20"/>
                <w:szCs w:val="20"/>
                <w:lang w:val="sv-SE"/>
              </w:rPr>
            </w:pPr>
          </w:p>
        </w:tc>
      </w:tr>
      <w:tr w:rsidR="00213D49" w:rsidRPr="003B3C12" w14:paraId="42D08434" w14:textId="77777777" w:rsidTr="00CA6C9C">
        <w:trPr>
          <w:trHeight w:val="21"/>
          <w:jc w:val="center"/>
        </w:trPr>
        <w:tc>
          <w:tcPr>
            <w:tcW w:w="6532" w:type="dxa"/>
          </w:tcPr>
          <w:p w14:paraId="15ABDB1A" w14:textId="60F8DEBE" w:rsidR="00213D49" w:rsidRPr="00575CB9" w:rsidRDefault="00213D49" w:rsidP="00816FC4">
            <w:pPr>
              <w:rPr>
                <w:i/>
                <w:iCs/>
                <w:sz w:val="20"/>
                <w:szCs w:val="20"/>
                <w:lang w:val="sv-SE"/>
              </w:rPr>
            </w:pPr>
            <w:r w:rsidRPr="00575CB9">
              <w:rPr>
                <w:i/>
                <w:iCs/>
                <w:sz w:val="20"/>
                <w:szCs w:val="20"/>
                <w:lang w:val="sv-SE"/>
              </w:rPr>
              <w:lastRenderedPageBreak/>
              <w:t>SJVSF 2016:19 Bilaga 6 Kap 2 Fibernät pkt 2.3 Kontroll av fiberinstallation</w:t>
            </w:r>
            <w:r w:rsidRPr="00575CB9">
              <w:rPr>
                <w:bCs/>
                <w:sz w:val="20"/>
                <w:szCs w:val="20"/>
                <w:lang w:val="sv-SE"/>
              </w:rPr>
              <w:t xml:space="preserve"> </w:t>
            </w:r>
            <w:r w:rsidRPr="00575CB9">
              <w:rPr>
                <w:b/>
                <w:sz w:val="20"/>
                <w:szCs w:val="20"/>
                <w:lang w:val="sv-SE"/>
              </w:rPr>
              <w:t xml:space="preserve">* </w:t>
            </w:r>
            <w:r w:rsidRPr="00575CB9">
              <w:rPr>
                <w:bCs/>
                <w:sz w:val="20"/>
                <w:szCs w:val="20"/>
                <w:lang w:val="sv-SE"/>
              </w:rPr>
              <w:br/>
            </w:r>
            <w:r w:rsidRPr="00575CB9">
              <w:rPr>
                <w:sz w:val="20"/>
                <w:szCs w:val="20"/>
                <w:lang w:val="sv-SE"/>
              </w:rPr>
              <w:t>Stödmottagaren ansvarar för att upprätta en dokumentation som visar att fiberinstallationen är utförd enligt projekteringsunderlaget.</w:t>
            </w:r>
          </w:p>
        </w:tc>
        <w:tc>
          <w:tcPr>
            <w:tcW w:w="794" w:type="dxa"/>
          </w:tcPr>
          <w:p w14:paraId="7D013435" w14:textId="77777777" w:rsidR="00213D49" w:rsidRPr="00575CB9" w:rsidRDefault="00213D49" w:rsidP="00816FC4">
            <w:pPr>
              <w:rPr>
                <w:b/>
                <w:sz w:val="20"/>
                <w:szCs w:val="20"/>
                <w:lang w:val="sv-SE"/>
              </w:rPr>
            </w:pPr>
          </w:p>
        </w:tc>
        <w:tc>
          <w:tcPr>
            <w:tcW w:w="794" w:type="dxa"/>
          </w:tcPr>
          <w:p w14:paraId="2381B1A8" w14:textId="77777777" w:rsidR="00213D49" w:rsidRPr="00575CB9" w:rsidRDefault="00213D49" w:rsidP="00816FC4">
            <w:pPr>
              <w:rPr>
                <w:b/>
                <w:sz w:val="20"/>
                <w:szCs w:val="20"/>
                <w:lang w:val="sv-SE"/>
              </w:rPr>
            </w:pPr>
          </w:p>
        </w:tc>
        <w:tc>
          <w:tcPr>
            <w:tcW w:w="794" w:type="dxa"/>
          </w:tcPr>
          <w:p w14:paraId="323CC533" w14:textId="28E9918E" w:rsidR="00213D49" w:rsidRPr="00575CB9" w:rsidRDefault="00213D49" w:rsidP="00816FC4">
            <w:pPr>
              <w:rPr>
                <w:b/>
                <w:sz w:val="20"/>
                <w:szCs w:val="20"/>
                <w:lang w:val="sv-SE"/>
              </w:rPr>
            </w:pPr>
          </w:p>
        </w:tc>
        <w:tc>
          <w:tcPr>
            <w:tcW w:w="794" w:type="dxa"/>
          </w:tcPr>
          <w:p w14:paraId="1490705A" w14:textId="77777777" w:rsidR="00213D49" w:rsidRPr="00575CB9" w:rsidRDefault="00213D49" w:rsidP="00816FC4">
            <w:pPr>
              <w:adjustRightInd w:val="0"/>
              <w:rPr>
                <w:sz w:val="20"/>
                <w:szCs w:val="20"/>
                <w:lang w:val="sv-SE"/>
              </w:rPr>
            </w:pPr>
          </w:p>
        </w:tc>
        <w:tc>
          <w:tcPr>
            <w:tcW w:w="4649" w:type="dxa"/>
          </w:tcPr>
          <w:p w14:paraId="6065F763" w14:textId="45316F87" w:rsidR="00213D49" w:rsidRPr="00575CB9" w:rsidRDefault="00213D49" w:rsidP="00816FC4">
            <w:pPr>
              <w:adjustRightInd w:val="0"/>
              <w:rPr>
                <w:sz w:val="20"/>
                <w:szCs w:val="20"/>
                <w:lang w:val="sv-SE"/>
              </w:rPr>
            </w:pPr>
          </w:p>
        </w:tc>
      </w:tr>
      <w:tr w:rsidR="00213D49" w:rsidRPr="003B3C12" w14:paraId="25F49041" w14:textId="77777777" w:rsidTr="00CA6C9C">
        <w:trPr>
          <w:trHeight w:val="21"/>
          <w:jc w:val="center"/>
        </w:trPr>
        <w:tc>
          <w:tcPr>
            <w:tcW w:w="6532" w:type="dxa"/>
            <w:vAlign w:val="center"/>
          </w:tcPr>
          <w:p w14:paraId="5A4038C2" w14:textId="77777777" w:rsidR="00213D49" w:rsidRPr="00575CB9" w:rsidRDefault="00213D49" w:rsidP="00816FC4">
            <w:pPr>
              <w:rPr>
                <w:i/>
                <w:iCs/>
                <w:sz w:val="20"/>
                <w:szCs w:val="20"/>
                <w:lang w:val="sv-SE"/>
              </w:rPr>
            </w:pPr>
            <w:r w:rsidRPr="00575CB9">
              <w:rPr>
                <w:i/>
                <w:iCs/>
                <w:sz w:val="20"/>
                <w:szCs w:val="20"/>
                <w:lang w:val="sv-SE"/>
              </w:rPr>
              <w:t xml:space="preserve">SJVSF 2016:19 Bilaga 6 Kap 3 Kontaktperson </w:t>
            </w:r>
            <w:r w:rsidRPr="00575CB9">
              <w:rPr>
                <w:b/>
                <w:bCs/>
                <w:i/>
                <w:iCs/>
                <w:sz w:val="20"/>
                <w:szCs w:val="20"/>
                <w:lang w:val="sv-SE"/>
              </w:rPr>
              <w:t>*</w:t>
            </w:r>
          </w:p>
          <w:p w14:paraId="66526B73" w14:textId="6CCE41EA" w:rsidR="00213D49" w:rsidRPr="00117E9E" w:rsidRDefault="00213D49" w:rsidP="00816FC4">
            <w:pPr>
              <w:adjustRightInd w:val="0"/>
              <w:rPr>
                <w:i/>
                <w:iCs/>
                <w:sz w:val="20"/>
                <w:szCs w:val="20"/>
                <w:lang w:val="sv-SE"/>
              </w:rPr>
            </w:pPr>
            <w:r w:rsidRPr="00575CB9">
              <w:rPr>
                <w:sz w:val="20"/>
                <w:szCs w:val="20"/>
                <w:lang w:val="sv-SE"/>
              </w:rPr>
              <w:t xml:space="preserve">Det ska finnas kontaktuppgifter till ansvarig kontaktperson.  </w:t>
            </w:r>
          </w:p>
        </w:tc>
        <w:tc>
          <w:tcPr>
            <w:tcW w:w="794" w:type="dxa"/>
          </w:tcPr>
          <w:p w14:paraId="02F10EB2" w14:textId="77777777" w:rsidR="00213D49" w:rsidRPr="00575CB9" w:rsidRDefault="00213D49" w:rsidP="00816FC4">
            <w:pPr>
              <w:rPr>
                <w:b/>
                <w:sz w:val="20"/>
                <w:szCs w:val="20"/>
                <w:lang w:val="sv-SE"/>
              </w:rPr>
            </w:pPr>
          </w:p>
        </w:tc>
        <w:tc>
          <w:tcPr>
            <w:tcW w:w="794" w:type="dxa"/>
          </w:tcPr>
          <w:p w14:paraId="46DA4371" w14:textId="77777777" w:rsidR="00213D49" w:rsidRPr="00575CB9" w:rsidRDefault="00213D49" w:rsidP="00816FC4">
            <w:pPr>
              <w:rPr>
                <w:b/>
                <w:sz w:val="20"/>
                <w:szCs w:val="20"/>
                <w:lang w:val="sv-SE"/>
              </w:rPr>
            </w:pPr>
          </w:p>
        </w:tc>
        <w:tc>
          <w:tcPr>
            <w:tcW w:w="794" w:type="dxa"/>
          </w:tcPr>
          <w:p w14:paraId="74CD7610" w14:textId="41892EEE" w:rsidR="00213D49" w:rsidRPr="00575CB9" w:rsidRDefault="00213D49" w:rsidP="00816FC4">
            <w:pPr>
              <w:rPr>
                <w:b/>
                <w:sz w:val="20"/>
                <w:szCs w:val="20"/>
                <w:lang w:val="sv-SE"/>
              </w:rPr>
            </w:pPr>
          </w:p>
        </w:tc>
        <w:tc>
          <w:tcPr>
            <w:tcW w:w="794" w:type="dxa"/>
          </w:tcPr>
          <w:p w14:paraId="0E441CE8" w14:textId="77777777" w:rsidR="00213D49" w:rsidRPr="00575CB9" w:rsidRDefault="00213D49" w:rsidP="00816FC4">
            <w:pPr>
              <w:adjustRightInd w:val="0"/>
              <w:rPr>
                <w:sz w:val="20"/>
                <w:szCs w:val="20"/>
                <w:lang w:val="sv-SE"/>
              </w:rPr>
            </w:pPr>
          </w:p>
        </w:tc>
        <w:tc>
          <w:tcPr>
            <w:tcW w:w="4649" w:type="dxa"/>
          </w:tcPr>
          <w:p w14:paraId="093734E3" w14:textId="3A1D39ED" w:rsidR="00213D49" w:rsidRPr="00575CB9" w:rsidRDefault="00213D49" w:rsidP="00816FC4">
            <w:pPr>
              <w:adjustRightInd w:val="0"/>
              <w:rPr>
                <w:sz w:val="20"/>
                <w:szCs w:val="20"/>
                <w:lang w:val="sv-SE"/>
              </w:rPr>
            </w:pPr>
          </w:p>
        </w:tc>
      </w:tr>
      <w:tr w:rsidR="00213D49" w:rsidRPr="003B3C12" w14:paraId="6481680F" w14:textId="77777777" w:rsidTr="00CA6C9C">
        <w:trPr>
          <w:trHeight w:val="21"/>
          <w:jc w:val="center"/>
        </w:trPr>
        <w:tc>
          <w:tcPr>
            <w:tcW w:w="6532" w:type="dxa"/>
          </w:tcPr>
          <w:p w14:paraId="24FA0832" w14:textId="2EC71455" w:rsidR="00213D49" w:rsidRPr="00575CB9" w:rsidRDefault="00213D49" w:rsidP="00816FC4">
            <w:pPr>
              <w:adjustRightInd w:val="0"/>
              <w:rPr>
                <w:sz w:val="20"/>
                <w:szCs w:val="20"/>
                <w:lang w:val="sv-SE"/>
              </w:rPr>
            </w:pPr>
            <w:r w:rsidRPr="00117E9E">
              <w:rPr>
                <w:i/>
                <w:iCs/>
                <w:sz w:val="20"/>
                <w:szCs w:val="20"/>
                <w:lang w:val="sv-SE"/>
              </w:rPr>
              <w:t>SJVSF 2016:19 Bilaga 6 Kap 4 Tillträde</w:t>
            </w:r>
            <w:r w:rsidRPr="00575CB9">
              <w:rPr>
                <w:sz w:val="20"/>
                <w:szCs w:val="20"/>
                <w:lang w:val="sv-SE"/>
              </w:rPr>
              <w:t xml:space="preserve"> </w:t>
            </w:r>
            <w:r w:rsidRPr="00575CB9">
              <w:rPr>
                <w:b/>
                <w:bCs/>
                <w:sz w:val="20"/>
                <w:szCs w:val="20"/>
                <w:lang w:val="sv-SE"/>
              </w:rPr>
              <w:t>*</w:t>
            </w:r>
            <w:r w:rsidRPr="00575CB9">
              <w:rPr>
                <w:sz w:val="20"/>
                <w:szCs w:val="20"/>
                <w:lang w:val="sv-SE"/>
              </w:rPr>
              <w:br/>
              <w:t>Stödmottagaren ansvarar för att upprätta en dokumentation som beskriver rutiner för förvaring av nycklar, eventuella inpasseringskort eller koder till portlås för tillträde till noder och brunnar samt vägbeskrivning till samtliga noder.</w:t>
            </w:r>
          </w:p>
        </w:tc>
        <w:tc>
          <w:tcPr>
            <w:tcW w:w="794" w:type="dxa"/>
          </w:tcPr>
          <w:p w14:paraId="27193BBC" w14:textId="77777777" w:rsidR="00213D49" w:rsidRPr="00575CB9" w:rsidRDefault="00213D49" w:rsidP="00816FC4">
            <w:pPr>
              <w:rPr>
                <w:b/>
                <w:sz w:val="20"/>
                <w:szCs w:val="20"/>
                <w:lang w:val="sv-SE"/>
              </w:rPr>
            </w:pPr>
          </w:p>
        </w:tc>
        <w:tc>
          <w:tcPr>
            <w:tcW w:w="794" w:type="dxa"/>
          </w:tcPr>
          <w:p w14:paraId="2238A2FE" w14:textId="77777777" w:rsidR="00213D49" w:rsidRPr="00575CB9" w:rsidRDefault="00213D49" w:rsidP="00816FC4">
            <w:pPr>
              <w:rPr>
                <w:b/>
                <w:sz w:val="20"/>
                <w:szCs w:val="20"/>
                <w:lang w:val="sv-SE"/>
              </w:rPr>
            </w:pPr>
          </w:p>
        </w:tc>
        <w:tc>
          <w:tcPr>
            <w:tcW w:w="794" w:type="dxa"/>
          </w:tcPr>
          <w:p w14:paraId="0E155F69" w14:textId="3E5A1DDE" w:rsidR="00213D49" w:rsidRPr="00575CB9" w:rsidRDefault="00213D49" w:rsidP="00816FC4">
            <w:pPr>
              <w:rPr>
                <w:b/>
                <w:sz w:val="20"/>
                <w:szCs w:val="20"/>
                <w:lang w:val="sv-SE"/>
              </w:rPr>
            </w:pPr>
          </w:p>
        </w:tc>
        <w:tc>
          <w:tcPr>
            <w:tcW w:w="794" w:type="dxa"/>
          </w:tcPr>
          <w:p w14:paraId="711638B6" w14:textId="77777777" w:rsidR="00213D49" w:rsidRPr="00575CB9" w:rsidRDefault="00213D49" w:rsidP="00816FC4">
            <w:pPr>
              <w:adjustRightInd w:val="0"/>
              <w:rPr>
                <w:sz w:val="20"/>
                <w:szCs w:val="20"/>
                <w:lang w:val="sv-SE"/>
              </w:rPr>
            </w:pPr>
          </w:p>
        </w:tc>
        <w:tc>
          <w:tcPr>
            <w:tcW w:w="4649" w:type="dxa"/>
          </w:tcPr>
          <w:p w14:paraId="64F9F6E4" w14:textId="5EC2C541" w:rsidR="00213D49" w:rsidRPr="00575CB9" w:rsidRDefault="00213D49" w:rsidP="00816FC4">
            <w:pPr>
              <w:adjustRightInd w:val="0"/>
              <w:rPr>
                <w:sz w:val="20"/>
                <w:szCs w:val="20"/>
                <w:lang w:val="sv-SE"/>
              </w:rPr>
            </w:pPr>
          </w:p>
        </w:tc>
      </w:tr>
    </w:tbl>
    <w:p w14:paraId="13A3FDB0" w14:textId="77777777" w:rsidR="00123776" w:rsidRPr="00117E9E" w:rsidRDefault="00123776" w:rsidP="00846ABC">
      <w:pPr>
        <w:pStyle w:val="Brdtext"/>
        <w:rPr>
          <w:sz w:val="20"/>
          <w:szCs w:val="20"/>
          <w:lang w:val="sv-SE"/>
        </w:rPr>
      </w:pPr>
    </w:p>
    <w:sectPr w:rsidR="00123776" w:rsidRPr="00117E9E">
      <w:headerReference w:type="default" r:id="rId13"/>
      <w:footerReference w:type="default" r:id="rId14"/>
      <w:pgSz w:w="15840" w:h="12240" w:orient="landscape"/>
      <w:pgMar w:top="1140" w:right="820" w:bottom="1200" w:left="820" w:header="0" w:footer="9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BAB7F" w14:textId="77777777" w:rsidR="00BD63FD" w:rsidRDefault="00BD63FD">
      <w:r>
        <w:separator/>
      </w:r>
    </w:p>
  </w:endnote>
  <w:endnote w:type="continuationSeparator" w:id="0">
    <w:p w14:paraId="53F71F0D" w14:textId="77777777" w:rsidR="00BD63FD" w:rsidRDefault="00BD6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0976851"/>
      <w:docPartObj>
        <w:docPartGallery w:val="Page Numbers (Bottom of Page)"/>
        <w:docPartUnique/>
      </w:docPartObj>
    </w:sdtPr>
    <w:sdtEndPr/>
    <w:sdtContent>
      <w:p w14:paraId="1E44814C" w14:textId="77777777" w:rsidR="00FB62F1" w:rsidRDefault="00FB62F1">
        <w:pPr>
          <w:pStyle w:val="Sidfot"/>
          <w:jc w:val="center"/>
        </w:pPr>
        <w:r>
          <w:fldChar w:fldCharType="begin"/>
        </w:r>
        <w:r>
          <w:instrText>PAGE   \* MERGEFORMAT</w:instrText>
        </w:r>
        <w:r>
          <w:fldChar w:fldCharType="separate"/>
        </w:r>
        <w:r w:rsidRPr="003A5986">
          <w:rPr>
            <w:noProof/>
            <w:lang w:val="sv-SE"/>
          </w:rPr>
          <w:t>1</w:t>
        </w:r>
        <w:r>
          <w:fldChar w:fldCharType="end"/>
        </w:r>
      </w:p>
    </w:sdtContent>
  </w:sdt>
  <w:p w14:paraId="4520F49C" w14:textId="77777777" w:rsidR="00FB62F1" w:rsidRDefault="00FB62F1">
    <w:pPr>
      <w:pStyle w:val="Brd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BFAF6" w14:textId="77777777" w:rsidR="00BD63FD" w:rsidRDefault="00BD63FD">
      <w:r>
        <w:separator/>
      </w:r>
    </w:p>
  </w:footnote>
  <w:footnote w:type="continuationSeparator" w:id="0">
    <w:p w14:paraId="63A80A74" w14:textId="77777777" w:rsidR="00BD63FD" w:rsidRDefault="00BD6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C2A7" w14:textId="695F4761" w:rsidR="00FB62F1" w:rsidRDefault="00FB62F1">
    <w:pPr>
      <w:pStyle w:val="Sidhuvud"/>
    </w:pPr>
  </w:p>
  <w:p w14:paraId="160D44DB" w14:textId="074255DE" w:rsidR="00FB62F1" w:rsidRDefault="00F36570">
    <w:pPr>
      <w:pStyle w:val="Sidhuvud"/>
    </w:pPr>
    <w:r w:rsidRPr="00F14B32">
      <w:rPr>
        <w:rFonts w:ascii="Avenir Next LT Pro" w:hAnsi="Avenir Next LT Pro" w:cs="Arial"/>
        <w:noProof/>
      </w:rPr>
      <w:drawing>
        <wp:anchor distT="0" distB="0" distL="114300" distR="114300" simplePos="0" relativeHeight="251662848" behindDoc="1" locked="0" layoutInCell="1" allowOverlap="1" wp14:anchorId="0E8F19A8" wp14:editId="460F1149">
          <wp:simplePos x="0" y="0"/>
          <wp:positionH relativeFrom="page">
            <wp:posOffset>8940800</wp:posOffset>
          </wp:positionH>
          <wp:positionV relativeFrom="page">
            <wp:posOffset>220345</wp:posOffset>
          </wp:positionV>
          <wp:extent cx="666750" cy="666750"/>
          <wp:effectExtent l="0" t="0" r="0" b="0"/>
          <wp:wrapThrough wrapText="bothSides">
            <wp:wrapPolygon edited="0">
              <wp:start x="5554" y="617"/>
              <wp:lineTo x="0" y="9257"/>
              <wp:lineTo x="617" y="11726"/>
              <wp:lineTo x="5554" y="20366"/>
              <wp:lineTo x="15429" y="20366"/>
              <wp:lineTo x="20366" y="10491"/>
              <wp:lineTo x="17280" y="3703"/>
              <wp:lineTo x="15429" y="617"/>
              <wp:lineTo x="5554" y="617"/>
            </wp:wrapPolygon>
          </wp:wrapThrough>
          <wp:docPr id="1889339858" name="Bildobjekt 12" descr="En bild som visar cirkel, Färggran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339858" name="Bildobjekt 12" descr="En bild som visar cirkel, Färggrann&#10;&#10;AI-genererat innehåll kan vara felaktig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174447" w14:textId="713085F6" w:rsidR="00FB62F1" w:rsidRDefault="00FB62F1">
    <w:pPr>
      <w:pStyle w:val="Sidhuvud"/>
    </w:pPr>
  </w:p>
  <w:p w14:paraId="15A30C8C" w14:textId="00D27D66" w:rsidR="00FB62F1" w:rsidRDefault="00FB62F1">
    <w:pPr>
      <w:pStyle w:val="Sidhuvud"/>
    </w:pPr>
  </w:p>
  <w:p w14:paraId="2B25058B" w14:textId="019C647D" w:rsidR="00FB62F1" w:rsidRDefault="00937846" w:rsidP="00937846">
    <w:pPr>
      <w:pStyle w:val="Sidhuvud"/>
      <w:tabs>
        <w:tab w:val="clear" w:pos="4536"/>
        <w:tab w:val="clear" w:pos="9072"/>
        <w:tab w:val="left" w:pos="11720"/>
      </w:tabs>
    </w:pPr>
    <w:r>
      <w:tab/>
    </w:r>
  </w:p>
  <w:p w14:paraId="46525F31" w14:textId="77777777" w:rsidR="00FB62F1" w:rsidRDefault="00FB62F1">
    <w:pPr>
      <w:pStyle w:val="Sidhuvud"/>
    </w:pPr>
  </w:p>
  <w:p w14:paraId="611AAF65" w14:textId="77777777" w:rsidR="00FB62F1" w:rsidRDefault="00FB62F1">
    <w:pPr>
      <w:pStyle w:val="Sidhuvud"/>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B90F7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84114F"/>
    <w:multiLevelType w:val="hybridMultilevel"/>
    <w:tmpl w:val="7026E8AA"/>
    <w:lvl w:ilvl="0" w:tplc="041D0001">
      <w:start w:val="1"/>
      <w:numFmt w:val="bullet"/>
      <w:lvlText w:val=""/>
      <w:lvlJc w:val="left"/>
      <w:pPr>
        <w:ind w:left="906" w:hanging="360"/>
      </w:pPr>
      <w:rPr>
        <w:rFonts w:ascii="Symbol" w:hAnsi="Symbol" w:hint="default"/>
      </w:rPr>
    </w:lvl>
    <w:lvl w:ilvl="1" w:tplc="041D0003" w:tentative="1">
      <w:start w:val="1"/>
      <w:numFmt w:val="bullet"/>
      <w:lvlText w:val="o"/>
      <w:lvlJc w:val="left"/>
      <w:pPr>
        <w:ind w:left="1626" w:hanging="360"/>
      </w:pPr>
      <w:rPr>
        <w:rFonts w:ascii="Courier New" w:hAnsi="Courier New" w:cs="Courier New" w:hint="default"/>
      </w:rPr>
    </w:lvl>
    <w:lvl w:ilvl="2" w:tplc="041D0005" w:tentative="1">
      <w:start w:val="1"/>
      <w:numFmt w:val="bullet"/>
      <w:lvlText w:val=""/>
      <w:lvlJc w:val="left"/>
      <w:pPr>
        <w:ind w:left="2346" w:hanging="360"/>
      </w:pPr>
      <w:rPr>
        <w:rFonts w:ascii="Wingdings" w:hAnsi="Wingdings" w:hint="default"/>
      </w:rPr>
    </w:lvl>
    <w:lvl w:ilvl="3" w:tplc="041D0001" w:tentative="1">
      <w:start w:val="1"/>
      <w:numFmt w:val="bullet"/>
      <w:lvlText w:val=""/>
      <w:lvlJc w:val="left"/>
      <w:pPr>
        <w:ind w:left="3066" w:hanging="360"/>
      </w:pPr>
      <w:rPr>
        <w:rFonts w:ascii="Symbol" w:hAnsi="Symbol" w:hint="default"/>
      </w:rPr>
    </w:lvl>
    <w:lvl w:ilvl="4" w:tplc="041D0003" w:tentative="1">
      <w:start w:val="1"/>
      <w:numFmt w:val="bullet"/>
      <w:lvlText w:val="o"/>
      <w:lvlJc w:val="left"/>
      <w:pPr>
        <w:ind w:left="3786" w:hanging="360"/>
      </w:pPr>
      <w:rPr>
        <w:rFonts w:ascii="Courier New" w:hAnsi="Courier New" w:cs="Courier New" w:hint="default"/>
      </w:rPr>
    </w:lvl>
    <w:lvl w:ilvl="5" w:tplc="041D0005" w:tentative="1">
      <w:start w:val="1"/>
      <w:numFmt w:val="bullet"/>
      <w:lvlText w:val=""/>
      <w:lvlJc w:val="left"/>
      <w:pPr>
        <w:ind w:left="4506" w:hanging="360"/>
      </w:pPr>
      <w:rPr>
        <w:rFonts w:ascii="Wingdings" w:hAnsi="Wingdings" w:hint="default"/>
      </w:rPr>
    </w:lvl>
    <w:lvl w:ilvl="6" w:tplc="041D0001" w:tentative="1">
      <w:start w:val="1"/>
      <w:numFmt w:val="bullet"/>
      <w:lvlText w:val=""/>
      <w:lvlJc w:val="left"/>
      <w:pPr>
        <w:ind w:left="5226" w:hanging="360"/>
      </w:pPr>
      <w:rPr>
        <w:rFonts w:ascii="Symbol" w:hAnsi="Symbol" w:hint="default"/>
      </w:rPr>
    </w:lvl>
    <w:lvl w:ilvl="7" w:tplc="041D0003" w:tentative="1">
      <w:start w:val="1"/>
      <w:numFmt w:val="bullet"/>
      <w:lvlText w:val="o"/>
      <w:lvlJc w:val="left"/>
      <w:pPr>
        <w:ind w:left="5946" w:hanging="360"/>
      </w:pPr>
      <w:rPr>
        <w:rFonts w:ascii="Courier New" w:hAnsi="Courier New" w:cs="Courier New" w:hint="default"/>
      </w:rPr>
    </w:lvl>
    <w:lvl w:ilvl="8" w:tplc="041D0005" w:tentative="1">
      <w:start w:val="1"/>
      <w:numFmt w:val="bullet"/>
      <w:lvlText w:val=""/>
      <w:lvlJc w:val="left"/>
      <w:pPr>
        <w:ind w:left="6666" w:hanging="360"/>
      </w:pPr>
      <w:rPr>
        <w:rFonts w:ascii="Wingdings" w:hAnsi="Wingdings" w:hint="default"/>
      </w:rPr>
    </w:lvl>
  </w:abstractNum>
  <w:abstractNum w:abstractNumId="2" w15:restartNumberingAfterBreak="0">
    <w:nsid w:val="11B75ECF"/>
    <w:multiLevelType w:val="hybridMultilevel"/>
    <w:tmpl w:val="12DAB4CC"/>
    <w:lvl w:ilvl="0" w:tplc="8B04789A">
      <w:start w:val="1"/>
      <w:numFmt w:val="decimal"/>
      <w:lvlText w:val="%1."/>
      <w:lvlJc w:val="left"/>
      <w:pPr>
        <w:ind w:left="1571" w:hanging="720"/>
      </w:pPr>
      <w:rPr>
        <w:rFonts w:hint="default"/>
      </w:rPr>
    </w:lvl>
    <w:lvl w:ilvl="1" w:tplc="041D0019" w:tentative="1">
      <w:start w:val="1"/>
      <w:numFmt w:val="lowerLetter"/>
      <w:lvlText w:val="%2."/>
      <w:lvlJc w:val="left"/>
      <w:pPr>
        <w:ind w:left="1931" w:hanging="360"/>
      </w:pPr>
    </w:lvl>
    <w:lvl w:ilvl="2" w:tplc="041D001B" w:tentative="1">
      <w:start w:val="1"/>
      <w:numFmt w:val="lowerRoman"/>
      <w:lvlText w:val="%3."/>
      <w:lvlJc w:val="right"/>
      <w:pPr>
        <w:ind w:left="2651" w:hanging="180"/>
      </w:pPr>
    </w:lvl>
    <w:lvl w:ilvl="3" w:tplc="041D000F" w:tentative="1">
      <w:start w:val="1"/>
      <w:numFmt w:val="decimal"/>
      <w:lvlText w:val="%4."/>
      <w:lvlJc w:val="left"/>
      <w:pPr>
        <w:ind w:left="3371" w:hanging="360"/>
      </w:pPr>
    </w:lvl>
    <w:lvl w:ilvl="4" w:tplc="041D0019" w:tentative="1">
      <w:start w:val="1"/>
      <w:numFmt w:val="lowerLetter"/>
      <w:lvlText w:val="%5."/>
      <w:lvlJc w:val="left"/>
      <w:pPr>
        <w:ind w:left="4091" w:hanging="360"/>
      </w:pPr>
    </w:lvl>
    <w:lvl w:ilvl="5" w:tplc="041D001B" w:tentative="1">
      <w:start w:val="1"/>
      <w:numFmt w:val="lowerRoman"/>
      <w:lvlText w:val="%6."/>
      <w:lvlJc w:val="right"/>
      <w:pPr>
        <w:ind w:left="4811" w:hanging="180"/>
      </w:pPr>
    </w:lvl>
    <w:lvl w:ilvl="6" w:tplc="041D000F" w:tentative="1">
      <w:start w:val="1"/>
      <w:numFmt w:val="decimal"/>
      <w:lvlText w:val="%7."/>
      <w:lvlJc w:val="left"/>
      <w:pPr>
        <w:ind w:left="5531" w:hanging="360"/>
      </w:pPr>
    </w:lvl>
    <w:lvl w:ilvl="7" w:tplc="041D0019" w:tentative="1">
      <w:start w:val="1"/>
      <w:numFmt w:val="lowerLetter"/>
      <w:lvlText w:val="%8."/>
      <w:lvlJc w:val="left"/>
      <w:pPr>
        <w:ind w:left="6251" w:hanging="360"/>
      </w:pPr>
    </w:lvl>
    <w:lvl w:ilvl="8" w:tplc="041D001B" w:tentative="1">
      <w:start w:val="1"/>
      <w:numFmt w:val="lowerRoman"/>
      <w:lvlText w:val="%9."/>
      <w:lvlJc w:val="right"/>
      <w:pPr>
        <w:ind w:left="6971" w:hanging="180"/>
      </w:pPr>
    </w:lvl>
  </w:abstractNum>
  <w:abstractNum w:abstractNumId="3" w15:restartNumberingAfterBreak="0">
    <w:nsid w:val="37EF12B8"/>
    <w:multiLevelType w:val="hybridMultilevel"/>
    <w:tmpl w:val="1C40247E"/>
    <w:lvl w:ilvl="0" w:tplc="6BA4FF0C">
      <w:start w:val="6"/>
      <w:numFmt w:val="decimal"/>
      <w:lvlText w:val="%1."/>
      <w:lvlJc w:val="left"/>
      <w:pPr>
        <w:ind w:left="1571" w:hanging="720"/>
      </w:pPr>
      <w:rPr>
        <w:rFonts w:hint="default"/>
      </w:rPr>
    </w:lvl>
    <w:lvl w:ilvl="1" w:tplc="041D0019" w:tentative="1">
      <w:start w:val="1"/>
      <w:numFmt w:val="lowerLetter"/>
      <w:lvlText w:val="%2."/>
      <w:lvlJc w:val="left"/>
      <w:pPr>
        <w:ind w:left="1931" w:hanging="360"/>
      </w:pPr>
    </w:lvl>
    <w:lvl w:ilvl="2" w:tplc="041D001B" w:tentative="1">
      <w:start w:val="1"/>
      <w:numFmt w:val="lowerRoman"/>
      <w:lvlText w:val="%3."/>
      <w:lvlJc w:val="right"/>
      <w:pPr>
        <w:ind w:left="2651" w:hanging="180"/>
      </w:pPr>
    </w:lvl>
    <w:lvl w:ilvl="3" w:tplc="041D000F" w:tentative="1">
      <w:start w:val="1"/>
      <w:numFmt w:val="decimal"/>
      <w:lvlText w:val="%4."/>
      <w:lvlJc w:val="left"/>
      <w:pPr>
        <w:ind w:left="3371" w:hanging="360"/>
      </w:pPr>
    </w:lvl>
    <w:lvl w:ilvl="4" w:tplc="041D0019" w:tentative="1">
      <w:start w:val="1"/>
      <w:numFmt w:val="lowerLetter"/>
      <w:lvlText w:val="%5."/>
      <w:lvlJc w:val="left"/>
      <w:pPr>
        <w:ind w:left="4091" w:hanging="360"/>
      </w:pPr>
    </w:lvl>
    <w:lvl w:ilvl="5" w:tplc="041D001B" w:tentative="1">
      <w:start w:val="1"/>
      <w:numFmt w:val="lowerRoman"/>
      <w:lvlText w:val="%6."/>
      <w:lvlJc w:val="right"/>
      <w:pPr>
        <w:ind w:left="4811" w:hanging="180"/>
      </w:pPr>
    </w:lvl>
    <w:lvl w:ilvl="6" w:tplc="041D000F" w:tentative="1">
      <w:start w:val="1"/>
      <w:numFmt w:val="decimal"/>
      <w:lvlText w:val="%7."/>
      <w:lvlJc w:val="left"/>
      <w:pPr>
        <w:ind w:left="5531" w:hanging="360"/>
      </w:pPr>
    </w:lvl>
    <w:lvl w:ilvl="7" w:tplc="041D0019" w:tentative="1">
      <w:start w:val="1"/>
      <w:numFmt w:val="lowerLetter"/>
      <w:lvlText w:val="%8."/>
      <w:lvlJc w:val="left"/>
      <w:pPr>
        <w:ind w:left="6251" w:hanging="360"/>
      </w:pPr>
    </w:lvl>
    <w:lvl w:ilvl="8" w:tplc="041D001B" w:tentative="1">
      <w:start w:val="1"/>
      <w:numFmt w:val="lowerRoman"/>
      <w:lvlText w:val="%9."/>
      <w:lvlJc w:val="right"/>
      <w:pPr>
        <w:ind w:left="6971" w:hanging="180"/>
      </w:pPr>
    </w:lvl>
  </w:abstractNum>
  <w:abstractNum w:abstractNumId="4" w15:restartNumberingAfterBreak="0">
    <w:nsid w:val="55392CE2"/>
    <w:multiLevelType w:val="hybridMultilevel"/>
    <w:tmpl w:val="4C6070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80D3EF8"/>
    <w:multiLevelType w:val="hybridMultilevel"/>
    <w:tmpl w:val="FA10DEA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05598622">
    <w:abstractNumId w:val="4"/>
  </w:num>
  <w:num w:numId="2" w16cid:durableId="379939333">
    <w:abstractNumId w:val="1"/>
  </w:num>
  <w:num w:numId="3" w16cid:durableId="321349850">
    <w:abstractNumId w:val="2"/>
  </w:num>
  <w:num w:numId="4" w16cid:durableId="1848209293">
    <w:abstractNumId w:val="3"/>
  </w:num>
  <w:num w:numId="5" w16cid:durableId="610209680">
    <w:abstractNumId w:val="0"/>
  </w:num>
  <w:num w:numId="6" w16cid:durableId="180723764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AA258A"/>
    <w:rsid w:val="00000EDC"/>
    <w:rsid w:val="00005D25"/>
    <w:rsid w:val="000104B5"/>
    <w:rsid w:val="000161ED"/>
    <w:rsid w:val="00020039"/>
    <w:rsid w:val="0002445F"/>
    <w:rsid w:val="00025411"/>
    <w:rsid w:val="00025E04"/>
    <w:rsid w:val="000301E3"/>
    <w:rsid w:val="0003380D"/>
    <w:rsid w:val="00033E34"/>
    <w:rsid w:val="0003509F"/>
    <w:rsid w:val="000375E8"/>
    <w:rsid w:val="00045235"/>
    <w:rsid w:val="00046B6C"/>
    <w:rsid w:val="000500BA"/>
    <w:rsid w:val="00052BD5"/>
    <w:rsid w:val="00054AF0"/>
    <w:rsid w:val="00057164"/>
    <w:rsid w:val="00063422"/>
    <w:rsid w:val="00070C57"/>
    <w:rsid w:val="0007124D"/>
    <w:rsid w:val="0007271E"/>
    <w:rsid w:val="00076D63"/>
    <w:rsid w:val="00082CA4"/>
    <w:rsid w:val="00083D74"/>
    <w:rsid w:val="00084B1A"/>
    <w:rsid w:val="000855BE"/>
    <w:rsid w:val="00091603"/>
    <w:rsid w:val="00092B39"/>
    <w:rsid w:val="000A350D"/>
    <w:rsid w:val="000B27DE"/>
    <w:rsid w:val="000C310C"/>
    <w:rsid w:val="000D2CBA"/>
    <w:rsid w:val="000D2FEB"/>
    <w:rsid w:val="000D4AC8"/>
    <w:rsid w:val="000D4B31"/>
    <w:rsid w:val="000E68D0"/>
    <w:rsid w:val="000E7053"/>
    <w:rsid w:val="000E78DC"/>
    <w:rsid w:val="000F062D"/>
    <w:rsid w:val="000F39D2"/>
    <w:rsid w:val="001019F1"/>
    <w:rsid w:val="00107988"/>
    <w:rsid w:val="00107D87"/>
    <w:rsid w:val="0011004F"/>
    <w:rsid w:val="00116D87"/>
    <w:rsid w:val="00117E9E"/>
    <w:rsid w:val="00123776"/>
    <w:rsid w:val="00125161"/>
    <w:rsid w:val="00130AB7"/>
    <w:rsid w:val="001321C5"/>
    <w:rsid w:val="00134323"/>
    <w:rsid w:val="0014000B"/>
    <w:rsid w:val="00141642"/>
    <w:rsid w:val="001432D5"/>
    <w:rsid w:val="001449EE"/>
    <w:rsid w:val="0014777C"/>
    <w:rsid w:val="00147DB0"/>
    <w:rsid w:val="001501A9"/>
    <w:rsid w:val="00150DC9"/>
    <w:rsid w:val="00151431"/>
    <w:rsid w:val="00164969"/>
    <w:rsid w:val="00176D18"/>
    <w:rsid w:val="00177570"/>
    <w:rsid w:val="00177DE1"/>
    <w:rsid w:val="0018318C"/>
    <w:rsid w:val="0018579C"/>
    <w:rsid w:val="001865DA"/>
    <w:rsid w:val="0019214A"/>
    <w:rsid w:val="00192DCB"/>
    <w:rsid w:val="00196D0F"/>
    <w:rsid w:val="001A53EC"/>
    <w:rsid w:val="001A5624"/>
    <w:rsid w:val="001A5B35"/>
    <w:rsid w:val="001B4197"/>
    <w:rsid w:val="001C10E8"/>
    <w:rsid w:val="001C38E3"/>
    <w:rsid w:val="001C7320"/>
    <w:rsid w:val="001C7820"/>
    <w:rsid w:val="001D160E"/>
    <w:rsid w:val="001D5991"/>
    <w:rsid w:val="001D6482"/>
    <w:rsid w:val="001D7716"/>
    <w:rsid w:val="001D7F5A"/>
    <w:rsid w:val="001E1515"/>
    <w:rsid w:val="001E4612"/>
    <w:rsid w:val="001E6B5C"/>
    <w:rsid w:val="001E7F4B"/>
    <w:rsid w:val="001F08A3"/>
    <w:rsid w:val="001F1633"/>
    <w:rsid w:val="001F35AA"/>
    <w:rsid w:val="001F3D37"/>
    <w:rsid w:val="001F792B"/>
    <w:rsid w:val="00200EEF"/>
    <w:rsid w:val="002014A5"/>
    <w:rsid w:val="00212C75"/>
    <w:rsid w:val="00213D49"/>
    <w:rsid w:val="0021462D"/>
    <w:rsid w:val="0021505E"/>
    <w:rsid w:val="00216460"/>
    <w:rsid w:val="00216674"/>
    <w:rsid w:val="00217A00"/>
    <w:rsid w:val="0022169C"/>
    <w:rsid w:val="002223A7"/>
    <w:rsid w:val="00227E6E"/>
    <w:rsid w:val="00231BF1"/>
    <w:rsid w:val="00231C34"/>
    <w:rsid w:val="00232B70"/>
    <w:rsid w:val="00242CA8"/>
    <w:rsid w:val="00246667"/>
    <w:rsid w:val="002471A6"/>
    <w:rsid w:val="00253258"/>
    <w:rsid w:val="00253A85"/>
    <w:rsid w:val="00255370"/>
    <w:rsid w:val="0025575E"/>
    <w:rsid w:val="0025637C"/>
    <w:rsid w:val="00264EAA"/>
    <w:rsid w:val="00267879"/>
    <w:rsid w:val="00273315"/>
    <w:rsid w:val="00273785"/>
    <w:rsid w:val="00274F0C"/>
    <w:rsid w:val="0028206E"/>
    <w:rsid w:val="002867E4"/>
    <w:rsid w:val="00292BFC"/>
    <w:rsid w:val="002961B2"/>
    <w:rsid w:val="002B7A5F"/>
    <w:rsid w:val="002C273D"/>
    <w:rsid w:val="002D006F"/>
    <w:rsid w:val="002D6BFF"/>
    <w:rsid w:val="002E7BFA"/>
    <w:rsid w:val="002F1ED9"/>
    <w:rsid w:val="002F2B2A"/>
    <w:rsid w:val="002F3435"/>
    <w:rsid w:val="002F5300"/>
    <w:rsid w:val="003009B4"/>
    <w:rsid w:val="00305B63"/>
    <w:rsid w:val="003072EB"/>
    <w:rsid w:val="003150CF"/>
    <w:rsid w:val="003174E3"/>
    <w:rsid w:val="00326788"/>
    <w:rsid w:val="00330F5A"/>
    <w:rsid w:val="00331E8D"/>
    <w:rsid w:val="00332A74"/>
    <w:rsid w:val="00333464"/>
    <w:rsid w:val="003338C1"/>
    <w:rsid w:val="003348EE"/>
    <w:rsid w:val="00335B3D"/>
    <w:rsid w:val="00340303"/>
    <w:rsid w:val="0034077F"/>
    <w:rsid w:val="00342ECB"/>
    <w:rsid w:val="00344F8D"/>
    <w:rsid w:val="003473A3"/>
    <w:rsid w:val="00352084"/>
    <w:rsid w:val="003567CA"/>
    <w:rsid w:val="00367288"/>
    <w:rsid w:val="00371F8E"/>
    <w:rsid w:val="00374D85"/>
    <w:rsid w:val="00387CDE"/>
    <w:rsid w:val="00390A8D"/>
    <w:rsid w:val="00391D30"/>
    <w:rsid w:val="00391F8C"/>
    <w:rsid w:val="003931F2"/>
    <w:rsid w:val="003A1DAD"/>
    <w:rsid w:val="003A5062"/>
    <w:rsid w:val="003A5598"/>
    <w:rsid w:val="003A5714"/>
    <w:rsid w:val="003A5986"/>
    <w:rsid w:val="003B3C12"/>
    <w:rsid w:val="003B5ADF"/>
    <w:rsid w:val="003B62CF"/>
    <w:rsid w:val="003B7AB3"/>
    <w:rsid w:val="003C4ADD"/>
    <w:rsid w:val="003C6315"/>
    <w:rsid w:val="003C7F6D"/>
    <w:rsid w:val="003D0E21"/>
    <w:rsid w:val="003D7E4E"/>
    <w:rsid w:val="003E104D"/>
    <w:rsid w:val="003E23BB"/>
    <w:rsid w:val="003E3A99"/>
    <w:rsid w:val="003E4AAB"/>
    <w:rsid w:val="003F4B97"/>
    <w:rsid w:val="003F6EE7"/>
    <w:rsid w:val="004047F1"/>
    <w:rsid w:val="00411B90"/>
    <w:rsid w:val="004123E9"/>
    <w:rsid w:val="0041247D"/>
    <w:rsid w:val="00420E93"/>
    <w:rsid w:val="00424BA3"/>
    <w:rsid w:val="00427B9F"/>
    <w:rsid w:val="004338BC"/>
    <w:rsid w:val="00435220"/>
    <w:rsid w:val="00436C96"/>
    <w:rsid w:val="00440FB9"/>
    <w:rsid w:val="00441ADF"/>
    <w:rsid w:val="004437BA"/>
    <w:rsid w:val="00445332"/>
    <w:rsid w:val="00452294"/>
    <w:rsid w:val="00465584"/>
    <w:rsid w:val="00467358"/>
    <w:rsid w:val="00474224"/>
    <w:rsid w:val="00476E1E"/>
    <w:rsid w:val="0047718F"/>
    <w:rsid w:val="00484351"/>
    <w:rsid w:val="00491558"/>
    <w:rsid w:val="0049165B"/>
    <w:rsid w:val="00491882"/>
    <w:rsid w:val="00492725"/>
    <w:rsid w:val="004936A3"/>
    <w:rsid w:val="00494AEB"/>
    <w:rsid w:val="004A2362"/>
    <w:rsid w:val="004A3CAC"/>
    <w:rsid w:val="004A71AA"/>
    <w:rsid w:val="004A7339"/>
    <w:rsid w:val="004B03B1"/>
    <w:rsid w:val="004B20F3"/>
    <w:rsid w:val="004B6158"/>
    <w:rsid w:val="004C3933"/>
    <w:rsid w:val="004D1A97"/>
    <w:rsid w:val="004D49A3"/>
    <w:rsid w:val="004D5D81"/>
    <w:rsid w:val="004D7EE3"/>
    <w:rsid w:val="004E034B"/>
    <w:rsid w:val="004F46C4"/>
    <w:rsid w:val="00503C14"/>
    <w:rsid w:val="00504A4C"/>
    <w:rsid w:val="00517D65"/>
    <w:rsid w:val="00521A82"/>
    <w:rsid w:val="005232F8"/>
    <w:rsid w:val="005233E8"/>
    <w:rsid w:val="00525C35"/>
    <w:rsid w:val="0053086D"/>
    <w:rsid w:val="00530BF0"/>
    <w:rsid w:val="005358D9"/>
    <w:rsid w:val="0053794D"/>
    <w:rsid w:val="00540D12"/>
    <w:rsid w:val="00545187"/>
    <w:rsid w:val="0054574D"/>
    <w:rsid w:val="005470F9"/>
    <w:rsid w:val="00547F27"/>
    <w:rsid w:val="005501F9"/>
    <w:rsid w:val="00554148"/>
    <w:rsid w:val="005568BE"/>
    <w:rsid w:val="00561EC0"/>
    <w:rsid w:val="005749DB"/>
    <w:rsid w:val="00575CB9"/>
    <w:rsid w:val="0057739A"/>
    <w:rsid w:val="00582729"/>
    <w:rsid w:val="00584EA8"/>
    <w:rsid w:val="0058560B"/>
    <w:rsid w:val="005A6141"/>
    <w:rsid w:val="005A7ECC"/>
    <w:rsid w:val="005B2179"/>
    <w:rsid w:val="005B42EC"/>
    <w:rsid w:val="005C5B69"/>
    <w:rsid w:val="005D0CAF"/>
    <w:rsid w:val="005D234D"/>
    <w:rsid w:val="005D3D8F"/>
    <w:rsid w:val="005D3EB2"/>
    <w:rsid w:val="005D63A8"/>
    <w:rsid w:val="005D7F4D"/>
    <w:rsid w:val="005E1A41"/>
    <w:rsid w:val="005E270B"/>
    <w:rsid w:val="005E5141"/>
    <w:rsid w:val="005E68C3"/>
    <w:rsid w:val="005E799B"/>
    <w:rsid w:val="005F0E57"/>
    <w:rsid w:val="006010F9"/>
    <w:rsid w:val="00606A3E"/>
    <w:rsid w:val="006128E2"/>
    <w:rsid w:val="00613078"/>
    <w:rsid w:val="00614746"/>
    <w:rsid w:val="006238D7"/>
    <w:rsid w:val="006302FE"/>
    <w:rsid w:val="0063245A"/>
    <w:rsid w:val="00634ECC"/>
    <w:rsid w:val="0063749A"/>
    <w:rsid w:val="006415D8"/>
    <w:rsid w:val="00642C11"/>
    <w:rsid w:val="00643AEC"/>
    <w:rsid w:val="00646096"/>
    <w:rsid w:val="00647A14"/>
    <w:rsid w:val="00647F2D"/>
    <w:rsid w:val="00653250"/>
    <w:rsid w:val="006560B0"/>
    <w:rsid w:val="00660F64"/>
    <w:rsid w:val="00665B5A"/>
    <w:rsid w:val="00666048"/>
    <w:rsid w:val="00666C58"/>
    <w:rsid w:val="00666F34"/>
    <w:rsid w:val="00667997"/>
    <w:rsid w:val="00673382"/>
    <w:rsid w:val="006742AA"/>
    <w:rsid w:val="006750C2"/>
    <w:rsid w:val="0067705B"/>
    <w:rsid w:val="00680C42"/>
    <w:rsid w:val="00680DF9"/>
    <w:rsid w:val="00684A4F"/>
    <w:rsid w:val="006908C9"/>
    <w:rsid w:val="006A055A"/>
    <w:rsid w:val="006A0951"/>
    <w:rsid w:val="006A1B71"/>
    <w:rsid w:val="006A42B6"/>
    <w:rsid w:val="006B2DFE"/>
    <w:rsid w:val="006B2F54"/>
    <w:rsid w:val="006C03D6"/>
    <w:rsid w:val="006C1694"/>
    <w:rsid w:val="006C3359"/>
    <w:rsid w:val="006C39C1"/>
    <w:rsid w:val="006D0886"/>
    <w:rsid w:val="006D091A"/>
    <w:rsid w:val="006D106E"/>
    <w:rsid w:val="006D2431"/>
    <w:rsid w:val="006D24D3"/>
    <w:rsid w:val="006D4607"/>
    <w:rsid w:val="006E090E"/>
    <w:rsid w:val="006E0F63"/>
    <w:rsid w:val="006E59C0"/>
    <w:rsid w:val="007012C5"/>
    <w:rsid w:val="00703887"/>
    <w:rsid w:val="007050B5"/>
    <w:rsid w:val="00707923"/>
    <w:rsid w:val="00707A6E"/>
    <w:rsid w:val="00710646"/>
    <w:rsid w:val="00712C7C"/>
    <w:rsid w:val="00714B32"/>
    <w:rsid w:val="00714EF1"/>
    <w:rsid w:val="007245F9"/>
    <w:rsid w:val="00733857"/>
    <w:rsid w:val="0073601C"/>
    <w:rsid w:val="0074066E"/>
    <w:rsid w:val="007417A5"/>
    <w:rsid w:val="00743EC8"/>
    <w:rsid w:val="00744AAB"/>
    <w:rsid w:val="00744E3E"/>
    <w:rsid w:val="00745FCC"/>
    <w:rsid w:val="007465E8"/>
    <w:rsid w:val="007476F7"/>
    <w:rsid w:val="00750CB0"/>
    <w:rsid w:val="00750F14"/>
    <w:rsid w:val="007547C3"/>
    <w:rsid w:val="00763F2E"/>
    <w:rsid w:val="007650F6"/>
    <w:rsid w:val="00765440"/>
    <w:rsid w:val="007663B8"/>
    <w:rsid w:val="007668FF"/>
    <w:rsid w:val="0077140A"/>
    <w:rsid w:val="00772611"/>
    <w:rsid w:val="007741DB"/>
    <w:rsid w:val="0077681E"/>
    <w:rsid w:val="007817E3"/>
    <w:rsid w:val="00784353"/>
    <w:rsid w:val="00793A15"/>
    <w:rsid w:val="00794258"/>
    <w:rsid w:val="00794A06"/>
    <w:rsid w:val="00795D44"/>
    <w:rsid w:val="007973BD"/>
    <w:rsid w:val="007A048A"/>
    <w:rsid w:val="007A0D8A"/>
    <w:rsid w:val="007A1B11"/>
    <w:rsid w:val="007A4317"/>
    <w:rsid w:val="007A69C3"/>
    <w:rsid w:val="007A70BA"/>
    <w:rsid w:val="007B0F34"/>
    <w:rsid w:val="007B1CDC"/>
    <w:rsid w:val="007C1714"/>
    <w:rsid w:val="007C3830"/>
    <w:rsid w:val="007C409F"/>
    <w:rsid w:val="007C4AD4"/>
    <w:rsid w:val="007D0B93"/>
    <w:rsid w:val="007D5A79"/>
    <w:rsid w:val="007D6763"/>
    <w:rsid w:val="007E12FE"/>
    <w:rsid w:val="007E177A"/>
    <w:rsid w:val="007F0E3D"/>
    <w:rsid w:val="007F687B"/>
    <w:rsid w:val="007F6A39"/>
    <w:rsid w:val="00800532"/>
    <w:rsid w:val="008103C8"/>
    <w:rsid w:val="00811BC0"/>
    <w:rsid w:val="00814133"/>
    <w:rsid w:val="008156B8"/>
    <w:rsid w:val="00816FC4"/>
    <w:rsid w:val="00820049"/>
    <w:rsid w:val="00820AC6"/>
    <w:rsid w:val="0082274C"/>
    <w:rsid w:val="00823DE8"/>
    <w:rsid w:val="00827344"/>
    <w:rsid w:val="00836AD6"/>
    <w:rsid w:val="008415AE"/>
    <w:rsid w:val="00842DD4"/>
    <w:rsid w:val="00843C17"/>
    <w:rsid w:val="00844620"/>
    <w:rsid w:val="00844792"/>
    <w:rsid w:val="00845666"/>
    <w:rsid w:val="00846ABC"/>
    <w:rsid w:val="0085234E"/>
    <w:rsid w:val="00854DE7"/>
    <w:rsid w:val="008621B6"/>
    <w:rsid w:val="00865862"/>
    <w:rsid w:val="008661EC"/>
    <w:rsid w:val="00871678"/>
    <w:rsid w:val="00875FB5"/>
    <w:rsid w:val="008779CB"/>
    <w:rsid w:val="00882408"/>
    <w:rsid w:val="00891B96"/>
    <w:rsid w:val="00896CBF"/>
    <w:rsid w:val="008977A2"/>
    <w:rsid w:val="008B19BF"/>
    <w:rsid w:val="008C00D3"/>
    <w:rsid w:val="008C1096"/>
    <w:rsid w:val="008C1A5D"/>
    <w:rsid w:val="008C28E6"/>
    <w:rsid w:val="008C7024"/>
    <w:rsid w:val="008E0D9B"/>
    <w:rsid w:val="008E3B1F"/>
    <w:rsid w:val="008E6DB6"/>
    <w:rsid w:val="008F50A1"/>
    <w:rsid w:val="008F7EE3"/>
    <w:rsid w:val="00901648"/>
    <w:rsid w:val="00910846"/>
    <w:rsid w:val="0091095A"/>
    <w:rsid w:val="0091098C"/>
    <w:rsid w:val="00915007"/>
    <w:rsid w:val="009161DA"/>
    <w:rsid w:val="009209CF"/>
    <w:rsid w:val="009254DB"/>
    <w:rsid w:val="0092633C"/>
    <w:rsid w:val="00926536"/>
    <w:rsid w:val="00934B0E"/>
    <w:rsid w:val="00937846"/>
    <w:rsid w:val="009446E8"/>
    <w:rsid w:val="009547A1"/>
    <w:rsid w:val="00964603"/>
    <w:rsid w:val="00967AC2"/>
    <w:rsid w:val="00977ECF"/>
    <w:rsid w:val="00987505"/>
    <w:rsid w:val="00987535"/>
    <w:rsid w:val="00990141"/>
    <w:rsid w:val="009960F9"/>
    <w:rsid w:val="00996D97"/>
    <w:rsid w:val="009A3DD0"/>
    <w:rsid w:val="009A48F9"/>
    <w:rsid w:val="009B2880"/>
    <w:rsid w:val="009C0380"/>
    <w:rsid w:val="009C0E72"/>
    <w:rsid w:val="009C3C85"/>
    <w:rsid w:val="009C51FC"/>
    <w:rsid w:val="009D1447"/>
    <w:rsid w:val="009D1D1F"/>
    <w:rsid w:val="009D4496"/>
    <w:rsid w:val="009D5997"/>
    <w:rsid w:val="009D66BE"/>
    <w:rsid w:val="009D6ED2"/>
    <w:rsid w:val="009F3E06"/>
    <w:rsid w:val="009F7ECC"/>
    <w:rsid w:val="00A05F22"/>
    <w:rsid w:val="00A137E3"/>
    <w:rsid w:val="00A14203"/>
    <w:rsid w:val="00A200D9"/>
    <w:rsid w:val="00A20B8D"/>
    <w:rsid w:val="00A242F8"/>
    <w:rsid w:val="00A24B3A"/>
    <w:rsid w:val="00A30CCE"/>
    <w:rsid w:val="00A33264"/>
    <w:rsid w:val="00A3546E"/>
    <w:rsid w:val="00A36457"/>
    <w:rsid w:val="00A36783"/>
    <w:rsid w:val="00A408AD"/>
    <w:rsid w:val="00A416CB"/>
    <w:rsid w:val="00A42603"/>
    <w:rsid w:val="00A439CB"/>
    <w:rsid w:val="00A44615"/>
    <w:rsid w:val="00A47233"/>
    <w:rsid w:val="00A5603B"/>
    <w:rsid w:val="00A562E1"/>
    <w:rsid w:val="00A610B0"/>
    <w:rsid w:val="00A63AB4"/>
    <w:rsid w:val="00A66397"/>
    <w:rsid w:val="00A722C7"/>
    <w:rsid w:val="00A80115"/>
    <w:rsid w:val="00A82757"/>
    <w:rsid w:val="00A901C7"/>
    <w:rsid w:val="00A95DD1"/>
    <w:rsid w:val="00AA258A"/>
    <w:rsid w:val="00AA3966"/>
    <w:rsid w:val="00AA6F4E"/>
    <w:rsid w:val="00AB308B"/>
    <w:rsid w:val="00AB7A1C"/>
    <w:rsid w:val="00AC3646"/>
    <w:rsid w:val="00AC4EA8"/>
    <w:rsid w:val="00AC787C"/>
    <w:rsid w:val="00AC7BDC"/>
    <w:rsid w:val="00AD041D"/>
    <w:rsid w:val="00AD0497"/>
    <w:rsid w:val="00AD19D4"/>
    <w:rsid w:val="00AD521A"/>
    <w:rsid w:val="00AD6108"/>
    <w:rsid w:val="00AE0670"/>
    <w:rsid w:val="00AE1598"/>
    <w:rsid w:val="00AF6484"/>
    <w:rsid w:val="00B019F8"/>
    <w:rsid w:val="00B06104"/>
    <w:rsid w:val="00B06348"/>
    <w:rsid w:val="00B07D25"/>
    <w:rsid w:val="00B236AA"/>
    <w:rsid w:val="00B257F6"/>
    <w:rsid w:val="00B32F8B"/>
    <w:rsid w:val="00B41909"/>
    <w:rsid w:val="00B4367C"/>
    <w:rsid w:val="00B46CF0"/>
    <w:rsid w:val="00B47B1E"/>
    <w:rsid w:val="00B5033F"/>
    <w:rsid w:val="00B53B34"/>
    <w:rsid w:val="00B65699"/>
    <w:rsid w:val="00B74F01"/>
    <w:rsid w:val="00B75154"/>
    <w:rsid w:val="00B77CE2"/>
    <w:rsid w:val="00B80E53"/>
    <w:rsid w:val="00B81399"/>
    <w:rsid w:val="00B8258E"/>
    <w:rsid w:val="00B86541"/>
    <w:rsid w:val="00B86BC7"/>
    <w:rsid w:val="00B87419"/>
    <w:rsid w:val="00B93772"/>
    <w:rsid w:val="00B972BC"/>
    <w:rsid w:val="00BA3CAB"/>
    <w:rsid w:val="00BA44C7"/>
    <w:rsid w:val="00BA6B7E"/>
    <w:rsid w:val="00BB07A7"/>
    <w:rsid w:val="00BB0D38"/>
    <w:rsid w:val="00BB1227"/>
    <w:rsid w:val="00BB50CC"/>
    <w:rsid w:val="00BB6B53"/>
    <w:rsid w:val="00BC008A"/>
    <w:rsid w:val="00BC205E"/>
    <w:rsid w:val="00BC5D70"/>
    <w:rsid w:val="00BC787F"/>
    <w:rsid w:val="00BD006F"/>
    <w:rsid w:val="00BD63FD"/>
    <w:rsid w:val="00BE206E"/>
    <w:rsid w:val="00BE2504"/>
    <w:rsid w:val="00BE3314"/>
    <w:rsid w:val="00BE49ED"/>
    <w:rsid w:val="00BE7DED"/>
    <w:rsid w:val="00BE7E83"/>
    <w:rsid w:val="00BF1B4C"/>
    <w:rsid w:val="00BF1B51"/>
    <w:rsid w:val="00BF2C73"/>
    <w:rsid w:val="00BF3F0E"/>
    <w:rsid w:val="00C0086B"/>
    <w:rsid w:val="00C07B9F"/>
    <w:rsid w:val="00C14ECC"/>
    <w:rsid w:val="00C175B1"/>
    <w:rsid w:val="00C21BA4"/>
    <w:rsid w:val="00C23648"/>
    <w:rsid w:val="00C24FA4"/>
    <w:rsid w:val="00C25532"/>
    <w:rsid w:val="00C27DE3"/>
    <w:rsid w:val="00C3375B"/>
    <w:rsid w:val="00C34C4E"/>
    <w:rsid w:val="00C379D3"/>
    <w:rsid w:val="00C424D5"/>
    <w:rsid w:val="00C442D1"/>
    <w:rsid w:val="00C512DF"/>
    <w:rsid w:val="00C52E6E"/>
    <w:rsid w:val="00C5671F"/>
    <w:rsid w:val="00C61BC3"/>
    <w:rsid w:val="00C633CE"/>
    <w:rsid w:val="00C67429"/>
    <w:rsid w:val="00C72964"/>
    <w:rsid w:val="00C72B1D"/>
    <w:rsid w:val="00C82089"/>
    <w:rsid w:val="00C8596C"/>
    <w:rsid w:val="00C874FD"/>
    <w:rsid w:val="00C94134"/>
    <w:rsid w:val="00C95EFA"/>
    <w:rsid w:val="00CA2E26"/>
    <w:rsid w:val="00CA331A"/>
    <w:rsid w:val="00CA5C07"/>
    <w:rsid w:val="00CA6C9C"/>
    <w:rsid w:val="00CB0488"/>
    <w:rsid w:val="00CB118F"/>
    <w:rsid w:val="00CC284D"/>
    <w:rsid w:val="00CD4C83"/>
    <w:rsid w:val="00CE0FD6"/>
    <w:rsid w:val="00CE3F82"/>
    <w:rsid w:val="00CE46A6"/>
    <w:rsid w:val="00CE6A65"/>
    <w:rsid w:val="00CF398C"/>
    <w:rsid w:val="00D02066"/>
    <w:rsid w:val="00D20F71"/>
    <w:rsid w:val="00D2615B"/>
    <w:rsid w:val="00D269F0"/>
    <w:rsid w:val="00D31569"/>
    <w:rsid w:val="00D34E2D"/>
    <w:rsid w:val="00D43458"/>
    <w:rsid w:val="00D43471"/>
    <w:rsid w:val="00D45BFC"/>
    <w:rsid w:val="00D55FAE"/>
    <w:rsid w:val="00D563AB"/>
    <w:rsid w:val="00D565B0"/>
    <w:rsid w:val="00D6153B"/>
    <w:rsid w:val="00D662AB"/>
    <w:rsid w:val="00D7023E"/>
    <w:rsid w:val="00D71526"/>
    <w:rsid w:val="00D7457F"/>
    <w:rsid w:val="00D7696D"/>
    <w:rsid w:val="00D779F2"/>
    <w:rsid w:val="00D92A34"/>
    <w:rsid w:val="00D94531"/>
    <w:rsid w:val="00DA04EB"/>
    <w:rsid w:val="00DA07B4"/>
    <w:rsid w:val="00DA3FDF"/>
    <w:rsid w:val="00DB5BE8"/>
    <w:rsid w:val="00DC2441"/>
    <w:rsid w:val="00DC3012"/>
    <w:rsid w:val="00DC5382"/>
    <w:rsid w:val="00DC56BC"/>
    <w:rsid w:val="00DC5A51"/>
    <w:rsid w:val="00DD091C"/>
    <w:rsid w:val="00DD2FE0"/>
    <w:rsid w:val="00DD5814"/>
    <w:rsid w:val="00DE3538"/>
    <w:rsid w:val="00DE3551"/>
    <w:rsid w:val="00DE4DBE"/>
    <w:rsid w:val="00DE5A52"/>
    <w:rsid w:val="00DF0FF8"/>
    <w:rsid w:val="00DF201D"/>
    <w:rsid w:val="00DF2206"/>
    <w:rsid w:val="00DF5CAE"/>
    <w:rsid w:val="00E02336"/>
    <w:rsid w:val="00E036D2"/>
    <w:rsid w:val="00E06496"/>
    <w:rsid w:val="00E06A01"/>
    <w:rsid w:val="00E11BC3"/>
    <w:rsid w:val="00E14295"/>
    <w:rsid w:val="00E16402"/>
    <w:rsid w:val="00E22A24"/>
    <w:rsid w:val="00E25668"/>
    <w:rsid w:val="00E25B67"/>
    <w:rsid w:val="00E26AE6"/>
    <w:rsid w:val="00E26FB1"/>
    <w:rsid w:val="00E309C1"/>
    <w:rsid w:val="00E35A83"/>
    <w:rsid w:val="00E36B50"/>
    <w:rsid w:val="00E37A65"/>
    <w:rsid w:val="00E410DF"/>
    <w:rsid w:val="00E43296"/>
    <w:rsid w:val="00E50A0E"/>
    <w:rsid w:val="00E52AFC"/>
    <w:rsid w:val="00E56CAF"/>
    <w:rsid w:val="00E609BB"/>
    <w:rsid w:val="00E619D7"/>
    <w:rsid w:val="00E61FAD"/>
    <w:rsid w:val="00E806B1"/>
    <w:rsid w:val="00E80D5E"/>
    <w:rsid w:val="00E81CEA"/>
    <w:rsid w:val="00E83386"/>
    <w:rsid w:val="00E848AD"/>
    <w:rsid w:val="00E84F4B"/>
    <w:rsid w:val="00E86AAB"/>
    <w:rsid w:val="00E871A6"/>
    <w:rsid w:val="00E90401"/>
    <w:rsid w:val="00E91E5C"/>
    <w:rsid w:val="00EA0D0A"/>
    <w:rsid w:val="00EA57E2"/>
    <w:rsid w:val="00EB0963"/>
    <w:rsid w:val="00EB1262"/>
    <w:rsid w:val="00EB2CAA"/>
    <w:rsid w:val="00EC0013"/>
    <w:rsid w:val="00EC09F2"/>
    <w:rsid w:val="00EC4DA0"/>
    <w:rsid w:val="00EC78E2"/>
    <w:rsid w:val="00EE1A4C"/>
    <w:rsid w:val="00EE1EE7"/>
    <w:rsid w:val="00EE23EE"/>
    <w:rsid w:val="00EE26AB"/>
    <w:rsid w:val="00EE4448"/>
    <w:rsid w:val="00EF1391"/>
    <w:rsid w:val="00EF17AF"/>
    <w:rsid w:val="00EF4023"/>
    <w:rsid w:val="00EF47D3"/>
    <w:rsid w:val="00F111BA"/>
    <w:rsid w:val="00F12D59"/>
    <w:rsid w:val="00F22EE9"/>
    <w:rsid w:val="00F25A9D"/>
    <w:rsid w:val="00F35A25"/>
    <w:rsid w:val="00F36570"/>
    <w:rsid w:val="00F36A80"/>
    <w:rsid w:val="00F45292"/>
    <w:rsid w:val="00F51BCA"/>
    <w:rsid w:val="00F5407D"/>
    <w:rsid w:val="00F562CC"/>
    <w:rsid w:val="00F61637"/>
    <w:rsid w:val="00F65AE0"/>
    <w:rsid w:val="00F671E6"/>
    <w:rsid w:val="00F67D2B"/>
    <w:rsid w:val="00F760F5"/>
    <w:rsid w:val="00F76EC6"/>
    <w:rsid w:val="00F77C44"/>
    <w:rsid w:val="00F80B88"/>
    <w:rsid w:val="00F817E1"/>
    <w:rsid w:val="00F82F4B"/>
    <w:rsid w:val="00F851D0"/>
    <w:rsid w:val="00F9142D"/>
    <w:rsid w:val="00F924B6"/>
    <w:rsid w:val="00F96F53"/>
    <w:rsid w:val="00F976C3"/>
    <w:rsid w:val="00F97981"/>
    <w:rsid w:val="00FB23B9"/>
    <w:rsid w:val="00FB3AC9"/>
    <w:rsid w:val="00FB4601"/>
    <w:rsid w:val="00FB62F1"/>
    <w:rsid w:val="00FC0AA5"/>
    <w:rsid w:val="00FC4EC6"/>
    <w:rsid w:val="00FC65B4"/>
    <w:rsid w:val="00FD0645"/>
    <w:rsid w:val="00FD3137"/>
    <w:rsid w:val="00FD3495"/>
    <w:rsid w:val="00FD5083"/>
    <w:rsid w:val="00FD74C3"/>
    <w:rsid w:val="00FE5A72"/>
    <w:rsid w:val="00FE7E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55A2695D"/>
  <w15:docId w15:val="{DB955D50-1E1E-451B-B9E5-132ED414B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76EC6"/>
    <w:rPr>
      <w:rFonts w:ascii="Corbel" w:eastAsia="Times New Roman" w:hAnsi="Corbel" w:cs="Times New Roman"/>
    </w:rPr>
  </w:style>
  <w:style w:type="paragraph" w:styleId="Rubrik1">
    <w:name w:val="heading 1"/>
    <w:basedOn w:val="Normal"/>
    <w:link w:val="Rubrik1Char"/>
    <w:uiPriority w:val="1"/>
    <w:qFormat/>
    <w:rsid w:val="00F76EC6"/>
    <w:pPr>
      <w:ind w:left="461" w:hanging="360"/>
      <w:outlineLvl w:val="0"/>
    </w:pPr>
    <w:rPr>
      <w:rFonts w:eastAsia="Arial" w:cs="Arial"/>
      <w:b/>
      <w:bCs/>
      <w:color w:val="00B050"/>
      <w:sz w:val="32"/>
      <w:szCs w:val="32"/>
    </w:rPr>
  </w:style>
  <w:style w:type="paragraph" w:styleId="Rubrik2">
    <w:name w:val="heading 2"/>
    <w:basedOn w:val="Normal"/>
    <w:link w:val="Rubrik2Char"/>
    <w:uiPriority w:val="1"/>
    <w:qFormat/>
    <w:pPr>
      <w:spacing w:before="204"/>
      <w:ind w:left="102" w:hanging="576"/>
      <w:outlineLvl w:val="1"/>
    </w:pPr>
    <w:rPr>
      <w:b/>
      <w:bCs/>
    </w:rPr>
  </w:style>
  <w:style w:type="paragraph" w:styleId="Rubrik3">
    <w:name w:val="heading 3"/>
    <w:basedOn w:val="Normal"/>
    <w:next w:val="Normal"/>
    <w:link w:val="Rubrik3Char"/>
    <w:uiPriority w:val="9"/>
    <w:unhideWhenUsed/>
    <w:qFormat/>
    <w:rsid w:val="00F76EC6"/>
    <w:pPr>
      <w:keepNext/>
      <w:keepLines/>
      <w:spacing w:before="40"/>
      <w:outlineLvl w:val="2"/>
    </w:pPr>
    <w:rPr>
      <w:rFonts w:eastAsiaTheme="majorEastAsia" w:cstheme="majorBidi"/>
      <w:color w:val="00B050"/>
      <w:sz w:val="24"/>
      <w:szCs w:val="24"/>
    </w:rPr>
  </w:style>
  <w:style w:type="paragraph" w:styleId="Rubrik4">
    <w:name w:val="heading 4"/>
    <w:basedOn w:val="Normal"/>
    <w:next w:val="Normal"/>
    <w:link w:val="Rubrik4Char"/>
    <w:uiPriority w:val="9"/>
    <w:semiHidden/>
    <w:unhideWhenUsed/>
    <w:qFormat/>
    <w:rsid w:val="00EE23E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nehll1">
    <w:name w:val="toc 1"/>
    <w:basedOn w:val="Normal"/>
    <w:uiPriority w:val="39"/>
    <w:qFormat/>
    <w:pPr>
      <w:spacing w:before="359"/>
      <w:ind w:left="540" w:hanging="439"/>
    </w:pPr>
    <w:rPr>
      <w:rFonts w:ascii="Arial" w:eastAsia="Arial" w:hAnsi="Arial" w:cs="Arial"/>
      <w:b/>
      <w:bCs/>
      <w:sz w:val="24"/>
      <w:szCs w:val="24"/>
    </w:rPr>
  </w:style>
  <w:style w:type="paragraph" w:styleId="Innehll2">
    <w:name w:val="toc 2"/>
    <w:basedOn w:val="Normal"/>
    <w:uiPriority w:val="39"/>
    <w:qFormat/>
    <w:pPr>
      <w:spacing w:before="99"/>
      <w:ind w:left="982" w:hanging="660"/>
    </w:pPr>
  </w:style>
  <w:style w:type="paragraph" w:styleId="Brdtext">
    <w:name w:val="Body Text"/>
    <w:basedOn w:val="Normal"/>
    <w:uiPriority w:val="1"/>
    <w:qFormat/>
    <w:rsid w:val="00F76EC6"/>
  </w:style>
  <w:style w:type="paragraph" w:styleId="Liststycke">
    <w:name w:val="List Paragraph"/>
    <w:basedOn w:val="Normal"/>
    <w:uiPriority w:val="1"/>
    <w:qFormat/>
    <w:pPr>
      <w:ind w:left="822" w:hanging="360"/>
    </w:pPr>
  </w:style>
  <w:style w:type="paragraph" w:customStyle="1" w:styleId="TableParagraph">
    <w:name w:val="Table Paragraph"/>
    <w:basedOn w:val="Normal"/>
    <w:uiPriority w:val="1"/>
    <w:qFormat/>
  </w:style>
  <w:style w:type="character" w:customStyle="1" w:styleId="Rubrik4Char">
    <w:name w:val="Rubrik 4 Char"/>
    <w:basedOn w:val="Standardstycketeckensnitt"/>
    <w:link w:val="Rubrik4"/>
    <w:uiPriority w:val="9"/>
    <w:semiHidden/>
    <w:rsid w:val="00EE23EE"/>
    <w:rPr>
      <w:rFonts w:asciiTheme="majorHAnsi" w:eastAsiaTheme="majorEastAsia" w:hAnsiTheme="majorHAnsi" w:cstheme="majorBidi"/>
      <w:i/>
      <w:iCs/>
      <w:color w:val="365F91" w:themeColor="accent1" w:themeShade="BF"/>
    </w:rPr>
  </w:style>
  <w:style w:type="paragraph" w:styleId="Innehll3">
    <w:name w:val="toc 3"/>
    <w:basedOn w:val="Normal"/>
    <w:next w:val="Normal"/>
    <w:autoRedefine/>
    <w:uiPriority w:val="39"/>
    <w:unhideWhenUsed/>
    <w:rsid w:val="00E609BB"/>
    <w:pPr>
      <w:spacing w:after="100"/>
      <w:ind w:left="440"/>
    </w:pPr>
  </w:style>
  <w:style w:type="paragraph" w:styleId="Innehllsfrteckningsrubrik">
    <w:name w:val="TOC Heading"/>
    <w:basedOn w:val="Rubrik1"/>
    <w:next w:val="Normal"/>
    <w:uiPriority w:val="39"/>
    <w:unhideWhenUsed/>
    <w:qFormat/>
    <w:rsid w:val="006B2F54"/>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lang w:val="sv-SE" w:eastAsia="sv-SE"/>
    </w:rPr>
  </w:style>
  <w:style w:type="character" w:styleId="Hyperlnk">
    <w:name w:val="Hyperlink"/>
    <w:basedOn w:val="Standardstycketeckensnitt"/>
    <w:uiPriority w:val="99"/>
    <w:unhideWhenUsed/>
    <w:rsid w:val="006B2F54"/>
    <w:rPr>
      <w:color w:val="0000FF" w:themeColor="hyperlink"/>
      <w:u w:val="single"/>
    </w:rPr>
  </w:style>
  <w:style w:type="character" w:customStyle="1" w:styleId="Rubrik1Char">
    <w:name w:val="Rubrik 1 Char"/>
    <w:basedOn w:val="Standardstycketeckensnitt"/>
    <w:link w:val="Rubrik1"/>
    <w:uiPriority w:val="1"/>
    <w:rsid w:val="00F76EC6"/>
    <w:rPr>
      <w:rFonts w:ascii="Corbel" w:eastAsia="Arial" w:hAnsi="Corbel" w:cs="Arial"/>
      <w:b/>
      <w:bCs/>
      <w:color w:val="00B050"/>
      <w:sz w:val="32"/>
      <w:szCs w:val="32"/>
    </w:rPr>
  </w:style>
  <w:style w:type="paragraph" w:styleId="Sidhuvud">
    <w:name w:val="header"/>
    <w:basedOn w:val="Normal"/>
    <w:link w:val="SidhuvudChar"/>
    <w:uiPriority w:val="99"/>
    <w:unhideWhenUsed/>
    <w:rsid w:val="003567CA"/>
    <w:pPr>
      <w:tabs>
        <w:tab w:val="center" w:pos="4536"/>
        <w:tab w:val="right" w:pos="9072"/>
      </w:tabs>
    </w:pPr>
  </w:style>
  <w:style w:type="character" w:customStyle="1" w:styleId="SidhuvudChar">
    <w:name w:val="Sidhuvud Char"/>
    <w:basedOn w:val="Standardstycketeckensnitt"/>
    <w:link w:val="Sidhuvud"/>
    <w:uiPriority w:val="99"/>
    <w:rsid w:val="003567CA"/>
    <w:rPr>
      <w:rFonts w:ascii="Times New Roman" w:eastAsia="Times New Roman" w:hAnsi="Times New Roman" w:cs="Times New Roman"/>
    </w:rPr>
  </w:style>
  <w:style w:type="paragraph" w:styleId="Sidfot">
    <w:name w:val="footer"/>
    <w:basedOn w:val="Normal"/>
    <w:link w:val="SidfotChar"/>
    <w:uiPriority w:val="99"/>
    <w:unhideWhenUsed/>
    <w:rsid w:val="003567CA"/>
    <w:pPr>
      <w:tabs>
        <w:tab w:val="center" w:pos="4536"/>
        <w:tab w:val="right" w:pos="9072"/>
      </w:tabs>
    </w:pPr>
  </w:style>
  <w:style w:type="character" w:customStyle="1" w:styleId="SidfotChar">
    <w:name w:val="Sidfot Char"/>
    <w:basedOn w:val="Standardstycketeckensnitt"/>
    <w:link w:val="Sidfot"/>
    <w:uiPriority w:val="99"/>
    <w:rsid w:val="003567CA"/>
    <w:rPr>
      <w:rFonts w:ascii="Times New Roman" w:eastAsia="Times New Roman" w:hAnsi="Times New Roman" w:cs="Times New Roman"/>
    </w:rPr>
  </w:style>
  <w:style w:type="paragraph" w:styleId="Ingetavstnd">
    <w:name w:val="No Spacing"/>
    <w:uiPriority w:val="1"/>
    <w:qFormat/>
    <w:rsid w:val="00F76EC6"/>
    <w:rPr>
      <w:rFonts w:ascii="Corbel" w:eastAsia="Times New Roman" w:hAnsi="Corbel" w:cs="Times New Roman"/>
    </w:rPr>
  </w:style>
  <w:style w:type="character" w:customStyle="1" w:styleId="Rubrik3Char">
    <w:name w:val="Rubrik 3 Char"/>
    <w:basedOn w:val="Standardstycketeckensnitt"/>
    <w:link w:val="Rubrik3"/>
    <w:uiPriority w:val="9"/>
    <w:rsid w:val="00F76EC6"/>
    <w:rPr>
      <w:rFonts w:ascii="Corbel" w:eastAsiaTheme="majorEastAsia" w:hAnsi="Corbel" w:cstheme="majorBidi"/>
      <w:color w:val="00B050"/>
      <w:sz w:val="24"/>
      <w:szCs w:val="24"/>
    </w:rPr>
  </w:style>
  <w:style w:type="character" w:styleId="Kommentarsreferens">
    <w:name w:val="annotation reference"/>
    <w:basedOn w:val="Standardstycketeckensnitt"/>
    <w:uiPriority w:val="99"/>
    <w:semiHidden/>
    <w:unhideWhenUsed/>
    <w:rsid w:val="0041247D"/>
    <w:rPr>
      <w:sz w:val="16"/>
      <w:szCs w:val="16"/>
    </w:rPr>
  </w:style>
  <w:style w:type="paragraph" w:styleId="Kommentarer">
    <w:name w:val="annotation text"/>
    <w:basedOn w:val="Normal"/>
    <w:link w:val="KommentarerChar"/>
    <w:uiPriority w:val="99"/>
    <w:unhideWhenUsed/>
    <w:rsid w:val="0041247D"/>
    <w:rPr>
      <w:sz w:val="20"/>
      <w:szCs w:val="20"/>
    </w:rPr>
  </w:style>
  <w:style w:type="character" w:customStyle="1" w:styleId="KommentarerChar">
    <w:name w:val="Kommentarer Char"/>
    <w:basedOn w:val="Standardstycketeckensnitt"/>
    <w:link w:val="Kommentarer"/>
    <w:uiPriority w:val="99"/>
    <w:rsid w:val="0041247D"/>
    <w:rPr>
      <w:rFonts w:ascii="Corbel" w:eastAsia="Times New Roman" w:hAnsi="Corbel" w:cs="Times New Roman"/>
      <w:sz w:val="20"/>
      <w:szCs w:val="20"/>
    </w:rPr>
  </w:style>
  <w:style w:type="paragraph" w:styleId="Kommentarsmne">
    <w:name w:val="annotation subject"/>
    <w:basedOn w:val="Kommentarer"/>
    <w:next w:val="Kommentarer"/>
    <w:link w:val="KommentarsmneChar"/>
    <w:uiPriority w:val="99"/>
    <w:semiHidden/>
    <w:unhideWhenUsed/>
    <w:rsid w:val="0041247D"/>
    <w:rPr>
      <w:b/>
      <w:bCs/>
    </w:rPr>
  </w:style>
  <w:style w:type="character" w:customStyle="1" w:styleId="KommentarsmneChar">
    <w:name w:val="Kommentarsämne Char"/>
    <w:basedOn w:val="KommentarerChar"/>
    <w:link w:val="Kommentarsmne"/>
    <w:uiPriority w:val="99"/>
    <w:semiHidden/>
    <w:rsid w:val="0041247D"/>
    <w:rPr>
      <w:rFonts w:ascii="Corbel" w:eastAsia="Times New Roman" w:hAnsi="Corbel" w:cs="Times New Roman"/>
      <w:b/>
      <w:bCs/>
      <w:sz w:val="20"/>
      <w:szCs w:val="20"/>
    </w:rPr>
  </w:style>
  <w:style w:type="paragraph" w:styleId="Ballongtext">
    <w:name w:val="Balloon Text"/>
    <w:basedOn w:val="Normal"/>
    <w:link w:val="BallongtextChar"/>
    <w:uiPriority w:val="99"/>
    <w:semiHidden/>
    <w:unhideWhenUsed/>
    <w:rsid w:val="0041247D"/>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1247D"/>
    <w:rPr>
      <w:rFonts w:ascii="Segoe UI" w:eastAsia="Times New Roman" w:hAnsi="Segoe UI" w:cs="Segoe UI"/>
      <w:sz w:val="18"/>
      <w:szCs w:val="18"/>
    </w:rPr>
  </w:style>
  <w:style w:type="paragraph" w:styleId="Oformateradtext">
    <w:name w:val="Plain Text"/>
    <w:basedOn w:val="Normal"/>
    <w:link w:val="OformateradtextChar"/>
    <w:uiPriority w:val="99"/>
    <w:unhideWhenUsed/>
    <w:rsid w:val="002014A5"/>
    <w:pPr>
      <w:widowControl/>
      <w:autoSpaceDE/>
      <w:autoSpaceDN/>
    </w:pPr>
    <w:rPr>
      <w:rFonts w:ascii="Calibri" w:eastAsiaTheme="minorHAnsi" w:hAnsi="Calibri" w:cstheme="minorBidi"/>
      <w:szCs w:val="21"/>
      <w:lang w:val="sv-SE"/>
    </w:rPr>
  </w:style>
  <w:style w:type="character" w:customStyle="1" w:styleId="OformateradtextChar">
    <w:name w:val="Oformaterad text Char"/>
    <w:basedOn w:val="Standardstycketeckensnitt"/>
    <w:link w:val="Oformateradtext"/>
    <w:uiPriority w:val="99"/>
    <w:rsid w:val="002014A5"/>
    <w:rPr>
      <w:rFonts w:ascii="Calibri" w:hAnsi="Calibri"/>
      <w:szCs w:val="21"/>
      <w:lang w:val="sv-SE"/>
    </w:rPr>
  </w:style>
  <w:style w:type="paragraph" w:styleId="Revision">
    <w:name w:val="Revision"/>
    <w:hidden/>
    <w:uiPriority w:val="99"/>
    <w:semiHidden/>
    <w:rsid w:val="00E90401"/>
    <w:pPr>
      <w:widowControl/>
      <w:autoSpaceDE/>
      <w:autoSpaceDN/>
    </w:pPr>
    <w:rPr>
      <w:rFonts w:ascii="Corbel" w:eastAsia="Times New Roman" w:hAnsi="Corbel" w:cs="Times New Roman"/>
    </w:rPr>
  </w:style>
  <w:style w:type="character" w:customStyle="1" w:styleId="Rubrik2Char">
    <w:name w:val="Rubrik 2 Char"/>
    <w:basedOn w:val="Standardstycketeckensnitt"/>
    <w:link w:val="Rubrik2"/>
    <w:uiPriority w:val="1"/>
    <w:rsid w:val="00D43471"/>
    <w:rPr>
      <w:rFonts w:ascii="Corbel" w:eastAsia="Times New Roman" w:hAnsi="Corbel" w:cs="Times New Roman"/>
      <w:b/>
      <w:bCs/>
    </w:rPr>
  </w:style>
  <w:style w:type="paragraph" w:customStyle="1" w:styleId="Omslag-rubrik">
    <w:name w:val="Omslag - rubrik"/>
    <w:basedOn w:val="Normal"/>
    <w:link w:val="Omslag-rubrikChar"/>
    <w:qFormat/>
    <w:rsid w:val="003B3C12"/>
    <w:pPr>
      <w:keepNext/>
      <w:keepLines/>
      <w:widowControl/>
      <w:autoSpaceDE/>
      <w:autoSpaceDN/>
      <w:spacing w:before="240" w:after="120" w:line="960" w:lineRule="exact"/>
      <w:outlineLvl w:val="0"/>
    </w:pPr>
    <w:rPr>
      <w:rFonts w:ascii="Avenir Next LT Pro" w:eastAsiaTheme="majorEastAsia" w:hAnsi="Avenir Next LT Pro" w:cstheme="majorBidi"/>
      <w:b/>
      <w:color w:val="FFFFFF" w:themeColor="background1"/>
      <w:spacing w:val="-10"/>
      <w:kern w:val="22"/>
      <w:sz w:val="60"/>
      <w:szCs w:val="80"/>
      <w:lang w:val="sv-SE"/>
    </w:rPr>
  </w:style>
  <w:style w:type="character" w:customStyle="1" w:styleId="Omslag-rubrikChar">
    <w:name w:val="Omslag - rubrik Char"/>
    <w:basedOn w:val="Standardstycketeckensnitt"/>
    <w:link w:val="Omslag-rubrik"/>
    <w:rsid w:val="003B3C12"/>
    <w:rPr>
      <w:rFonts w:ascii="Avenir Next LT Pro" w:eastAsiaTheme="majorEastAsia" w:hAnsi="Avenir Next LT Pro" w:cstheme="majorBidi"/>
      <w:b/>
      <w:color w:val="FFFFFF" w:themeColor="background1"/>
      <w:spacing w:val="-10"/>
      <w:kern w:val="22"/>
      <w:sz w:val="60"/>
      <w:szCs w:val="8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738">
      <w:bodyDiv w:val="1"/>
      <w:marLeft w:val="0"/>
      <w:marRight w:val="0"/>
      <w:marTop w:val="0"/>
      <w:marBottom w:val="0"/>
      <w:divBdr>
        <w:top w:val="none" w:sz="0" w:space="0" w:color="auto"/>
        <w:left w:val="none" w:sz="0" w:space="0" w:color="auto"/>
        <w:bottom w:val="none" w:sz="0" w:space="0" w:color="auto"/>
        <w:right w:val="none" w:sz="0" w:space="0" w:color="auto"/>
      </w:divBdr>
    </w:div>
    <w:div w:id="420100590">
      <w:bodyDiv w:val="1"/>
      <w:marLeft w:val="0"/>
      <w:marRight w:val="0"/>
      <w:marTop w:val="0"/>
      <w:marBottom w:val="0"/>
      <w:divBdr>
        <w:top w:val="none" w:sz="0" w:space="0" w:color="auto"/>
        <w:left w:val="none" w:sz="0" w:space="0" w:color="auto"/>
        <w:bottom w:val="none" w:sz="0" w:space="0" w:color="auto"/>
        <w:right w:val="none" w:sz="0" w:space="0" w:color="auto"/>
      </w:divBdr>
    </w:div>
    <w:div w:id="483662375">
      <w:bodyDiv w:val="1"/>
      <w:marLeft w:val="0"/>
      <w:marRight w:val="0"/>
      <w:marTop w:val="0"/>
      <w:marBottom w:val="0"/>
      <w:divBdr>
        <w:top w:val="none" w:sz="0" w:space="0" w:color="auto"/>
        <w:left w:val="none" w:sz="0" w:space="0" w:color="auto"/>
        <w:bottom w:val="none" w:sz="0" w:space="0" w:color="auto"/>
        <w:right w:val="none" w:sz="0" w:space="0" w:color="auto"/>
      </w:divBdr>
    </w:div>
    <w:div w:id="497384309">
      <w:bodyDiv w:val="1"/>
      <w:marLeft w:val="0"/>
      <w:marRight w:val="0"/>
      <w:marTop w:val="0"/>
      <w:marBottom w:val="0"/>
      <w:divBdr>
        <w:top w:val="none" w:sz="0" w:space="0" w:color="auto"/>
        <w:left w:val="none" w:sz="0" w:space="0" w:color="auto"/>
        <w:bottom w:val="none" w:sz="0" w:space="0" w:color="auto"/>
        <w:right w:val="none" w:sz="0" w:space="0" w:color="auto"/>
      </w:divBdr>
    </w:div>
    <w:div w:id="561258755">
      <w:bodyDiv w:val="1"/>
      <w:marLeft w:val="0"/>
      <w:marRight w:val="0"/>
      <w:marTop w:val="0"/>
      <w:marBottom w:val="0"/>
      <w:divBdr>
        <w:top w:val="none" w:sz="0" w:space="0" w:color="auto"/>
        <w:left w:val="none" w:sz="0" w:space="0" w:color="auto"/>
        <w:bottom w:val="none" w:sz="0" w:space="0" w:color="auto"/>
        <w:right w:val="none" w:sz="0" w:space="0" w:color="auto"/>
      </w:divBdr>
    </w:div>
    <w:div w:id="676888512">
      <w:bodyDiv w:val="1"/>
      <w:marLeft w:val="0"/>
      <w:marRight w:val="0"/>
      <w:marTop w:val="0"/>
      <w:marBottom w:val="0"/>
      <w:divBdr>
        <w:top w:val="none" w:sz="0" w:space="0" w:color="auto"/>
        <w:left w:val="none" w:sz="0" w:space="0" w:color="auto"/>
        <w:bottom w:val="none" w:sz="0" w:space="0" w:color="auto"/>
        <w:right w:val="none" w:sz="0" w:space="0" w:color="auto"/>
      </w:divBdr>
    </w:div>
    <w:div w:id="911889608">
      <w:bodyDiv w:val="1"/>
      <w:marLeft w:val="0"/>
      <w:marRight w:val="0"/>
      <w:marTop w:val="0"/>
      <w:marBottom w:val="0"/>
      <w:divBdr>
        <w:top w:val="none" w:sz="0" w:space="0" w:color="auto"/>
        <w:left w:val="none" w:sz="0" w:space="0" w:color="auto"/>
        <w:bottom w:val="none" w:sz="0" w:space="0" w:color="auto"/>
        <w:right w:val="none" w:sz="0" w:space="0" w:color="auto"/>
      </w:divBdr>
    </w:div>
    <w:div w:id="1366835705">
      <w:bodyDiv w:val="1"/>
      <w:marLeft w:val="0"/>
      <w:marRight w:val="0"/>
      <w:marTop w:val="0"/>
      <w:marBottom w:val="0"/>
      <w:divBdr>
        <w:top w:val="none" w:sz="0" w:space="0" w:color="auto"/>
        <w:left w:val="none" w:sz="0" w:space="0" w:color="auto"/>
        <w:bottom w:val="none" w:sz="0" w:space="0" w:color="auto"/>
        <w:right w:val="none" w:sz="0" w:space="0" w:color="auto"/>
      </w:divBdr>
    </w:div>
    <w:div w:id="1866482994">
      <w:bodyDiv w:val="1"/>
      <w:marLeft w:val="0"/>
      <w:marRight w:val="0"/>
      <w:marTop w:val="0"/>
      <w:marBottom w:val="0"/>
      <w:divBdr>
        <w:top w:val="none" w:sz="0" w:space="0" w:color="auto"/>
        <w:left w:val="none" w:sz="0" w:space="0" w:color="auto"/>
        <w:bottom w:val="none" w:sz="0" w:space="0" w:color="auto"/>
        <w:right w:val="none" w:sz="0" w:space="0" w:color="auto"/>
      </w:divBdr>
    </w:div>
    <w:div w:id="1999573688">
      <w:bodyDiv w:val="1"/>
      <w:marLeft w:val="0"/>
      <w:marRight w:val="0"/>
      <w:marTop w:val="0"/>
      <w:marBottom w:val="0"/>
      <w:divBdr>
        <w:top w:val="none" w:sz="0" w:space="0" w:color="auto"/>
        <w:left w:val="none" w:sz="0" w:space="0" w:color="auto"/>
        <w:bottom w:val="none" w:sz="0" w:space="0" w:color="auto"/>
        <w:right w:val="none" w:sz="0" w:space="0" w:color="auto"/>
      </w:divBdr>
    </w:div>
    <w:div w:id="2101413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74E2E5C3C484543BB60894F534A995D" ma:contentTypeVersion="4" ma:contentTypeDescription="Skapa ett nytt dokument." ma:contentTypeScope="" ma:versionID="0706166d560642a733c3bebbd121a73c">
  <xsd:schema xmlns:xsd="http://www.w3.org/2001/XMLSchema" xmlns:xs="http://www.w3.org/2001/XMLSchema" xmlns:p="http://schemas.microsoft.com/office/2006/metadata/properties" xmlns:ns2="9ded7c4e-1544-432c-99ef-1674a0ff5c60" targetNamespace="http://schemas.microsoft.com/office/2006/metadata/properties" ma:root="true" ma:fieldsID="5a5f83115147b89ebeed46360c82bbb8" ns2:_="">
    <xsd:import namespace="9ded7c4e-1544-432c-99ef-1674a0ff5c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d7c4e-1544-432c-99ef-1674a0ff5c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6A20F0-C5A8-4521-AB44-883D74B58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d7c4e-1544-432c-99ef-1674a0ff5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69EB6-CFAC-4979-9402-C1B61B5A8C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88CEA5-B88F-42BE-A331-F85B2435112E}">
  <ds:schemaRefs>
    <ds:schemaRef ds:uri="http://schemas.openxmlformats.org/officeDocument/2006/bibliography"/>
  </ds:schemaRefs>
</ds:datastoreItem>
</file>

<file path=customXml/itemProps4.xml><?xml version="1.0" encoding="utf-8"?>
<ds:datastoreItem xmlns:ds="http://schemas.openxmlformats.org/officeDocument/2006/customXml" ds:itemID="{0566FBAC-ECE3-4425-AF1A-C3FD3153DF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1430</TotalTime>
  <Pages>41</Pages>
  <Words>6498</Words>
  <Characters>34441</Characters>
  <Application>Microsoft Office Word</Application>
  <DocSecurity>0</DocSecurity>
  <Lines>287</Lines>
  <Paragraphs>81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lars.tegnemyr</dc:creator>
  <cp:lastModifiedBy>Lars Björkman</cp:lastModifiedBy>
  <cp:revision>162</cp:revision>
  <cp:lastPrinted>2019-04-01T14:26:00Z</cp:lastPrinted>
  <dcterms:created xsi:type="dcterms:W3CDTF">2024-02-19T14:04:00Z</dcterms:created>
  <dcterms:modified xsi:type="dcterms:W3CDTF">2026-02-24T13:52:00Z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2017-02-23T00:00:00Z</vt:filetime>
  </property>
  <property fmtid="{D5CDD505-2E9C-101B-9397-08002B2CF9AE}" pid="3" name="Creator">
    <vt:lpwstr>Acrobat PDFMaker 15 för Word</vt:lpwstr>
  </property>
  <property fmtid="{D5CDD505-2E9C-101B-9397-08002B2CF9AE}" pid="4" name="LastSaved">
    <vt:filetime>2017-10-05T00:00:00Z</vt:filetime>
  </property>
  <property fmtid="{D5CDD505-2E9C-101B-9397-08002B2CF9AE}" pid="5" name="ContentTypeId">
    <vt:lpwstr>0x010100374E2E5C3C484543BB60894F534A995D</vt:lpwstr>
  </property>
  <property fmtid="{D5CDD505-2E9C-101B-9397-08002B2CF9AE}" pid="6" name="MediaServiceImageTags">
    <vt:lpwstr/>
  </property>
</Properties>
</file>